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8" w:rsidRPr="006222E5" w:rsidRDefault="007D0D48" w:rsidP="009D458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22E5">
        <w:rPr>
          <w:rFonts w:ascii="Times New Roman" w:hAnsi="Times New Roman"/>
          <w:b/>
          <w:color w:val="000000"/>
          <w:sz w:val="24"/>
          <w:szCs w:val="24"/>
        </w:rPr>
        <w:t>Государственная пошлина↓</w:t>
      </w:r>
    </w:p>
    <w:p w:rsidR="007D0D48" w:rsidRDefault="007D0D48" w:rsidP="009D458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D48" w:rsidRDefault="007D0D48" w:rsidP="009D4589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7709">
        <w:rPr>
          <w:rFonts w:ascii="Times New Roman" w:hAnsi="Times New Roman"/>
          <w:b/>
          <w:sz w:val="24"/>
          <w:szCs w:val="24"/>
          <w:u w:val="single"/>
        </w:rPr>
        <w:t>Размеры</w:t>
      </w:r>
      <w:r w:rsidRPr="00191ECE">
        <w:rPr>
          <w:rFonts w:ascii="Times New Roman" w:hAnsi="Times New Roman"/>
          <w:sz w:val="24"/>
          <w:szCs w:val="24"/>
        </w:rPr>
        <w:t xml:space="preserve">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A7709">
        <w:rPr>
          <w:rFonts w:ascii="Times New Roman" w:hAnsi="Times New Roman"/>
          <w:b/>
          <w:sz w:val="24"/>
          <w:szCs w:val="24"/>
          <w:u w:val="single"/>
        </w:rPr>
        <w:t>порядок оплаты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0A0CCE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A0CCE">
        <w:rPr>
          <w:rFonts w:ascii="Times New Roman" w:hAnsi="Times New Roman"/>
          <w:color w:val="000000"/>
          <w:sz w:val="24"/>
          <w:szCs w:val="24"/>
        </w:rPr>
        <w:t xml:space="preserve"> государственной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3728C1">
        <w:rPr>
          <w:rFonts w:ascii="Times New Roman" w:hAnsi="Times New Roman"/>
          <w:color w:val="000000"/>
          <w:sz w:val="24"/>
          <w:szCs w:val="24"/>
        </w:rPr>
        <w:t xml:space="preserve">по выдаче повторных свидетельств </w:t>
      </w:r>
      <w:r w:rsidRPr="003B56DF">
        <w:rPr>
          <w:rFonts w:ascii="Times New Roman" w:hAnsi="Times New Roman"/>
          <w:color w:val="000000"/>
          <w:sz w:val="24"/>
          <w:szCs w:val="24"/>
        </w:rPr>
        <w:t>о государственной регистрации актов гражданского состояния и иных документов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28C1">
        <w:rPr>
          <w:rFonts w:ascii="Times New Roman" w:hAnsi="Times New Roman"/>
          <w:color w:val="000000"/>
          <w:sz w:val="24"/>
          <w:szCs w:val="24"/>
        </w:rPr>
        <w:t>(справок), подтверждающих факт государственной регистрации  акта гражданского состояния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0D48" w:rsidRDefault="007D0D48" w:rsidP="009D458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(*Примечание:  слова активны, т.е. при «клике»  на них открывается вложение)↓</w:t>
      </w:r>
    </w:p>
    <w:p w:rsidR="007D0D48" w:rsidRPr="00EA7709" w:rsidRDefault="007D0D48" w:rsidP="009D4589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D0D48" w:rsidRDefault="007D0D48" w:rsidP="009D4589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91E17">
        <w:rPr>
          <w:rFonts w:ascii="Times New Roman" w:hAnsi="Times New Roman"/>
          <w:b/>
          <w:color w:val="0070C0"/>
          <w:sz w:val="24"/>
          <w:szCs w:val="24"/>
        </w:rPr>
        <w:t>Размеры государственной пошлины↓</w:t>
      </w:r>
    </w:p>
    <w:p w:rsidR="007D0D48" w:rsidRPr="007067CC" w:rsidRDefault="007D0D48" w:rsidP="00491E17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0D48" w:rsidRDefault="007D0D48" w:rsidP="00491E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7D0D48" w:rsidRDefault="007D0D48" w:rsidP="00491E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7D0D48" w:rsidRPr="00491E17" w:rsidRDefault="007D0D48" w:rsidP="00491E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7D0D48" w:rsidRPr="00491E17" w:rsidRDefault="007D0D4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491E17">
        <w:rPr>
          <w:rFonts w:ascii="Times New Roman" w:hAnsi="Times New Roman"/>
          <w:color w:val="0070C0"/>
          <w:sz w:val="24"/>
          <w:szCs w:val="24"/>
        </w:rPr>
        <w:t>за выдачу повторного свидетельства о государственной регистрации акта гражданского состояния - 200 рублей;</w:t>
      </w:r>
    </w:p>
    <w:p w:rsidR="007D0D48" w:rsidRPr="00491E17" w:rsidRDefault="007D0D4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-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7D0D48" w:rsidRDefault="007D0D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D0D48" w:rsidRDefault="007D0D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hyperlink r:id="rId5" w:history="1">
        <w:r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7D0D48" w:rsidRDefault="007D0D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D0D48" w:rsidRDefault="007D0D48" w:rsidP="00C260F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D0D48" w:rsidRPr="00491E17" w:rsidRDefault="007D0D48" w:rsidP="009D4589">
      <w:pPr>
        <w:rPr>
          <w:rFonts w:ascii="Times New Roman" w:hAnsi="Times New Roman"/>
          <w:b/>
          <w:color w:val="0070C0"/>
          <w:sz w:val="24"/>
          <w:szCs w:val="24"/>
        </w:rPr>
      </w:pPr>
      <w:r w:rsidRPr="00491E17">
        <w:rPr>
          <w:rFonts w:ascii="Times New Roman" w:hAnsi="Times New Roman"/>
          <w:b/>
          <w:color w:val="0070C0"/>
          <w:sz w:val="24"/>
          <w:szCs w:val="24"/>
        </w:rPr>
        <w:t>Порядок оплаты государственной пошлины↓</w:t>
      </w:r>
    </w:p>
    <w:p w:rsidR="007D0D48" w:rsidRPr="00491E17" w:rsidRDefault="007D0D48" w:rsidP="009D4589">
      <w:pPr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7D0D48" w:rsidRPr="00491E17" w:rsidRDefault="007D0D48" w:rsidP="00C260F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6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7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8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формы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9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10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1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333.27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2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333.33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3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4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333.35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5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333.39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6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7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8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9" w:history="1">
        <w:r w:rsidRPr="00491E17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91E17"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7D0D48" w:rsidRPr="00491E17" w:rsidRDefault="007D0D48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91E17">
        <w:rPr>
          <w:rFonts w:ascii="Times New Roman" w:hAnsi="Times New Roman"/>
          <w:color w:val="0070C0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7D0D48" w:rsidRDefault="007D0D48" w:rsidP="009D458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91E17">
        <w:rPr>
          <w:rFonts w:cs="Calibri"/>
          <w:i/>
          <w:iCs/>
          <w:color w:val="0070C0"/>
        </w:rPr>
        <w:t>(</w:t>
      </w:r>
      <w:hyperlink r:id="rId20" w:history="1">
        <w:r>
          <w:rPr>
            <w:rFonts w:cs="Calibri"/>
            <w:i/>
            <w:iCs/>
            <w:color w:val="0000FF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cs="Calibri"/>
          <w:i/>
          <w:iCs/>
        </w:rPr>
        <w:t>)</w:t>
      </w:r>
    </w:p>
    <w:p w:rsidR="007D0D48" w:rsidRDefault="007D0D48" w:rsidP="009D4589">
      <w:pPr>
        <w:autoSpaceDE w:val="0"/>
        <w:autoSpaceDN w:val="0"/>
        <w:adjustRightInd w:val="0"/>
        <w:rPr>
          <w:rFonts w:cs="Calibri"/>
        </w:rPr>
      </w:pPr>
    </w:p>
    <w:p w:rsidR="007D0D48" w:rsidRPr="00356D9D" w:rsidRDefault="007D0D48" w:rsidP="009D4589">
      <w:pPr>
        <w:autoSpaceDE w:val="0"/>
        <w:autoSpaceDN w:val="0"/>
        <w:adjustRightInd w:val="0"/>
        <w:outlineLvl w:val="2"/>
        <w:rPr>
          <w:szCs w:val="20"/>
        </w:rPr>
      </w:pPr>
    </w:p>
    <w:p w:rsidR="007D0D48" w:rsidRPr="009D4589" w:rsidRDefault="007D0D48" w:rsidP="009D4589">
      <w:pPr>
        <w:rPr>
          <w:szCs w:val="28"/>
        </w:rPr>
      </w:pPr>
    </w:p>
    <w:sectPr w:rsidR="007D0D48" w:rsidRPr="009D4589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A0CCE"/>
    <w:rsid w:val="000B51B7"/>
    <w:rsid w:val="000E324A"/>
    <w:rsid w:val="00110DB6"/>
    <w:rsid w:val="0012292A"/>
    <w:rsid w:val="0012717C"/>
    <w:rsid w:val="00133CBF"/>
    <w:rsid w:val="00134FE0"/>
    <w:rsid w:val="00162F9A"/>
    <w:rsid w:val="00164F6A"/>
    <w:rsid w:val="001773CE"/>
    <w:rsid w:val="00182820"/>
    <w:rsid w:val="0018459B"/>
    <w:rsid w:val="00191ECE"/>
    <w:rsid w:val="001B4BB9"/>
    <w:rsid w:val="0022639D"/>
    <w:rsid w:val="00262F5A"/>
    <w:rsid w:val="002659DD"/>
    <w:rsid w:val="00271B26"/>
    <w:rsid w:val="0029330B"/>
    <w:rsid w:val="002A3879"/>
    <w:rsid w:val="002B31C3"/>
    <w:rsid w:val="002F058F"/>
    <w:rsid w:val="00305A67"/>
    <w:rsid w:val="00346CFD"/>
    <w:rsid w:val="00356D9D"/>
    <w:rsid w:val="003728C1"/>
    <w:rsid w:val="00381422"/>
    <w:rsid w:val="003A199A"/>
    <w:rsid w:val="003B10D6"/>
    <w:rsid w:val="003B56DF"/>
    <w:rsid w:val="003D4F5F"/>
    <w:rsid w:val="003E66FC"/>
    <w:rsid w:val="004065DB"/>
    <w:rsid w:val="00482896"/>
    <w:rsid w:val="00491E17"/>
    <w:rsid w:val="004C61A5"/>
    <w:rsid w:val="004D0379"/>
    <w:rsid w:val="004E199C"/>
    <w:rsid w:val="004E756A"/>
    <w:rsid w:val="004E7865"/>
    <w:rsid w:val="005132A1"/>
    <w:rsid w:val="00525E70"/>
    <w:rsid w:val="005438BE"/>
    <w:rsid w:val="00570275"/>
    <w:rsid w:val="00572A5C"/>
    <w:rsid w:val="005828A8"/>
    <w:rsid w:val="00587037"/>
    <w:rsid w:val="0058727F"/>
    <w:rsid w:val="005A6810"/>
    <w:rsid w:val="005B1607"/>
    <w:rsid w:val="005F0715"/>
    <w:rsid w:val="005F1764"/>
    <w:rsid w:val="00617C58"/>
    <w:rsid w:val="006222E5"/>
    <w:rsid w:val="00630818"/>
    <w:rsid w:val="00633F62"/>
    <w:rsid w:val="006532A3"/>
    <w:rsid w:val="006979EF"/>
    <w:rsid w:val="006B1330"/>
    <w:rsid w:val="006B1D61"/>
    <w:rsid w:val="006C044E"/>
    <w:rsid w:val="006D48EC"/>
    <w:rsid w:val="006F074A"/>
    <w:rsid w:val="006F64FF"/>
    <w:rsid w:val="0070123F"/>
    <w:rsid w:val="007067CC"/>
    <w:rsid w:val="00731004"/>
    <w:rsid w:val="00731908"/>
    <w:rsid w:val="00752DCE"/>
    <w:rsid w:val="00756000"/>
    <w:rsid w:val="00757ECA"/>
    <w:rsid w:val="0077687D"/>
    <w:rsid w:val="007928BB"/>
    <w:rsid w:val="007A3533"/>
    <w:rsid w:val="007C1357"/>
    <w:rsid w:val="007D0D48"/>
    <w:rsid w:val="007D5C9D"/>
    <w:rsid w:val="007F136B"/>
    <w:rsid w:val="00802125"/>
    <w:rsid w:val="008026C2"/>
    <w:rsid w:val="008100C1"/>
    <w:rsid w:val="00867781"/>
    <w:rsid w:val="008767E5"/>
    <w:rsid w:val="00880FAB"/>
    <w:rsid w:val="008A2A14"/>
    <w:rsid w:val="008B7852"/>
    <w:rsid w:val="008C490D"/>
    <w:rsid w:val="008F0A5B"/>
    <w:rsid w:val="008F7E15"/>
    <w:rsid w:val="0094773A"/>
    <w:rsid w:val="009509B9"/>
    <w:rsid w:val="00962FE8"/>
    <w:rsid w:val="00971535"/>
    <w:rsid w:val="009B03B9"/>
    <w:rsid w:val="009B5053"/>
    <w:rsid w:val="009D158E"/>
    <w:rsid w:val="009D4589"/>
    <w:rsid w:val="009D6F80"/>
    <w:rsid w:val="009E3E81"/>
    <w:rsid w:val="009E50D6"/>
    <w:rsid w:val="00A139AC"/>
    <w:rsid w:val="00A1537D"/>
    <w:rsid w:val="00A15D05"/>
    <w:rsid w:val="00A25B1E"/>
    <w:rsid w:val="00A278BF"/>
    <w:rsid w:val="00A514AB"/>
    <w:rsid w:val="00A535C6"/>
    <w:rsid w:val="00A82944"/>
    <w:rsid w:val="00AA6C09"/>
    <w:rsid w:val="00AC3346"/>
    <w:rsid w:val="00AD2942"/>
    <w:rsid w:val="00B02B8F"/>
    <w:rsid w:val="00B05E58"/>
    <w:rsid w:val="00B35B81"/>
    <w:rsid w:val="00B45239"/>
    <w:rsid w:val="00B529B4"/>
    <w:rsid w:val="00B9540D"/>
    <w:rsid w:val="00B97334"/>
    <w:rsid w:val="00BC5533"/>
    <w:rsid w:val="00BD0CEB"/>
    <w:rsid w:val="00C01A5E"/>
    <w:rsid w:val="00C07E79"/>
    <w:rsid w:val="00C260FB"/>
    <w:rsid w:val="00C41B3F"/>
    <w:rsid w:val="00C4516C"/>
    <w:rsid w:val="00CC1DBF"/>
    <w:rsid w:val="00CD0EBB"/>
    <w:rsid w:val="00CE44B8"/>
    <w:rsid w:val="00D0374B"/>
    <w:rsid w:val="00D061E7"/>
    <w:rsid w:val="00D363BB"/>
    <w:rsid w:val="00D51F07"/>
    <w:rsid w:val="00D6043F"/>
    <w:rsid w:val="00D631AA"/>
    <w:rsid w:val="00D953C1"/>
    <w:rsid w:val="00DF31CB"/>
    <w:rsid w:val="00E30486"/>
    <w:rsid w:val="00E360E7"/>
    <w:rsid w:val="00E66B56"/>
    <w:rsid w:val="00E90A26"/>
    <w:rsid w:val="00EA75B7"/>
    <w:rsid w:val="00EA7709"/>
    <w:rsid w:val="00EB721D"/>
    <w:rsid w:val="00EC6556"/>
    <w:rsid w:val="00F11122"/>
    <w:rsid w:val="00F11D9A"/>
    <w:rsid w:val="00F21DBB"/>
    <w:rsid w:val="00F4318F"/>
    <w:rsid w:val="00F43F6C"/>
    <w:rsid w:val="00F64684"/>
    <w:rsid w:val="00F9362A"/>
    <w:rsid w:val="00FB53BB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  <w:style w:type="paragraph" w:customStyle="1" w:styleId="ConsPlusNonformat">
    <w:name w:val="ConsPlusNonformat"/>
    <w:uiPriority w:val="99"/>
    <w:rsid w:val="009D4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61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455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3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3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85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4639354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314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28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4639427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360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14639356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325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114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289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4639400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76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35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4639471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45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52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17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114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9456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46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371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397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3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30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32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3931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93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94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34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28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3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3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38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2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0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4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439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9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942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944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34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0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94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39459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D87120DCB81BC38727F35B3BED454DCEDED5EE8FF0Ce6JFH" TargetMode="External"/><Relationship Id="rId13" Type="http://schemas.openxmlformats.org/officeDocument/2006/relationships/hyperlink" Target="consultantplus://offline/ref=A548371741ED02C5C818ECF662EAAE454B90D58F120ECB81BC38727F35B3BED454DCEDEB59eEJ9H" TargetMode="External"/><Relationship Id="rId18" Type="http://schemas.openxmlformats.org/officeDocument/2006/relationships/hyperlink" Target="consultantplus://offline/ref=A548371741ED02C5C818ECF662EAAE454B90D58F120ECB81BC38727F35B3BED454DCEDEE5AEBeFJ1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48371741ED02C5C818ECF662EAAE454B90D58F120ECB81BC38727F35B3BED454DCEDEB59eEJ9H" TargetMode="External"/><Relationship Id="rId12" Type="http://schemas.openxmlformats.org/officeDocument/2006/relationships/hyperlink" Target="consultantplus://offline/ref=A548371741ED02C5C818ECF662EAAE454B90D58F120ECB81BC38727F35B3BED454DCEDED5EEAeFJFH" TargetMode="External"/><Relationship Id="rId17" Type="http://schemas.openxmlformats.org/officeDocument/2006/relationships/hyperlink" Target="consultantplus://offline/ref=A548371741ED02C5C818ECF662EAAE454B90D58F120ECB81BC38727F35B3BED454DCEDED5DEAeFJ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A8F1009CB81BC38727F35B3BED454DCEDED5EE8FF0Ce6J3H" TargetMode="External"/><Relationship Id="rId20" Type="http://schemas.openxmlformats.org/officeDocument/2006/relationships/hyperlink" Target="consultantplus://offline/ref=A548371741ED02C5C818ECF662EAAE454B90DE81140ACB81BC38727F35B3BED454DCEDED5EE8FB0Be6J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BeEJ1H" TargetMode="External"/><Relationship Id="rId11" Type="http://schemas.openxmlformats.org/officeDocument/2006/relationships/hyperlink" Target="consultantplus://offline/ref=A548371741ED02C5C818ECF662EAAE454B90D58F120ECB81BC38727F35B3BED454DCEDE55AeEJFH" TargetMode="External"/><Relationship Id="rId5" Type="http://schemas.openxmlformats.org/officeDocument/2006/relationships/hyperlink" Target="consultantplus://offline/ref=2AC641EC2405F496C557EDD85C339BEE971868DB2BE1628F06FEC83A9D72A517E5FFFE7D3Cd1X7L" TargetMode="External"/><Relationship Id="rId15" Type="http://schemas.openxmlformats.org/officeDocument/2006/relationships/hyperlink" Target="consultantplus://offline/ref=A548371741ED02C5C818ECF662EAAE454B90D58F120ECB81BC38727F35B3BED454DCEDED5DE9eFJ9H" TargetMode="External"/><Relationship Id="rId10" Type="http://schemas.openxmlformats.org/officeDocument/2006/relationships/hyperlink" Target="consultantplus://offline/ref=A548371741ED02C5C818ECF662EAAE454B90D58F120ECB81BC38727F35B3BED454DCEDE55DeEJCH" TargetMode="External"/><Relationship Id="rId19" Type="http://schemas.openxmlformats.org/officeDocument/2006/relationships/hyperlink" Target="consultantplus://offline/ref=A548371741ED02C5C818ECF662EAAE454B90D58F120ECB81BC38727F35B3BED454DCEDEB5BeE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B5BeEJ1H" TargetMode="External"/><Relationship Id="rId14" Type="http://schemas.openxmlformats.org/officeDocument/2006/relationships/hyperlink" Target="consultantplus://offline/ref=A548371741ED02C5C818ECF662EAAE454B90D58F120ECB81BC38727F35B3BED454DCEDED5CEAeFJ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1066</Words>
  <Characters>6079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пошлина↓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2013-12-10T08:01:00Z</dcterms:created>
  <dcterms:modified xsi:type="dcterms:W3CDTF">2013-12-10T08:01:00Z</dcterms:modified>
</cp:coreProperties>
</file>