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74" w:rsidRPr="009B2874" w:rsidRDefault="009B2874" w:rsidP="009B2874">
      <w:pPr>
        <w:widowControl/>
        <w:jc w:val="center"/>
        <w:rPr>
          <w:rFonts w:ascii="Times New Roman" w:eastAsia="Times New Roman" w:hAnsi="Times New Roman" w:cs="Times New Roman"/>
          <w:b/>
          <w:color w:val="auto"/>
          <w:lang w:bidi="ar-SA"/>
        </w:rPr>
      </w:pPr>
      <w:bookmarkStart w:id="0" w:name="‎C:\Users\Makarova_TD\Desktop\Макарова\п"/>
      <w:bookmarkEnd w:id="0"/>
      <w:r w:rsidRPr="009B2874">
        <w:rPr>
          <w:rFonts w:ascii="Times New Roman" w:eastAsia="Times New Roman" w:hAnsi="Times New Roman" w:cs="Times New Roman"/>
          <w:noProof/>
          <w:color w:val="auto"/>
          <w:sz w:val="28"/>
          <w:szCs w:val="28"/>
          <w:lang w:bidi="ar-SA"/>
        </w:rPr>
        <w:drawing>
          <wp:anchor distT="0" distB="0" distL="6401435" distR="6401435" simplePos="0" relativeHeight="251659264" behindDoc="0" locked="0" layoutInCell="1" allowOverlap="1" wp14:anchorId="0D78E854" wp14:editId="49FA265C">
            <wp:simplePos x="0" y="0"/>
            <wp:positionH relativeFrom="margin">
              <wp:posOffset>2814955</wp:posOffset>
            </wp:positionH>
            <wp:positionV relativeFrom="page">
              <wp:posOffset>207010</wp:posOffset>
            </wp:positionV>
            <wp:extent cx="571500" cy="723900"/>
            <wp:effectExtent l="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9B2874" w:rsidRPr="009B2874" w:rsidRDefault="009B2874" w:rsidP="009B2874">
      <w:pPr>
        <w:keepNext/>
        <w:widowControl/>
        <w:jc w:val="center"/>
        <w:outlineLvl w:val="6"/>
        <w:rPr>
          <w:rFonts w:ascii="Times New Roman" w:eastAsia="Times New Roman" w:hAnsi="Times New Roman" w:cs="Times New Roman"/>
          <w:b/>
          <w:caps/>
          <w:color w:val="auto"/>
          <w:sz w:val="36"/>
          <w:szCs w:val="36"/>
          <w:lang w:bidi="ar-SA"/>
        </w:rPr>
      </w:pPr>
      <w:r w:rsidRPr="009B2874">
        <w:rPr>
          <w:rFonts w:ascii="Times New Roman" w:eastAsia="Times New Roman" w:hAnsi="Times New Roman" w:cs="Times New Roman"/>
          <w:b/>
          <w:caps/>
          <w:color w:val="auto"/>
          <w:sz w:val="36"/>
          <w:szCs w:val="36"/>
          <w:lang w:bidi="ar-SA"/>
        </w:rPr>
        <w:t>администрация Нижневартовского района</w:t>
      </w:r>
    </w:p>
    <w:p w:rsidR="009B2874" w:rsidRPr="009B2874" w:rsidRDefault="009B2874" w:rsidP="009B2874">
      <w:pPr>
        <w:widowControl/>
        <w:jc w:val="center"/>
        <w:rPr>
          <w:rFonts w:ascii="Times New Roman" w:eastAsia="Times New Roman" w:hAnsi="Times New Roman" w:cs="Times New Roman"/>
          <w:color w:val="auto"/>
          <w:lang w:bidi="ar-SA"/>
        </w:rPr>
      </w:pPr>
      <w:r w:rsidRPr="009B2874">
        <w:rPr>
          <w:rFonts w:ascii="Times New Roman" w:eastAsia="Times New Roman" w:hAnsi="Times New Roman" w:cs="Times New Roman"/>
          <w:b/>
          <w:bCs/>
          <w:iCs/>
          <w:color w:val="auto"/>
          <w:lang w:bidi="ar-SA"/>
        </w:rPr>
        <w:t>Ханты-Мансийского автономного округа – Югры</w:t>
      </w:r>
    </w:p>
    <w:p w:rsidR="009B2874" w:rsidRPr="009B2874" w:rsidRDefault="009B2874" w:rsidP="009B2874">
      <w:pPr>
        <w:widowControl/>
        <w:rPr>
          <w:rFonts w:ascii="Times New Roman" w:eastAsia="Times New Roman" w:hAnsi="Times New Roman" w:cs="Times New Roman"/>
          <w:color w:val="auto"/>
          <w:sz w:val="36"/>
          <w:szCs w:val="36"/>
          <w:lang w:bidi="ar-SA"/>
        </w:rPr>
      </w:pPr>
    </w:p>
    <w:p w:rsidR="009B2874" w:rsidRPr="009B2874" w:rsidRDefault="009B2874" w:rsidP="009B2874">
      <w:pPr>
        <w:keepNext/>
        <w:widowControl/>
        <w:ind w:left="2880" w:hanging="2880"/>
        <w:jc w:val="center"/>
        <w:outlineLvl w:val="0"/>
        <w:rPr>
          <w:rFonts w:ascii="Times New Roman" w:eastAsia="Times New Roman" w:hAnsi="Times New Roman" w:cs="Times New Roman"/>
          <w:b/>
          <w:bCs/>
          <w:color w:val="auto"/>
          <w:sz w:val="44"/>
          <w:szCs w:val="44"/>
          <w:lang w:bidi="ar-SA"/>
        </w:rPr>
      </w:pPr>
      <w:r w:rsidRPr="009B2874">
        <w:rPr>
          <w:rFonts w:ascii="Times New Roman" w:eastAsia="Times New Roman" w:hAnsi="Times New Roman" w:cs="Times New Roman"/>
          <w:b/>
          <w:bCs/>
          <w:color w:val="auto"/>
          <w:sz w:val="44"/>
          <w:szCs w:val="44"/>
          <w:lang w:bidi="ar-SA"/>
        </w:rPr>
        <w:t>ПОСТАНОВЛЕНИЕ</w:t>
      </w:r>
    </w:p>
    <w:p w:rsidR="009B2874" w:rsidRPr="009B2874" w:rsidRDefault="009B2874" w:rsidP="009B2874">
      <w:pPr>
        <w:widowControl/>
        <w:ind w:left="2880" w:hanging="2880"/>
        <w:jc w:val="center"/>
        <w:rPr>
          <w:rFonts w:ascii="Times New Roman" w:eastAsia="Times New Roman" w:hAnsi="Times New Roman" w:cs="Times New Roman"/>
          <w:b/>
          <w:color w:val="auto"/>
          <w:sz w:val="4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9B2874" w:rsidRPr="009B2874" w:rsidTr="009B2874">
        <w:tc>
          <w:tcPr>
            <w:tcW w:w="4952" w:type="dxa"/>
            <w:tcBorders>
              <w:top w:val="nil"/>
              <w:left w:val="nil"/>
              <w:bottom w:val="nil"/>
              <w:right w:val="nil"/>
            </w:tcBorders>
          </w:tcPr>
          <w:p w:rsidR="009B2874" w:rsidRPr="009B2874" w:rsidRDefault="009B2874" w:rsidP="009B2874">
            <w:pPr>
              <w:widowControl/>
              <w:rPr>
                <w:rFonts w:ascii="Times New Roman" w:eastAsia="Times New Roman" w:hAnsi="Times New Roman" w:cs="Times New Roman"/>
                <w:color w:val="auto"/>
                <w:sz w:val="28"/>
                <w:szCs w:val="28"/>
                <w:lang w:bidi="ar-SA"/>
              </w:rPr>
            </w:pPr>
            <w:r w:rsidRPr="009B2874">
              <w:rPr>
                <w:rFonts w:ascii="Times New Roman" w:eastAsia="Times New Roman" w:hAnsi="Times New Roman" w:cs="Times New Roman"/>
                <w:color w:val="auto"/>
                <w:sz w:val="28"/>
                <w:szCs w:val="28"/>
                <w:lang w:bidi="ar-SA"/>
              </w:rPr>
              <w:t xml:space="preserve">от </w:t>
            </w:r>
            <w:bookmarkStart w:id="1" w:name="_GoBack"/>
            <w:r w:rsidR="00C828A0">
              <w:rPr>
                <w:rFonts w:ascii="Times New Roman" w:eastAsia="Times New Roman" w:hAnsi="Times New Roman" w:cs="Times New Roman"/>
                <w:color w:val="auto"/>
                <w:sz w:val="28"/>
                <w:szCs w:val="28"/>
                <w:lang w:bidi="ar-SA"/>
              </w:rPr>
              <w:t>28.12.2022</w:t>
            </w:r>
            <w:bookmarkEnd w:id="1"/>
          </w:p>
          <w:p w:rsidR="009B2874" w:rsidRPr="009B2874" w:rsidRDefault="009B2874" w:rsidP="009B2874">
            <w:pPr>
              <w:widowControl/>
              <w:rPr>
                <w:rFonts w:ascii="Times New Roman" w:eastAsia="Times New Roman" w:hAnsi="Times New Roman" w:cs="Times New Roman"/>
                <w:color w:val="auto"/>
                <w:sz w:val="10"/>
                <w:szCs w:val="10"/>
                <w:lang w:bidi="ar-SA"/>
              </w:rPr>
            </w:pPr>
          </w:p>
          <w:p w:rsidR="009B2874" w:rsidRPr="009B2874" w:rsidRDefault="009B2874" w:rsidP="009B2874">
            <w:pPr>
              <w:widowControl/>
              <w:rPr>
                <w:rFonts w:ascii="Times New Roman" w:eastAsia="Times New Roman" w:hAnsi="Times New Roman" w:cs="Times New Roman"/>
                <w:color w:val="auto"/>
                <w:lang w:bidi="ar-SA"/>
              </w:rPr>
            </w:pPr>
            <w:r w:rsidRPr="009B2874">
              <w:rPr>
                <w:rFonts w:ascii="Times New Roman" w:eastAsia="Times New Roman" w:hAnsi="Times New Roman" w:cs="Times New Roman"/>
                <w:color w:val="auto"/>
                <w:lang w:bidi="ar-SA"/>
              </w:rPr>
              <w:t>г. Нижневартовск</w:t>
            </w:r>
          </w:p>
        </w:tc>
        <w:tc>
          <w:tcPr>
            <w:tcW w:w="4696" w:type="dxa"/>
            <w:tcBorders>
              <w:top w:val="nil"/>
              <w:left w:val="nil"/>
              <w:bottom w:val="nil"/>
              <w:right w:val="nil"/>
            </w:tcBorders>
            <w:hideMark/>
          </w:tcPr>
          <w:p w:rsidR="009B2874" w:rsidRPr="009B2874" w:rsidRDefault="009B2874" w:rsidP="00C828A0">
            <w:pPr>
              <w:widowControl/>
              <w:tabs>
                <w:tab w:val="left" w:pos="3123"/>
                <w:tab w:val="left" w:pos="3270"/>
              </w:tabs>
              <w:jc w:val="right"/>
              <w:rPr>
                <w:rFonts w:ascii="Times New Roman" w:eastAsia="Times New Roman" w:hAnsi="Times New Roman" w:cs="Times New Roman"/>
                <w:color w:val="auto"/>
                <w:sz w:val="28"/>
                <w:szCs w:val="28"/>
                <w:lang w:bidi="ar-SA"/>
              </w:rPr>
            </w:pPr>
            <w:r w:rsidRPr="009B2874">
              <w:rPr>
                <w:rFonts w:ascii="Times New Roman" w:eastAsia="Times New Roman" w:hAnsi="Times New Roman" w:cs="Times New Roman"/>
                <w:color w:val="auto"/>
                <w:sz w:val="28"/>
                <w:szCs w:val="28"/>
                <w:lang w:bidi="ar-SA"/>
              </w:rPr>
              <w:t xml:space="preserve">№ </w:t>
            </w:r>
            <w:r w:rsidR="00C828A0">
              <w:rPr>
                <w:rFonts w:ascii="Times New Roman" w:eastAsia="Times New Roman" w:hAnsi="Times New Roman" w:cs="Times New Roman"/>
                <w:color w:val="auto"/>
                <w:sz w:val="28"/>
                <w:szCs w:val="28"/>
                <w:lang w:bidi="ar-SA"/>
              </w:rPr>
              <w:t>2648</w:t>
            </w:r>
            <w:r w:rsidRPr="009B2874">
              <w:rPr>
                <w:rFonts w:ascii="Times New Roman" w:eastAsia="Times New Roman" w:hAnsi="Times New Roman" w:cs="Times New Roman"/>
                <w:color w:val="auto"/>
                <w:sz w:val="28"/>
                <w:szCs w:val="28"/>
                <w:lang w:bidi="ar-SA"/>
              </w:rPr>
              <w:t xml:space="preserve">          </w:t>
            </w:r>
          </w:p>
        </w:tc>
      </w:tr>
    </w:tbl>
    <w:p w:rsidR="009B2874" w:rsidRDefault="009B2874" w:rsidP="00943407">
      <w:pPr>
        <w:widowControl/>
        <w:ind w:right="5607"/>
        <w:outlineLvl w:val="0"/>
        <w:rPr>
          <w:rFonts w:ascii="Times New Roman" w:eastAsia="Times New Roman" w:hAnsi="Times New Roman" w:cs="Times New Roman"/>
          <w:bCs/>
          <w:color w:val="auto"/>
          <w:kern w:val="28"/>
          <w:sz w:val="28"/>
          <w:szCs w:val="28"/>
          <w:lang w:bidi="ar-SA"/>
        </w:rPr>
      </w:pPr>
    </w:p>
    <w:p w:rsidR="009B2874" w:rsidRDefault="009B2874" w:rsidP="009B2874">
      <w:pPr>
        <w:ind w:firstLine="709"/>
        <w:jc w:val="both"/>
        <w:outlineLvl w:val="0"/>
        <w:rPr>
          <w:rFonts w:ascii="Times New Roman" w:eastAsia="Times New Roman" w:hAnsi="Times New Roman" w:cs="Times New Roman"/>
          <w:bCs/>
          <w:color w:val="auto"/>
          <w:kern w:val="28"/>
          <w:sz w:val="28"/>
          <w:szCs w:val="28"/>
          <w:lang w:bidi="ar-SA"/>
        </w:rPr>
      </w:pPr>
    </w:p>
    <w:p w:rsidR="00943407" w:rsidRPr="00943407" w:rsidRDefault="00943407" w:rsidP="009B2874">
      <w:pPr>
        <w:ind w:right="5106"/>
        <w:jc w:val="both"/>
        <w:outlineLvl w:val="0"/>
        <w:rPr>
          <w:rFonts w:ascii="Times New Roman" w:eastAsia="Times New Roman" w:hAnsi="Times New Roman" w:cs="Times New Roman"/>
          <w:bCs/>
          <w:color w:val="auto"/>
          <w:kern w:val="28"/>
          <w:sz w:val="28"/>
          <w:szCs w:val="28"/>
          <w:lang w:bidi="ar-SA"/>
        </w:rPr>
      </w:pPr>
      <w:r w:rsidRPr="00943407">
        <w:rPr>
          <w:rFonts w:ascii="Times New Roman" w:eastAsia="Times New Roman" w:hAnsi="Times New Roman" w:cs="Times New Roman"/>
          <w:bCs/>
          <w:color w:val="auto"/>
          <w:kern w:val="28"/>
          <w:sz w:val="28"/>
          <w:szCs w:val="28"/>
          <w:lang w:bidi="ar-SA"/>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43407" w:rsidRPr="00943407" w:rsidRDefault="00943407" w:rsidP="009B2874">
      <w:pPr>
        <w:autoSpaceDE w:val="0"/>
        <w:autoSpaceDN w:val="0"/>
        <w:adjustRightInd w:val="0"/>
        <w:ind w:firstLine="709"/>
        <w:jc w:val="both"/>
        <w:rPr>
          <w:rFonts w:ascii="Times New Roman" w:hAnsi="Times New Roman" w:cs="Times New Roman"/>
          <w:b/>
          <w:bCs/>
          <w:sz w:val="28"/>
          <w:szCs w:val="28"/>
        </w:rPr>
      </w:pPr>
    </w:p>
    <w:p w:rsidR="00943407" w:rsidRPr="00943407" w:rsidRDefault="00943407" w:rsidP="009B2874">
      <w:pPr>
        <w:autoSpaceDE w:val="0"/>
        <w:autoSpaceDN w:val="0"/>
        <w:adjustRightInd w:val="0"/>
        <w:ind w:firstLine="709"/>
        <w:jc w:val="both"/>
        <w:rPr>
          <w:rFonts w:ascii="Times New Roman" w:hAnsi="Times New Roman" w:cs="Times New Roman"/>
          <w:b/>
          <w:bCs/>
          <w:sz w:val="28"/>
          <w:szCs w:val="28"/>
        </w:rPr>
      </w:pPr>
    </w:p>
    <w:p w:rsidR="00943407" w:rsidRPr="00943407" w:rsidRDefault="00943407" w:rsidP="009B2874">
      <w:pPr>
        <w:autoSpaceDE w:val="0"/>
        <w:autoSpaceDN w:val="0"/>
        <w:adjustRightInd w:val="0"/>
        <w:ind w:firstLine="709"/>
        <w:jc w:val="both"/>
        <w:rPr>
          <w:rFonts w:ascii="Times New Roman" w:hAnsi="Times New Roman" w:cs="Times New Roman"/>
          <w:bCs/>
          <w:color w:val="auto"/>
          <w:sz w:val="28"/>
          <w:szCs w:val="28"/>
        </w:rPr>
      </w:pPr>
      <w:r w:rsidRPr="00943407">
        <w:rPr>
          <w:rFonts w:ascii="Times New Roman" w:hAnsi="Times New Roman" w:cs="Times New Roman"/>
          <w:bCs/>
          <w:color w:val="auto"/>
          <w:sz w:val="28"/>
          <w:szCs w:val="28"/>
        </w:rPr>
        <w:t>В соответствии с</w:t>
      </w:r>
      <w:r w:rsidRPr="00943407">
        <w:rPr>
          <w:rFonts w:ascii="Times New Roman" w:hAnsi="Times New Roman" w:cs="Times New Roman"/>
          <w:color w:val="auto"/>
          <w:sz w:val="28"/>
          <w:szCs w:val="28"/>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943407">
          <w:rPr>
            <w:rFonts w:ascii="Times New Roman" w:hAnsi="Times New Roman" w:cs="Times New Roman"/>
            <w:color w:val="auto"/>
            <w:sz w:val="28"/>
            <w:szCs w:val="28"/>
          </w:rPr>
          <w:t>Земельным кодексом</w:t>
        </w:r>
      </w:hyperlink>
      <w:r w:rsidRPr="00943407">
        <w:rPr>
          <w:rFonts w:ascii="Times New Roman" w:hAnsi="Times New Roman" w:cs="Times New Roman"/>
          <w:color w:val="auto"/>
          <w:sz w:val="28"/>
          <w:szCs w:val="28"/>
        </w:rPr>
        <w:t xml:space="preserve"> Российской Федерации, </w:t>
      </w:r>
      <w:r w:rsidRPr="00943407">
        <w:rPr>
          <w:rFonts w:ascii="Times New Roman" w:hAnsi="Times New Roman" w:cs="Times New Roman"/>
          <w:bCs/>
          <w:color w:val="auto"/>
          <w:sz w:val="28"/>
          <w:szCs w:val="28"/>
        </w:rPr>
        <w:t>Федеральным законом от 27</w:t>
      </w:r>
      <w:r w:rsidR="009B2874">
        <w:rPr>
          <w:rFonts w:ascii="Times New Roman" w:hAnsi="Times New Roman" w:cs="Times New Roman"/>
          <w:bCs/>
          <w:color w:val="auto"/>
          <w:sz w:val="28"/>
          <w:szCs w:val="28"/>
        </w:rPr>
        <w:t>.07.</w:t>
      </w:r>
      <w:r w:rsidRPr="00943407">
        <w:rPr>
          <w:rFonts w:ascii="Times New Roman" w:hAnsi="Times New Roman" w:cs="Times New Roman"/>
          <w:bCs/>
          <w:color w:val="auto"/>
          <w:sz w:val="28"/>
          <w:szCs w:val="28"/>
        </w:rPr>
        <w:t xml:space="preserve">2010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943407">
          <w:rPr>
            <w:rFonts w:ascii="Times New Roman" w:hAnsi="Times New Roman" w:cs="Times New Roman"/>
            <w:bCs/>
            <w:color w:val="auto"/>
            <w:sz w:val="28"/>
            <w:szCs w:val="28"/>
          </w:rPr>
          <w:t>№ 210-ФЗ «Об организации</w:t>
        </w:r>
      </w:hyperlink>
      <w:r w:rsidRPr="00943407">
        <w:rPr>
          <w:rFonts w:ascii="Times New Roman" w:hAnsi="Times New Roman" w:cs="Times New Roman"/>
          <w:bCs/>
          <w:color w:val="auto"/>
          <w:sz w:val="28"/>
          <w:szCs w:val="28"/>
        </w:rPr>
        <w:t xml:space="preserve"> предоставления государственных и муниципальных услуг», руководствуясь </w:t>
      </w:r>
      <w:hyperlink r:id="rId11" w:tooltip="УСТАВ МО от 17.11.2017 № 231 Дума Нижневартовского района&#10;&#10;УСТАВ НИЖНЕВАРТОВСКОГО РАЙОНА" w:history="1">
        <w:r w:rsidRPr="00943407">
          <w:rPr>
            <w:rFonts w:ascii="Times New Roman" w:hAnsi="Times New Roman" w:cs="Times New Roman"/>
            <w:bCs/>
            <w:color w:val="auto"/>
            <w:sz w:val="28"/>
            <w:szCs w:val="28"/>
          </w:rPr>
          <w:t>Уставом</w:t>
        </w:r>
      </w:hyperlink>
      <w:r w:rsidRPr="00943407">
        <w:rPr>
          <w:rFonts w:ascii="Times New Roman" w:hAnsi="Times New Roman" w:cs="Times New Roman"/>
          <w:bCs/>
          <w:color w:val="auto"/>
          <w:sz w:val="28"/>
          <w:szCs w:val="28"/>
        </w:rPr>
        <w:t xml:space="preserve"> Нижневартовского района</w:t>
      </w:r>
      <w:r w:rsidRPr="00943407">
        <w:rPr>
          <w:rFonts w:ascii="Times New Roman" w:hAnsi="Times New Roman" w:cs="Times New Roman"/>
          <w:color w:val="auto"/>
          <w:sz w:val="28"/>
          <w:szCs w:val="28"/>
        </w:rPr>
        <w:t>,</w:t>
      </w:r>
      <w:r w:rsidRPr="00943407">
        <w:rPr>
          <w:rFonts w:ascii="Times New Roman" w:hAnsi="Times New Roman" w:cs="Times New Roman"/>
          <w:bCs/>
          <w:color w:val="auto"/>
          <w:sz w:val="28"/>
          <w:szCs w:val="28"/>
        </w:rPr>
        <w:t xml:space="preserve"> постановлением администрации района</w:t>
      </w:r>
      <w:r w:rsidR="009B2874">
        <w:rPr>
          <w:rFonts w:ascii="Times New Roman" w:hAnsi="Times New Roman" w:cs="Times New Roman"/>
          <w:bCs/>
          <w:color w:val="auto"/>
          <w:sz w:val="28"/>
          <w:szCs w:val="28"/>
        </w:rPr>
        <w:t xml:space="preserve">              </w:t>
      </w:r>
      <w:r w:rsidRPr="00943407">
        <w:rPr>
          <w:rFonts w:ascii="Times New Roman" w:hAnsi="Times New Roman" w:cs="Times New Roman"/>
          <w:bCs/>
          <w:color w:val="auto"/>
          <w:sz w:val="28"/>
          <w:szCs w:val="28"/>
        </w:rPr>
        <w:t xml:space="preserve"> </w:t>
      </w:r>
      <w:r w:rsidR="009B2874">
        <w:rPr>
          <w:rFonts w:ascii="Times New Roman" w:hAnsi="Times New Roman" w:cs="Times New Roman"/>
          <w:bCs/>
          <w:color w:val="auto"/>
          <w:sz w:val="28"/>
          <w:szCs w:val="28"/>
        </w:rPr>
        <w:t xml:space="preserve">                     </w:t>
      </w:r>
      <w:r w:rsidRPr="00943407">
        <w:rPr>
          <w:rFonts w:ascii="Times New Roman" w:hAnsi="Times New Roman" w:cs="Times New Roman"/>
          <w:bCs/>
          <w:color w:val="auto"/>
          <w:sz w:val="28"/>
          <w:szCs w:val="28"/>
        </w:rPr>
        <w:t>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 и о</w:t>
      </w:r>
      <w:r w:rsidRPr="00943407">
        <w:rPr>
          <w:rFonts w:ascii="Times New Roman" w:hAnsi="Times New Roman" w:cs="Times New Roman"/>
          <w:color w:val="auto"/>
          <w:sz w:val="28"/>
          <w:szCs w:val="28"/>
        </w:rPr>
        <w:t>птимизации деятельности органов местного самоуправления, а также доступности и качественного исполнения муниципальных услуг:</w:t>
      </w:r>
    </w:p>
    <w:p w:rsidR="00943407" w:rsidRPr="00943407" w:rsidRDefault="00943407" w:rsidP="009B2874">
      <w:pPr>
        <w:autoSpaceDE w:val="0"/>
        <w:autoSpaceDN w:val="0"/>
        <w:adjustRightInd w:val="0"/>
        <w:ind w:firstLine="709"/>
        <w:jc w:val="both"/>
        <w:rPr>
          <w:rFonts w:ascii="Times New Roman" w:hAnsi="Times New Roman" w:cs="Times New Roman"/>
          <w:bCs/>
          <w:sz w:val="28"/>
          <w:szCs w:val="28"/>
        </w:rPr>
      </w:pPr>
    </w:p>
    <w:p w:rsidR="00943407" w:rsidRPr="00943407" w:rsidRDefault="00943407" w:rsidP="009B2874">
      <w:pPr>
        <w:autoSpaceDE w:val="0"/>
        <w:autoSpaceDN w:val="0"/>
        <w:adjustRightInd w:val="0"/>
        <w:ind w:firstLine="709"/>
        <w:jc w:val="both"/>
        <w:rPr>
          <w:rFonts w:ascii="Times New Roman" w:hAnsi="Times New Roman" w:cs="Times New Roman"/>
          <w:bCs/>
          <w:sz w:val="28"/>
          <w:szCs w:val="28"/>
        </w:rPr>
      </w:pPr>
      <w:r w:rsidRPr="00943407">
        <w:rPr>
          <w:rFonts w:ascii="Times New Roman" w:hAnsi="Times New Roman" w:cs="Times New Roman"/>
          <w:bCs/>
          <w:sz w:val="28"/>
          <w:szCs w:val="28"/>
        </w:rPr>
        <w:t xml:space="preserve">1. Утвердить административный регламент предоставления муниципальной услуги «Предоставление земельного участка, находящегося </w:t>
      </w:r>
      <w:r w:rsidR="009B2874">
        <w:rPr>
          <w:rFonts w:ascii="Times New Roman" w:hAnsi="Times New Roman" w:cs="Times New Roman"/>
          <w:bCs/>
          <w:sz w:val="28"/>
          <w:szCs w:val="28"/>
        </w:rPr>
        <w:t xml:space="preserve">                     </w:t>
      </w:r>
      <w:r w:rsidRPr="00943407">
        <w:rPr>
          <w:rFonts w:ascii="Times New Roman" w:hAnsi="Times New Roman" w:cs="Times New Roman"/>
          <w:bCs/>
          <w:sz w:val="28"/>
          <w:szCs w:val="28"/>
        </w:rPr>
        <w:t>в государственной или муниципальной собственности, гражданину или юридическому лицу в собственность бесплатно» согласно приложению.</w:t>
      </w:r>
    </w:p>
    <w:p w:rsidR="00943407" w:rsidRPr="00943407" w:rsidRDefault="00943407" w:rsidP="009B2874">
      <w:pPr>
        <w:autoSpaceDE w:val="0"/>
        <w:autoSpaceDN w:val="0"/>
        <w:adjustRightInd w:val="0"/>
        <w:ind w:firstLine="709"/>
        <w:jc w:val="both"/>
        <w:rPr>
          <w:rFonts w:ascii="Times New Roman" w:hAnsi="Times New Roman" w:cs="Times New Roman"/>
          <w:bCs/>
          <w:sz w:val="28"/>
          <w:szCs w:val="28"/>
        </w:rPr>
      </w:pPr>
    </w:p>
    <w:p w:rsidR="009B2874" w:rsidRPr="009B2874" w:rsidRDefault="00943407" w:rsidP="009B2874">
      <w:pPr>
        <w:shd w:val="clear" w:color="auto" w:fill="FFFFFF"/>
        <w:tabs>
          <w:tab w:val="left" w:pos="1038"/>
        </w:tabs>
        <w:ind w:firstLine="709"/>
        <w:jc w:val="both"/>
        <w:rPr>
          <w:rFonts w:ascii="Times New Roman" w:eastAsia="Times New Roman" w:hAnsi="Times New Roman" w:cs="Times New Roman"/>
          <w:color w:val="auto"/>
          <w:sz w:val="28"/>
          <w:szCs w:val="28"/>
          <w:lang w:eastAsia="en-US" w:bidi="ar-SA"/>
        </w:rPr>
      </w:pPr>
      <w:r w:rsidRPr="00943407">
        <w:rPr>
          <w:rFonts w:ascii="Times New Roman" w:hAnsi="Times New Roman" w:cs="Times New Roman"/>
          <w:sz w:val="28"/>
          <w:szCs w:val="28"/>
        </w:rPr>
        <w:t xml:space="preserve">2. </w:t>
      </w:r>
      <w:r w:rsidR="009B2874" w:rsidRPr="009B2874">
        <w:rPr>
          <w:rFonts w:ascii="Times New Roman" w:eastAsia="Times New Roman" w:hAnsi="Times New Roman" w:cs="Times New Roman"/>
          <w:color w:val="auto"/>
          <w:sz w:val="28"/>
          <w:szCs w:val="28"/>
          <w:lang w:eastAsia="en-US" w:bidi="ar-SA"/>
        </w:rPr>
        <w:t>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rsidR="009B2874" w:rsidRPr="009B2874" w:rsidRDefault="009B2874" w:rsidP="009B2874">
      <w:pPr>
        <w:widowControl/>
        <w:tabs>
          <w:tab w:val="left" w:pos="1038"/>
        </w:tabs>
        <w:ind w:firstLine="709"/>
        <w:contextualSpacing/>
        <w:jc w:val="both"/>
        <w:rPr>
          <w:rFonts w:ascii="Times New Roman" w:eastAsia="Times New Roman" w:hAnsi="Times New Roman" w:cs="Times New Roman"/>
          <w:color w:val="auto"/>
          <w:sz w:val="28"/>
          <w:szCs w:val="28"/>
          <w:lang w:bidi="ar-SA"/>
        </w:rPr>
      </w:pPr>
    </w:p>
    <w:p w:rsidR="009B2874" w:rsidRPr="009B2874" w:rsidRDefault="009B2874" w:rsidP="009B2874">
      <w:pPr>
        <w:widowControl/>
        <w:tabs>
          <w:tab w:val="left" w:pos="1038"/>
        </w:tabs>
        <w:ind w:firstLine="709"/>
        <w:contextualSpacing/>
        <w:jc w:val="both"/>
        <w:rPr>
          <w:rFonts w:ascii="Times New Roman" w:eastAsia="Times New Roman" w:hAnsi="Times New Roman" w:cs="Times New Roman"/>
          <w:color w:val="auto"/>
          <w:sz w:val="28"/>
          <w:szCs w:val="28"/>
          <w:lang w:eastAsia="en-US" w:bidi="ar-SA"/>
        </w:rPr>
      </w:pPr>
      <w:r w:rsidRPr="009B2874">
        <w:rPr>
          <w:rFonts w:ascii="Times New Roman" w:eastAsia="Times New Roman" w:hAnsi="Times New Roman" w:cs="Times New Roman"/>
          <w:color w:val="auto"/>
          <w:sz w:val="28"/>
          <w:szCs w:val="28"/>
          <w:lang w:bidi="ar-SA"/>
        </w:rPr>
        <w:t xml:space="preserve">3. Управлению общественных связей и информационной политики администрации района (С.Ю. Маликов) опубликовать постановление                                    </w:t>
      </w:r>
      <w:r w:rsidRPr="009B2874">
        <w:rPr>
          <w:rFonts w:ascii="Times New Roman" w:eastAsia="Times New Roman" w:hAnsi="Times New Roman" w:cs="Times New Roman"/>
          <w:color w:val="auto"/>
          <w:sz w:val="28"/>
          <w:szCs w:val="28"/>
          <w:lang w:bidi="ar-SA"/>
        </w:rPr>
        <w:lastRenderedPageBreak/>
        <w:t>в приложении «Официальный бюллетень» к районной газете «Новости Приобья».</w:t>
      </w:r>
    </w:p>
    <w:p w:rsidR="009B2874" w:rsidRPr="009B2874" w:rsidRDefault="009B2874" w:rsidP="009B2874">
      <w:pPr>
        <w:widowControl/>
        <w:tabs>
          <w:tab w:val="left" w:pos="1038"/>
        </w:tabs>
        <w:ind w:firstLine="709"/>
        <w:contextualSpacing/>
        <w:jc w:val="both"/>
        <w:rPr>
          <w:rFonts w:ascii="Times New Roman" w:eastAsia="Times New Roman" w:hAnsi="Times New Roman" w:cs="Times New Roman"/>
          <w:color w:val="auto"/>
          <w:sz w:val="28"/>
          <w:szCs w:val="28"/>
          <w:lang w:bidi="ar-SA"/>
        </w:rPr>
      </w:pPr>
    </w:p>
    <w:p w:rsidR="009B2874" w:rsidRPr="009B2874" w:rsidRDefault="009B2874" w:rsidP="009B2874">
      <w:pPr>
        <w:ind w:firstLine="709"/>
        <w:jc w:val="both"/>
        <w:rPr>
          <w:rFonts w:ascii="Times New Roman" w:eastAsia="Times New Roman" w:hAnsi="Times New Roman" w:cs="Times New Roman"/>
          <w:color w:val="auto"/>
          <w:sz w:val="28"/>
          <w:lang w:bidi="ar-SA"/>
        </w:rPr>
      </w:pPr>
      <w:r>
        <w:rPr>
          <w:rFonts w:ascii="Times New Roman" w:hAnsi="Times New Roman" w:cs="Times New Roman"/>
          <w:sz w:val="28"/>
          <w:szCs w:val="28"/>
        </w:rPr>
        <w:t xml:space="preserve">4. </w:t>
      </w:r>
      <w:r w:rsidRPr="009B2874">
        <w:rPr>
          <w:rFonts w:ascii="Times New Roman" w:eastAsia="Times New Roman" w:hAnsi="Times New Roman" w:cs="Times New Roman"/>
          <w:color w:val="auto"/>
          <w:sz w:val="28"/>
          <w:lang w:bidi="ar-SA"/>
        </w:rPr>
        <w:t>Постановление вступает в силу после его официального опубликования (обнародования).</w:t>
      </w:r>
    </w:p>
    <w:p w:rsidR="00943407" w:rsidRPr="00943407" w:rsidRDefault="00943407" w:rsidP="009B2874">
      <w:pPr>
        <w:autoSpaceDE w:val="0"/>
        <w:autoSpaceDN w:val="0"/>
        <w:adjustRightInd w:val="0"/>
        <w:ind w:firstLine="709"/>
        <w:jc w:val="both"/>
        <w:rPr>
          <w:rFonts w:ascii="Times New Roman" w:hAnsi="Times New Roman" w:cs="Times New Roman"/>
          <w:sz w:val="28"/>
          <w:szCs w:val="28"/>
        </w:rPr>
      </w:pPr>
    </w:p>
    <w:p w:rsidR="009B2874" w:rsidRPr="009B2874" w:rsidRDefault="00943407" w:rsidP="009B2874">
      <w:pPr>
        <w:pStyle w:val="ConsPlusNonformat"/>
        <w:widowControl/>
        <w:ind w:firstLine="709"/>
        <w:jc w:val="both"/>
        <w:rPr>
          <w:rFonts w:ascii="Times New Roman" w:hAnsi="Times New Roman" w:cs="Times New Roman"/>
          <w:sz w:val="28"/>
          <w:szCs w:val="28"/>
        </w:rPr>
      </w:pPr>
      <w:r w:rsidRPr="00943407">
        <w:rPr>
          <w:rFonts w:ascii="Times New Roman" w:hAnsi="Times New Roman" w:cs="Times New Roman"/>
          <w:sz w:val="28"/>
          <w:szCs w:val="28"/>
        </w:rPr>
        <w:t xml:space="preserve">5. </w:t>
      </w:r>
      <w:r w:rsidR="009B2874" w:rsidRPr="009B2874">
        <w:rPr>
          <w:rFonts w:ascii="Times New Roman" w:hAnsi="Times New Roman" w:cs="Times New Roman"/>
          <w:sz w:val="28"/>
          <w:szCs w:val="28"/>
        </w:rPr>
        <w:t>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М.Г. Горичеву.</w:t>
      </w:r>
    </w:p>
    <w:p w:rsidR="009B2874" w:rsidRPr="009B2874" w:rsidRDefault="009B2874" w:rsidP="009B287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9B2874" w:rsidRPr="009B2874" w:rsidRDefault="009B2874" w:rsidP="009B2874">
      <w:pPr>
        <w:tabs>
          <w:tab w:val="left" w:pos="709"/>
          <w:tab w:val="left" w:pos="851"/>
        </w:tabs>
        <w:ind w:firstLine="709"/>
        <w:jc w:val="both"/>
        <w:rPr>
          <w:rFonts w:ascii="Times New Roman" w:eastAsia="Times New Roman" w:hAnsi="Times New Roman" w:cs="Times New Roman"/>
          <w:color w:val="auto"/>
          <w:sz w:val="28"/>
          <w:szCs w:val="28"/>
          <w:lang w:bidi="ar-SA"/>
        </w:rPr>
      </w:pPr>
    </w:p>
    <w:p w:rsidR="009B2874" w:rsidRPr="009B2874" w:rsidRDefault="009B2874" w:rsidP="009B287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943407" w:rsidRPr="00943407" w:rsidRDefault="009B2874" w:rsidP="009B2874">
      <w:pPr>
        <w:rPr>
          <w:rFonts w:ascii="Times New Roman" w:hAnsi="Times New Roman" w:cs="Times New Roman"/>
          <w:sz w:val="28"/>
          <w:szCs w:val="28"/>
        </w:rPr>
      </w:pPr>
      <w:r w:rsidRPr="009B2874">
        <w:rPr>
          <w:rFonts w:ascii="Times New Roman" w:eastAsia="Times New Roman" w:hAnsi="Times New Roman" w:cs="Times New Roman"/>
          <w:color w:val="auto"/>
          <w:sz w:val="28"/>
          <w:szCs w:val="28"/>
          <w:lang w:bidi="ar-SA"/>
        </w:rPr>
        <w:t>Глава района                                                                                        Б.А. Саломатин</w:t>
      </w:r>
    </w:p>
    <w:p w:rsidR="00943407" w:rsidRPr="00943407" w:rsidRDefault="00943407" w:rsidP="00943407">
      <w:pPr>
        <w:rPr>
          <w:rFonts w:ascii="Times New Roman" w:hAnsi="Times New Roman" w:cs="Times New Roman"/>
          <w:sz w:val="28"/>
          <w:szCs w:val="28"/>
        </w:rPr>
      </w:pPr>
    </w:p>
    <w:p w:rsidR="00943407" w:rsidRPr="00943407" w:rsidRDefault="00943407" w:rsidP="00943407">
      <w:pPr>
        <w:rPr>
          <w:rFonts w:ascii="Times New Roman" w:hAnsi="Times New Roman" w:cs="Times New Roman"/>
          <w:sz w:val="28"/>
          <w:szCs w:val="28"/>
        </w:rPr>
      </w:pPr>
    </w:p>
    <w:p w:rsidR="00943407" w:rsidRPr="00943407" w:rsidRDefault="00943407" w:rsidP="00943407">
      <w:pPr>
        <w:ind w:firstLine="5670"/>
        <w:jc w:val="right"/>
        <w:rPr>
          <w:rFonts w:ascii="Times New Roman" w:hAnsi="Times New Roman" w:cs="Times New Roman"/>
          <w:sz w:val="28"/>
          <w:szCs w:val="28"/>
        </w:rPr>
      </w:pPr>
    </w:p>
    <w:p w:rsidR="00943407" w:rsidRPr="00943407" w:rsidRDefault="00943407" w:rsidP="00943407">
      <w:pPr>
        <w:ind w:firstLine="5670"/>
        <w:jc w:val="right"/>
        <w:rPr>
          <w:rFonts w:ascii="Times New Roman" w:hAnsi="Times New Roman" w:cs="Times New Roman"/>
          <w:sz w:val="28"/>
          <w:szCs w:val="28"/>
        </w:rPr>
        <w:sectPr w:rsidR="00943407" w:rsidRPr="00943407" w:rsidSect="009B2874">
          <w:headerReference w:type="default" r:id="rId12"/>
          <w:pgSz w:w="11910" w:h="16840"/>
          <w:pgMar w:top="1134" w:right="567" w:bottom="1134" w:left="1701" w:header="720" w:footer="720" w:gutter="0"/>
          <w:cols w:space="720"/>
        </w:sectPr>
      </w:pPr>
    </w:p>
    <w:p w:rsidR="00943407" w:rsidRPr="00943407" w:rsidRDefault="00943407" w:rsidP="0062506B">
      <w:pPr>
        <w:ind w:firstLine="5670"/>
        <w:jc w:val="both"/>
        <w:rPr>
          <w:rFonts w:ascii="Times New Roman" w:hAnsi="Times New Roman" w:cs="Times New Roman"/>
          <w:sz w:val="28"/>
          <w:szCs w:val="28"/>
        </w:rPr>
      </w:pPr>
      <w:r w:rsidRPr="00943407">
        <w:rPr>
          <w:rFonts w:ascii="Times New Roman" w:hAnsi="Times New Roman" w:cs="Times New Roman"/>
          <w:sz w:val="28"/>
          <w:szCs w:val="28"/>
        </w:rPr>
        <w:lastRenderedPageBreak/>
        <w:t xml:space="preserve">Приложение к постановлению </w:t>
      </w:r>
    </w:p>
    <w:p w:rsidR="00943407" w:rsidRPr="00943407" w:rsidRDefault="00943407" w:rsidP="0062506B">
      <w:pPr>
        <w:ind w:firstLine="5670"/>
        <w:jc w:val="both"/>
        <w:rPr>
          <w:rFonts w:ascii="Times New Roman" w:hAnsi="Times New Roman" w:cs="Times New Roman"/>
          <w:sz w:val="28"/>
          <w:szCs w:val="28"/>
        </w:rPr>
      </w:pPr>
      <w:r w:rsidRPr="00943407">
        <w:rPr>
          <w:rFonts w:ascii="Times New Roman" w:hAnsi="Times New Roman" w:cs="Times New Roman"/>
          <w:sz w:val="28"/>
          <w:szCs w:val="28"/>
        </w:rPr>
        <w:t>администрации района</w:t>
      </w:r>
    </w:p>
    <w:p w:rsidR="00943407" w:rsidRPr="00943407" w:rsidRDefault="00943407" w:rsidP="0062506B">
      <w:pPr>
        <w:ind w:firstLine="5670"/>
        <w:jc w:val="both"/>
        <w:rPr>
          <w:rFonts w:ascii="Times New Roman" w:eastAsia="Times New Roman" w:hAnsi="Times New Roman" w:cs="Times New Roman"/>
          <w:b/>
          <w:bCs/>
          <w:sz w:val="28"/>
          <w:szCs w:val="28"/>
        </w:rPr>
      </w:pPr>
      <w:r w:rsidRPr="00943407">
        <w:rPr>
          <w:rFonts w:ascii="Times New Roman" w:eastAsia="Times New Roman" w:hAnsi="Times New Roman" w:cs="Times New Roman"/>
          <w:color w:val="auto"/>
          <w:sz w:val="28"/>
          <w:szCs w:val="28"/>
          <w:lang w:eastAsia="en-US" w:bidi="ar-SA"/>
        </w:rPr>
        <w:t>от</w:t>
      </w:r>
      <w:r w:rsidR="009B2874">
        <w:rPr>
          <w:rFonts w:ascii="Times New Roman" w:eastAsia="Times New Roman" w:hAnsi="Times New Roman" w:cs="Times New Roman"/>
          <w:color w:val="auto"/>
          <w:sz w:val="28"/>
          <w:szCs w:val="28"/>
          <w:lang w:eastAsia="en-US" w:bidi="ar-SA"/>
        </w:rPr>
        <w:t xml:space="preserve"> </w:t>
      </w:r>
      <w:r w:rsidR="00C828A0">
        <w:rPr>
          <w:rFonts w:ascii="Times New Roman" w:eastAsia="Times New Roman" w:hAnsi="Times New Roman" w:cs="Times New Roman"/>
          <w:color w:val="auto"/>
          <w:sz w:val="28"/>
          <w:szCs w:val="28"/>
          <w:lang w:eastAsia="en-US" w:bidi="ar-SA"/>
        </w:rPr>
        <w:t>28.12.2022</w:t>
      </w:r>
      <w:r w:rsidRPr="00943407">
        <w:rPr>
          <w:rFonts w:ascii="Times New Roman" w:eastAsia="Times New Roman" w:hAnsi="Times New Roman" w:cs="Times New Roman"/>
          <w:color w:val="auto"/>
          <w:sz w:val="28"/>
          <w:szCs w:val="28"/>
          <w:lang w:eastAsia="en-US" w:bidi="ar-SA"/>
        </w:rPr>
        <w:t xml:space="preserve"> № </w:t>
      </w:r>
      <w:r w:rsidR="00C828A0">
        <w:rPr>
          <w:rFonts w:ascii="Times New Roman" w:eastAsia="Times New Roman" w:hAnsi="Times New Roman" w:cs="Times New Roman"/>
          <w:color w:val="auto"/>
          <w:sz w:val="28"/>
          <w:szCs w:val="28"/>
          <w:lang w:eastAsia="en-US" w:bidi="ar-SA"/>
        </w:rPr>
        <w:t>2648</w:t>
      </w:r>
    </w:p>
    <w:p w:rsidR="00943407" w:rsidRDefault="00943407" w:rsidP="0062506B">
      <w:pPr>
        <w:jc w:val="center"/>
        <w:rPr>
          <w:rFonts w:ascii="Times New Roman" w:eastAsia="Times New Roman" w:hAnsi="Times New Roman" w:cs="Times New Roman"/>
          <w:sz w:val="28"/>
          <w:szCs w:val="28"/>
        </w:rPr>
      </w:pPr>
    </w:p>
    <w:p w:rsidR="0062506B" w:rsidRPr="00943407" w:rsidRDefault="0062506B" w:rsidP="0062506B">
      <w:pPr>
        <w:jc w:val="center"/>
        <w:rPr>
          <w:rFonts w:ascii="Times New Roman" w:eastAsia="Times New Roman" w:hAnsi="Times New Roman" w:cs="Times New Roman"/>
          <w:sz w:val="28"/>
          <w:szCs w:val="28"/>
        </w:rPr>
      </w:pPr>
    </w:p>
    <w:p w:rsidR="0062506B" w:rsidRDefault="00943407" w:rsidP="0062506B">
      <w:pPr>
        <w:jc w:val="center"/>
        <w:rPr>
          <w:rFonts w:ascii="Times New Roman" w:eastAsia="Times New Roman" w:hAnsi="Times New Roman" w:cs="Times New Roman"/>
          <w:b/>
          <w:color w:val="auto"/>
          <w:sz w:val="28"/>
          <w:szCs w:val="22"/>
          <w:lang w:eastAsia="en-US" w:bidi="ar-SA"/>
        </w:rPr>
      </w:pPr>
      <w:r w:rsidRPr="00943407">
        <w:rPr>
          <w:rFonts w:ascii="Times New Roman" w:eastAsia="Times New Roman" w:hAnsi="Times New Roman" w:cs="Times New Roman"/>
          <w:b/>
          <w:bCs/>
          <w:sz w:val="28"/>
          <w:szCs w:val="28"/>
        </w:rPr>
        <w:t>Административный регламент предоставления муниципальной услуги «</w:t>
      </w:r>
      <w:r w:rsidRPr="00943407">
        <w:rPr>
          <w:rFonts w:ascii="Times New Roman" w:eastAsia="Times New Roman" w:hAnsi="Times New Roman" w:cs="Times New Roman"/>
          <w:b/>
          <w:color w:val="auto"/>
          <w:sz w:val="28"/>
          <w:szCs w:val="22"/>
          <w:lang w:eastAsia="en-US" w:bidi="ar-SA"/>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943407" w:rsidRDefault="00943407" w:rsidP="0062506B">
      <w:pPr>
        <w:jc w:val="center"/>
        <w:rPr>
          <w:rFonts w:ascii="Times New Roman" w:eastAsia="Times New Roman" w:hAnsi="Times New Roman" w:cs="Times New Roman"/>
          <w:b/>
          <w:bCs/>
          <w:sz w:val="28"/>
          <w:szCs w:val="28"/>
        </w:rPr>
      </w:pPr>
      <w:r w:rsidRPr="00943407">
        <w:rPr>
          <w:rFonts w:ascii="Times New Roman" w:eastAsia="Times New Roman" w:hAnsi="Times New Roman" w:cs="Times New Roman"/>
          <w:b/>
          <w:color w:val="auto"/>
          <w:sz w:val="28"/>
          <w:szCs w:val="22"/>
          <w:lang w:eastAsia="en-US" w:bidi="ar-SA"/>
        </w:rPr>
        <w:t>в собственность бесплатно</w:t>
      </w:r>
      <w:r w:rsidRPr="00943407">
        <w:rPr>
          <w:rFonts w:ascii="Times New Roman" w:eastAsia="Times New Roman" w:hAnsi="Times New Roman" w:cs="Times New Roman"/>
          <w:b/>
          <w:bCs/>
          <w:sz w:val="28"/>
          <w:szCs w:val="28"/>
        </w:rPr>
        <w:t xml:space="preserve">» </w:t>
      </w:r>
    </w:p>
    <w:p w:rsidR="0062506B" w:rsidRPr="00943407" w:rsidRDefault="0062506B" w:rsidP="0062506B">
      <w:pPr>
        <w:jc w:val="center"/>
        <w:rPr>
          <w:rFonts w:ascii="Times New Roman" w:eastAsia="Times New Roman" w:hAnsi="Times New Roman" w:cs="Times New Roman"/>
          <w:b/>
          <w:bCs/>
          <w:sz w:val="28"/>
          <w:szCs w:val="28"/>
        </w:rPr>
      </w:pPr>
    </w:p>
    <w:p w:rsidR="0021362D" w:rsidRPr="0062506B" w:rsidRDefault="0021362D" w:rsidP="0062506B">
      <w:pPr>
        <w:pStyle w:val="1"/>
        <w:numPr>
          <w:ilvl w:val="0"/>
          <w:numId w:val="1"/>
        </w:numPr>
        <w:shd w:val="clear" w:color="auto" w:fill="auto"/>
        <w:tabs>
          <w:tab w:val="left" w:pos="326"/>
        </w:tabs>
        <w:ind w:firstLine="0"/>
        <w:jc w:val="center"/>
      </w:pPr>
      <w:r>
        <w:rPr>
          <w:b/>
          <w:bCs/>
          <w:color w:val="000000"/>
          <w:lang w:eastAsia="ru-RU" w:bidi="ru-RU"/>
        </w:rPr>
        <w:t>Общие положения</w:t>
      </w:r>
    </w:p>
    <w:p w:rsidR="0062506B" w:rsidRDefault="0062506B" w:rsidP="0062506B">
      <w:pPr>
        <w:pStyle w:val="1"/>
        <w:shd w:val="clear" w:color="auto" w:fill="auto"/>
        <w:tabs>
          <w:tab w:val="left" w:pos="326"/>
        </w:tabs>
        <w:ind w:firstLine="0"/>
        <w:jc w:val="center"/>
      </w:pPr>
    </w:p>
    <w:p w:rsidR="0021362D" w:rsidRDefault="0021362D" w:rsidP="0062506B">
      <w:pPr>
        <w:pStyle w:val="24"/>
        <w:keepNext/>
        <w:keepLines/>
        <w:shd w:val="clear" w:color="auto" w:fill="auto"/>
        <w:spacing w:after="0"/>
        <w:rPr>
          <w:color w:val="000000"/>
          <w:lang w:eastAsia="ru-RU" w:bidi="ru-RU"/>
        </w:rPr>
      </w:pPr>
      <w:bookmarkStart w:id="2" w:name="bookmark136"/>
      <w:bookmarkStart w:id="3" w:name="bookmark137"/>
      <w:r>
        <w:rPr>
          <w:color w:val="000000"/>
          <w:lang w:eastAsia="ru-RU" w:bidi="ru-RU"/>
        </w:rPr>
        <w:t>Предмет регулирования Административного регламента</w:t>
      </w:r>
      <w:bookmarkEnd w:id="2"/>
      <w:bookmarkEnd w:id="3"/>
    </w:p>
    <w:p w:rsidR="0062506B" w:rsidRDefault="0062506B" w:rsidP="0062506B">
      <w:pPr>
        <w:pStyle w:val="24"/>
        <w:keepNext/>
        <w:keepLines/>
        <w:shd w:val="clear" w:color="auto" w:fill="auto"/>
        <w:spacing w:after="0"/>
      </w:pPr>
    </w:p>
    <w:p w:rsidR="0021362D" w:rsidRDefault="0021362D" w:rsidP="0062506B">
      <w:pPr>
        <w:pStyle w:val="1"/>
        <w:shd w:val="clear" w:color="auto" w:fill="auto"/>
        <w:ind w:firstLine="709"/>
        <w:jc w:val="both"/>
        <w:rPr>
          <w:i/>
          <w:iCs/>
          <w:color w:val="000000"/>
          <w:sz w:val="20"/>
          <w:szCs w:val="20"/>
          <w:lang w:eastAsia="ru-RU" w:bidi="ru-RU"/>
        </w:rPr>
      </w:pPr>
      <w:r>
        <w:rPr>
          <w:color w:val="000000"/>
          <w:lang w:eastAsia="ru-RU" w:bidi="ru-RU"/>
        </w:rPr>
        <w:t>1.1</w:t>
      </w:r>
      <w:r w:rsidR="004059E4">
        <w:rPr>
          <w:color w:val="000000"/>
          <w:lang w:eastAsia="ru-RU" w:bidi="ru-RU"/>
        </w:rPr>
        <w:t>.</w:t>
      </w:r>
      <w:r>
        <w:rPr>
          <w:color w:val="000000"/>
          <w:lang w:eastAsia="ru-RU" w:bidi="ru-RU"/>
        </w:rPr>
        <w:t xml:space="preserve"> Административный регламент предоставления </w:t>
      </w:r>
      <w:r w:rsidR="00943407">
        <w:rPr>
          <w:color w:val="000000"/>
          <w:lang w:eastAsia="ru-RU" w:bidi="ru-RU"/>
        </w:rPr>
        <w:t>муниципальной</w:t>
      </w:r>
      <w:r>
        <w:rPr>
          <w:color w:val="000000"/>
          <w:lang w:eastAsia="ru-RU" w:bidi="ru-RU"/>
        </w:rPr>
        <w:t xml:space="preserve"> услуги «</w:t>
      </w:r>
      <w:r w:rsidR="00D5665F" w:rsidRPr="00D5665F">
        <w:rPr>
          <w:color w:val="000000"/>
          <w:lang w:eastAsia="ru-RU" w:bidi="ru-RU"/>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62506B">
        <w:rPr>
          <w:color w:val="000000"/>
          <w:lang w:eastAsia="ru-RU" w:bidi="ru-RU"/>
        </w:rPr>
        <w:t xml:space="preserve">                                        </w:t>
      </w:r>
      <w:r w:rsidR="00D5665F" w:rsidRPr="00D5665F">
        <w:rPr>
          <w:color w:val="000000"/>
          <w:lang w:eastAsia="ru-RU" w:bidi="ru-RU"/>
        </w:rPr>
        <w:t>в собственность бесплатно</w:t>
      </w:r>
      <w:r>
        <w:rPr>
          <w:color w:val="000000"/>
          <w:lang w:eastAsia="ru-RU" w:bidi="ru-RU"/>
        </w:rPr>
        <w:t xml:space="preserve">» </w:t>
      </w:r>
      <w:r w:rsidR="00C531B7">
        <w:rPr>
          <w:color w:val="000000"/>
          <w:lang w:eastAsia="ru-RU" w:bidi="ru-RU"/>
        </w:rPr>
        <w:t xml:space="preserve">(далее – Административный регламент) </w:t>
      </w:r>
      <w:r>
        <w:rPr>
          <w:color w:val="000000"/>
          <w:lang w:eastAsia="ru-RU" w:bidi="ru-RU"/>
        </w:rPr>
        <w:t xml:space="preserve">разработан в целях повышения качества и доступности предоставления </w:t>
      </w:r>
      <w:r w:rsidR="00943407">
        <w:rPr>
          <w:color w:val="000000"/>
          <w:lang w:eastAsia="ru-RU" w:bidi="ru-RU"/>
        </w:rPr>
        <w:t>муниципальной</w:t>
      </w:r>
      <w:r>
        <w:rPr>
          <w:color w:val="000000"/>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w:t>
      </w:r>
      <w:r w:rsidR="0062506B">
        <w:rPr>
          <w:color w:val="000000"/>
          <w:lang w:eastAsia="ru-RU" w:bidi="ru-RU"/>
        </w:rPr>
        <w:t xml:space="preserve">                                              </w:t>
      </w:r>
      <w:r>
        <w:rPr>
          <w:color w:val="000000"/>
          <w:lang w:eastAsia="ru-RU" w:bidi="ru-RU"/>
        </w:rPr>
        <w:t xml:space="preserve">по </w:t>
      </w:r>
      <w:r w:rsidR="008551E3">
        <w:rPr>
          <w:color w:val="000000"/>
          <w:lang w:eastAsia="ru-RU" w:bidi="ru-RU"/>
        </w:rPr>
        <w:t xml:space="preserve">предоставлению </w:t>
      </w:r>
      <w:r w:rsidR="009E1477" w:rsidRPr="009E1477">
        <w:t>земельного участка, находящегося в государственной или муниципальной собственности, в собственность бесплатно</w:t>
      </w:r>
      <w:r w:rsidR="008551E3" w:rsidRPr="00E527EF">
        <w:t xml:space="preserve"> </w:t>
      </w:r>
      <w:r w:rsidR="00943407">
        <w:rPr>
          <w:color w:val="000000"/>
          <w:lang w:eastAsia="ru-RU" w:bidi="ru-RU"/>
        </w:rPr>
        <w:t xml:space="preserve">на территории </w:t>
      </w:r>
      <w:r w:rsidR="00943407" w:rsidRPr="00A50682">
        <w:rPr>
          <w:color w:val="000000"/>
          <w:lang w:eastAsia="ru-RU" w:bidi="ru-RU"/>
        </w:rPr>
        <w:t>Нижневартовского района</w:t>
      </w:r>
      <w:r w:rsidR="00943407">
        <w:rPr>
          <w:color w:val="000000"/>
          <w:lang w:eastAsia="ru-RU" w:bidi="ru-RU"/>
        </w:rPr>
        <w:t>.</w:t>
      </w:r>
    </w:p>
    <w:p w:rsidR="00BA7A6C" w:rsidRDefault="00BA7A6C" w:rsidP="00C531B7">
      <w:pPr>
        <w:pStyle w:val="1"/>
        <w:shd w:val="clear" w:color="auto" w:fill="auto"/>
        <w:ind w:firstLine="709"/>
        <w:jc w:val="both"/>
        <w:rPr>
          <w:color w:val="000000"/>
          <w:lang w:eastAsia="ru-RU" w:bidi="ru-RU"/>
        </w:rPr>
      </w:pPr>
      <w:r>
        <w:rPr>
          <w:color w:val="000000"/>
          <w:lang w:eastAsia="ru-RU" w:bidi="ru-RU"/>
        </w:rPr>
        <w:t>Возможные цели обращения:</w:t>
      </w:r>
    </w:p>
    <w:p w:rsidR="000D337E" w:rsidRPr="008551E3" w:rsidRDefault="008551E3" w:rsidP="00C531B7">
      <w:pPr>
        <w:pStyle w:val="1"/>
        <w:shd w:val="clear" w:color="auto" w:fill="auto"/>
        <w:ind w:firstLine="709"/>
        <w:jc w:val="both"/>
        <w:rPr>
          <w:color w:val="000000"/>
          <w:lang w:eastAsia="ru-RU" w:bidi="ru-RU"/>
        </w:rPr>
      </w:pPr>
      <w:r>
        <w:rPr>
          <w:color w:val="000000"/>
          <w:lang w:eastAsia="ru-RU" w:bidi="ru-RU"/>
        </w:rPr>
        <w:t>предоставление</w:t>
      </w:r>
      <w:r w:rsidR="000D337E" w:rsidRPr="000D337E">
        <w:rPr>
          <w:color w:val="000000"/>
          <w:lang w:eastAsia="ru-RU" w:bidi="ru-RU"/>
        </w:rPr>
        <w:t xml:space="preserve"> земельного участка, находящегося в государственной или муниципальной собственности</w:t>
      </w:r>
      <w:r w:rsidR="000D337E">
        <w:rPr>
          <w:color w:val="000000"/>
          <w:lang w:eastAsia="ru-RU" w:bidi="ru-RU"/>
        </w:rPr>
        <w:t xml:space="preserve">, в собственность </w:t>
      </w:r>
      <w:r w:rsidR="005437C2">
        <w:rPr>
          <w:color w:val="000000"/>
          <w:lang w:eastAsia="ru-RU" w:bidi="ru-RU"/>
        </w:rPr>
        <w:t>бесплатно.</w:t>
      </w:r>
    </w:p>
    <w:p w:rsidR="005437C2" w:rsidRDefault="005437C2" w:rsidP="00C531B7">
      <w:pPr>
        <w:pStyle w:val="1"/>
        <w:shd w:val="clear" w:color="auto" w:fill="auto"/>
        <w:ind w:firstLine="709"/>
        <w:jc w:val="both"/>
        <w:rPr>
          <w:color w:val="000000"/>
          <w:lang w:eastAsia="ru-RU" w:bidi="ru-RU"/>
        </w:rPr>
      </w:pPr>
      <w:bookmarkStart w:id="4" w:name="bookmark138"/>
      <w:bookmarkStart w:id="5" w:name="bookmark139"/>
      <w:r w:rsidRPr="005437C2">
        <w:rPr>
          <w:color w:val="000000"/>
          <w:lang w:eastAsia="ru-RU" w:bidi="ru-RU"/>
        </w:rPr>
        <w:t xml:space="preserve">Настоящий Административный регламент не применяется в случаях, если требуется образование земельного участка или уточнение его границ </w:t>
      </w:r>
      <w:r w:rsidR="0062506B">
        <w:rPr>
          <w:color w:val="000000"/>
          <w:lang w:eastAsia="ru-RU" w:bidi="ru-RU"/>
        </w:rPr>
        <w:t xml:space="preserve">                                   </w:t>
      </w:r>
      <w:r w:rsidRPr="005437C2">
        <w:rPr>
          <w:color w:val="000000"/>
          <w:lang w:eastAsia="ru-RU" w:bidi="ru-RU"/>
        </w:rPr>
        <w:t>в соответствии Федера</w:t>
      </w:r>
      <w:r w:rsidR="00C531B7">
        <w:rPr>
          <w:color w:val="000000"/>
          <w:lang w:eastAsia="ru-RU" w:bidi="ru-RU"/>
        </w:rPr>
        <w:t>льным законом от 13 июля 2015 года</w:t>
      </w:r>
      <w:r w:rsidRPr="005437C2">
        <w:rPr>
          <w:color w:val="000000"/>
          <w:lang w:eastAsia="ru-RU" w:bidi="ru-RU"/>
        </w:rPr>
        <w:t xml:space="preserve"> № 218-ФЗ </w:t>
      </w:r>
      <w:r w:rsidR="0062506B">
        <w:rPr>
          <w:color w:val="000000"/>
          <w:lang w:eastAsia="ru-RU" w:bidi="ru-RU"/>
        </w:rPr>
        <w:t xml:space="preserve">                                 </w:t>
      </w:r>
      <w:r w:rsidRPr="005437C2">
        <w:rPr>
          <w:color w:val="000000"/>
          <w:lang w:eastAsia="ru-RU" w:bidi="ru-RU"/>
        </w:rPr>
        <w:t>«О государственной регистрации недвижимости».</w:t>
      </w:r>
    </w:p>
    <w:p w:rsidR="005437C2" w:rsidRDefault="005437C2" w:rsidP="00C531B7">
      <w:pPr>
        <w:pStyle w:val="1"/>
        <w:shd w:val="clear" w:color="auto" w:fill="auto"/>
        <w:ind w:firstLine="709"/>
        <w:jc w:val="both"/>
        <w:rPr>
          <w:color w:val="000000"/>
          <w:lang w:eastAsia="ru-RU" w:bidi="ru-RU"/>
        </w:rPr>
      </w:pPr>
      <w:r>
        <w:rPr>
          <w:color w:val="000000"/>
          <w:lang w:eastAsia="ru-RU" w:bidi="ru-RU"/>
        </w:rPr>
        <w:t>П</w:t>
      </w:r>
      <w:r w:rsidRPr="005437C2">
        <w:rPr>
          <w:color w:val="000000"/>
          <w:lang w:eastAsia="ru-RU" w:bidi="ru-RU"/>
        </w:rPr>
        <w:t xml:space="preserve">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w:t>
      </w:r>
      <w:r>
        <w:rPr>
          <w:color w:val="000000"/>
          <w:lang w:eastAsia="ru-RU" w:bidi="ru-RU"/>
        </w:rPr>
        <w:t>н</w:t>
      </w:r>
      <w:r w:rsidRPr="005437C2">
        <w:rPr>
          <w:color w:val="000000"/>
          <w:lang w:eastAsia="ru-RU" w:bidi="ru-RU"/>
        </w:rPr>
        <w:t>астоящий Административный регламент применяется</w:t>
      </w:r>
      <w:r>
        <w:rPr>
          <w:color w:val="000000"/>
          <w:lang w:eastAsia="ru-RU" w:bidi="ru-RU"/>
        </w:rPr>
        <w:t xml:space="preserve"> в части, </w:t>
      </w:r>
      <w:r w:rsidR="0062506B">
        <w:rPr>
          <w:color w:val="000000"/>
          <w:lang w:eastAsia="ru-RU" w:bidi="ru-RU"/>
        </w:rPr>
        <w:t xml:space="preserve">                    </w:t>
      </w:r>
      <w:r>
        <w:rPr>
          <w:color w:val="000000"/>
          <w:lang w:eastAsia="ru-RU" w:bidi="ru-RU"/>
        </w:rPr>
        <w:t xml:space="preserve">не противоречащей </w:t>
      </w:r>
      <w:r w:rsidR="00E24702">
        <w:rPr>
          <w:color w:val="000000"/>
          <w:lang w:eastAsia="ru-RU" w:bidi="ru-RU"/>
        </w:rPr>
        <w:t>З</w:t>
      </w:r>
      <w:r>
        <w:rPr>
          <w:color w:val="000000"/>
          <w:lang w:eastAsia="ru-RU" w:bidi="ru-RU"/>
        </w:rPr>
        <w:t xml:space="preserve">акону </w:t>
      </w:r>
      <w:r w:rsidR="00943407">
        <w:rPr>
          <w:color w:val="000000"/>
          <w:lang w:eastAsia="ru-RU" w:bidi="ru-RU"/>
        </w:rPr>
        <w:t xml:space="preserve">Ханты-Мансийского автономного округа </w:t>
      </w:r>
      <w:r w:rsidR="00E24702" w:rsidRPr="00E24702">
        <w:rPr>
          <w:color w:val="000000"/>
          <w:lang w:eastAsia="ru-RU" w:bidi="ru-RU"/>
        </w:rPr>
        <w:t>от 3 мая 2000 года № 26-оз «О регулировании отдельных земельных отношений в Ханты-Мансийском автономном округе – Югре»</w:t>
      </w:r>
      <w:r>
        <w:rPr>
          <w:color w:val="000000"/>
          <w:lang w:eastAsia="ru-RU" w:bidi="ru-RU"/>
        </w:rPr>
        <w:t>.</w:t>
      </w:r>
    </w:p>
    <w:bookmarkEnd w:id="4"/>
    <w:bookmarkEnd w:id="5"/>
    <w:p w:rsidR="005437C2" w:rsidRPr="00B72400" w:rsidRDefault="005437C2" w:rsidP="00C531B7">
      <w:pPr>
        <w:tabs>
          <w:tab w:val="left" w:pos="0"/>
        </w:tabs>
        <w:ind w:firstLine="709"/>
        <w:jc w:val="both"/>
        <w:rPr>
          <w:rFonts w:ascii="Times New Roman" w:hAnsi="Times New Roman" w:cs="Times New Roman"/>
          <w:b/>
          <w:sz w:val="28"/>
          <w:szCs w:val="28"/>
        </w:rPr>
      </w:pPr>
    </w:p>
    <w:p w:rsidR="005437C2" w:rsidRPr="00B72400" w:rsidRDefault="005437C2" w:rsidP="005437C2">
      <w:pPr>
        <w:jc w:val="center"/>
        <w:rPr>
          <w:rFonts w:ascii="Times New Roman" w:hAnsi="Times New Roman" w:cs="Times New Roman"/>
          <w:b/>
          <w:sz w:val="28"/>
          <w:szCs w:val="28"/>
        </w:rPr>
      </w:pPr>
      <w:r w:rsidRPr="00B72400">
        <w:rPr>
          <w:rFonts w:ascii="Times New Roman" w:hAnsi="Times New Roman" w:cs="Times New Roman"/>
          <w:b/>
          <w:sz w:val="28"/>
          <w:szCs w:val="28"/>
        </w:rPr>
        <w:t>Круг Заявителей</w:t>
      </w:r>
    </w:p>
    <w:p w:rsidR="005437C2" w:rsidRPr="00B72400" w:rsidRDefault="005437C2" w:rsidP="005437C2">
      <w:pPr>
        <w:tabs>
          <w:tab w:val="left" w:pos="0"/>
        </w:tabs>
        <w:ind w:left="709"/>
        <w:rPr>
          <w:rFonts w:ascii="Times New Roman" w:hAnsi="Times New Roman" w:cs="Times New Roman"/>
          <w:b/>
          <w:sz w:val="28"/>
          <w:szCs w:val="28"/>
        </w:rPr>
      </w:pPr>
    </w:p>
    <w:p w:rsidR="00C92790" w:rsidRDefault="0021362D" w:rsidP="00C531B7">
      <w:pPr>
        <w:pStyle w:val="1"/>
        <w:numPr>
          <w:ilvl w:val="0"/>
          <w:numId w:val="2"/>
        </w:numPr>
        <w:shd w:val="clear" w:color="auto" w:fill="auto"/>
        <w:tabs>
          <w:tab w:val="left" w:pos="1445"/>
        </w:tabs>
        <w:ind w:firstLine="709"/>
        <w:jc w:val="both"/>
        <w:rPr>
          <w:color w:val="000000"/>
          <w:lang w:eastAsia="ru-RU" w:bidi="ru-RU"/>
        </w:rPr>
      </w:pPr>
      <w:r>
        <w:rPr>
          <w:color w:val="000000"/>
          <w:lang w:eastAsia="ru-RU" w:bidi="ru-RU"/>
        </w:rPr>
        <w:t xml:space="preserve">Заявителями на получение </w:t>
      </w:r>
      <w:r w:rsidR="00943407">
        <w:rPr>
          <w:color w:val="000000"/>
          <w:lang w:eastAsia="ru-RU" w:bidi="ru-RU"/>
        </w:rPr>
        <w:t>муниципальной</w:t>
      </w:r>
      <w:r>
        <w:rPr>
          <w:color w:val="000000"/>
          <w:lang w:eastAsia="ru-RU" w:bidi="ru-RU"/>
        </w:rPr>
        <w:t xml:space="preserve"> услуги являются (д</w:t>
      </w:r>
      <w:r w:rsidR="00C531B7">
        <w:rPr>
          <w:color w:val="000000"/>
          <w:lang w:eastAsia="ru-RU" w:bidi="ru-RU"/>
        </w:rPr>
        <w:t xml:space="preserve">алее – </w:t>
      </w:r>
      <w:r>
        <w:rPr>
          <w:color w:val="000000"/>
          <w:lang w:eastAsia="ru-RU" w:bidi="ru-RU"/>
        </w:rPr>
        <w:t xml:space="preserve"> Заявител</w:t>
      </w:r>
      <w:r w:rsidR="008551E3">
        <w:rPr>
          <w:color w:val="000000"/>
          <w:lang w:eastAsia="ru-RU" w:bidi="ru-RU"/>
        </w:rPr>
        <w:t>и</w:t>
      </w:r>
      <w:r>
        <w:rPr>
          <w:color w:val="000000"/>
          <w:lang w:eastAsia="ru-RU" w:bidi="ru-RU"/>
        </w:rPr>
        <w:t>)</w:t>
      </w:r>
      <w:r w:rsidR="00FC6FB3">
        <w:rPr>
          <w:color w:val="000000"/>
          <w:lang w:eastAsia="ru-RU" w:bidi="ru-RU"/>
        </w:rPr>
        <w:t xml:space="preserve"> являются </w:t>
      </w:r>
      <w:r w:rsidR="00C92790">
        <w:rPr>
          <w:color w:val="000000"/>
          <w:lang w:eastAsia="ru-RU" w:bidi="ru-RU"/>
        </w:rPr>
        <w:t>физические лица, юридические лица и индивидуальные предприниматели</w:t>
      </w:r>
      <w:r w:rsidR="00FC6FB3">
        <w:rPr>
          <w:color w:val="000000"/>
          <w:lang w:eastAsia="ru-RU" w:bidi="ru-RU"/>
        </w:rPr>
        <w:t>.</w:t>
      </w:r>
    </w:p>
    <w:p w:rsidR="0021362D" w:rsidRPr="00691334" w:rsidRDefault="00C531B7" w:rsidP="00C531B7">
      <w:pPr>
        <w:pStyle w:val="1"/>
        <w:numPr>
          <w:ilvl w:val="0"/>
          <w:numId w:val="2"/>
        </w:numPr>
        <w:shd w:val="clear" w:color="auto" w:fill="auto"/>
        <w:tabs>
          <w:tab w:val="left" w:pos="1445"/>
        </w:tabs>
        <w:ind w:firstLine="709"/>
        <w:jc w:val="both"/>
      </w:pPr>
      <w:r>
        <w:rPr>
          <w:color w:val="000000"/>
          <w:lang w:eastAsia="ru-RU" w:bidi="ru-RU"/>
        </w:rPr>
        <w:t>Интересы З</w:t>
      </w:r>
      <w:r w:rsidR="0021362D" w:rsidRPr="008E0BB9">
        <w:rPr>
          <w:color w:val="000000"/>
          <w:lang w:eastAsia="ru-RU" w:bidi="ru-RU"/>
        </w:rPr>
        <w:t xml:space="preserve">аявителей, указанных в пункте 1.2 настоящего </w:t>
      </w:r>
      <w:r w:rsidR="0021362D" w:rsidRPr="008E0BB9">
        <w:rPr>
          <w:color w:val="000000"/>
          <w:lang w:eastAsia="ru-RU" w:bidi="ru-RU"/>
        </w:rPr>
        <w:lastRenderedPageBreak/>
        <w:t>Административного</w:t>
      </w:r>
      <w:r w:rsidR="008E0BB9" w:rsidRPr="008E0BB9">
        <w:rPr>
          <w:color w:val="000000"/>
          <w:lang w:eastAsia="ru-RU" w:bidi="ru-RU"/>
        </w:rPr>
        <w:t xml:space="preserve"> </w:t>
      </w:r>
      <w:r w:rsidR="0021362D" w:rsidRPr="008E0BB9">
        <w:rPr>
          <w:color w:val="000000"/>
          <w:lang w:eastAsia="ru-RU" w:bidi="ru-RU"/>
        </w:rPr>
        <w:t>регламента,</w:t>
      </w:r>
      <w:r w:rsidR="008E0BB9" w:rsidRPr="008E0BB9">
        <w:rPr>
          <w:color w:val="000000"/>
          <w:lang w:eastAsia="ru-RU" w:bidi="ru-RU"/>
        </w:rPr>
        <w:t xml:space="preserve"> </w:t>
      </w:r>
      <w:r w:rsidR="0021362D" w:rsidRPr="008E0BB9">
        <w:rPr>
          <w:color w:val="000000"/>
          <w:lang w:eastAsia="ru-RU" w:bidi="ru-RU"/>
        </w:rPr>
        <w:t>могут</w:t>
      </w:r>
      <w:r w:rsidR="008E0BB9" w:rsidRPr="008E0BB9">
        <w:rPr>
          <w:color w:val="000000"/>
          <w:lang w:eastAsia="ru-RU" w:bidi="ru-RU"/>
        </w:rPr>
        <w:t xml:space="preserve"> </w:t>
      </w:r>
      <w:r w:rsidR="0021362D" w:rsidRPr="008E0BB9">
        <w:rPr>
          <w:color w:val="000000"/>
          <w:lang w:eastAsia="ru-RU" w:bidi="ru-RU"/>
        </w:rPr>
        <w:t>представлять</w:t>
      </w:r>
      <w:r w:rsidR="008E0BB9" w:rsidRPr="008E0BB9">
        <w:rPr>
          <w:color w:val="000000"/>
          <w:lang w:eastAsia="ru-RU" w:bidi="ru-RU"/>
        </w:rPr>
        <w:t xml:space="preserve"> </w:t>
      </w:r>
      <w:r w:rsidR="0021362D" w:rsidRPr="008E0BB9">
        <w:rPr>
          <w:color w:val="000000"/>
          <w:lang w:eastAsia="ru-RU" w:bidi="ru-RU"/>
        </w:rPr>
        <w:t>лица,</w:t>
      </w:r>
      <w:r w:rsidR="008E0BB9" w:rsidRPr="008E0BB9">
        <w:rPr>
          <w:color w:val="000000"/>
          <w:lang w:eastAsia="ru-RU" w:bidi="ru-RU"/>
        </w:rPr>
        <w:t xml:space="preserve"> о</w:t>
      </w:r>
      <w:r w:rsidR="0021362D" w:rsidRPr="008E0BB9">
        <w:rPr>
          <w:color w:val="000000"/>
          <w:lang w:eastAsia="ru-RU" w:bidi="ru-RU"/>
        </w:rPr>
        <w:t>бладающие</w:t>
      </w:r>
      <w:r w:rsidR="008E0BB9" w:rsidRPr="008E0BB9">
        <w:rPr>
          <w:color w:val="000000"/>
          <w:lang w:eastAsia="ru-RU" w:bidi="ru-RU"/>
        </w:rPr>
        <w:t xml:space="preserve"> </w:t>
      </w:r>
      <w:r w:rsidR="0021362D" w:rsidRPr="008E0BB9">
        <w:rPr>
          <w:color w:val="000000"/>
          <w:lang w:eastAsia="ru-RU" w:bidi="ru-RU"/>
        </w:rPr>
        <w:t>соответствующими</w:t>
      </w:r>
      <w:r w:rsidR="008E0BB9" w:rsidRPr="008E0BB9">
        <w:rPr>
          <w:color w:val="000000"/>
          <w:lang w:eastAsia="ru-RU" w:bidi="ru-RU"/>
        </w:rPr>
        <w:t xml:space="preserve"> </w:t>
      </w:r>
      <w:r w:rsidR="0021362D" w:rsidRPr="008E0BB9">
        <w:rPr>
          <w:color w:val="000000"/>
          <w:lang w:eastAsia="ru-RU" w:bidi="ru-RU"/>
        </w:rPr>
        <w:t>полномочиями</w:t>
      </w:r>
      <w:r w:rsidR="008E0BB9" w:rsidRPr="008E0BB9">
        <w:rPr>
          <w:color w:val="000000"/>
          <w:lang w:eastAsia="ru-RU" w:bidi="ru-RU"/>
        </w:rPr>
        <w:t xml:space="preserve"> </w:t>
      </w:r>
      <w:r w:rsidR="0021362D" w:rsidRPr="008E0BB9">
        <w:rPr>
          <w:color w:val="000000"/>
          <w:lang w:eastAsia="ru-RU" w:bidi="ru-RU"/>
        </w:rPr>
        <w:t xml:space="preserve">(далее </w:t>
      </w:r>
      <w:r w:rsidR="008E0BB9" w:rsidRPr="008E0BB9">
        <w:rPr>
          <w:color w:val="000000"/>
          <w:lang w:eastAsia="ru-RU" w:bidi="ru-RU"/>
        </w:rPr>
        <w:t>–</w:t>
      </w:r>
      <w:r w:rsidR="0021362D" w:rsidRPr="008E0BB9">
        <w:rPr>
          <w:color w:val="000000"/>
          <w:lang w:eastAsia="ru-RU" w:bidi="ru-RU"/>
        </w:rPr>
        <w:t xml:space="preserve"> представитель).</w:t>
      </w:r>
    </w:p>
    <w:p w:rsidR="00691334" w:rsidRDefault="00691334" w:rsidP="0062506B">
      <w:pPr>
        <w:pStyle w:val="1"/>
        <w:shd w:val="clear" w:color="auto" w:fill="auto"/>
        <w:tabs>
          <w:tab w:val="left" w:pos="1445"/>
        </w:tabs>
        <w:ind w:firstLine="0"/>
        <w:jc w:val="center"/>
      </w:pPr>
    </w:p>
    <w:p w:rsidR="0021362D" w:rsidRDefault="0021362D" w:rsidP="0062506B">
      <w:pPr>
        <w:pStyle w:val="1"/>
        <w:ind w:firstLine="0"/>
        <w:jc w:val="center"/>
        <w:rPr>
          <w:b/>
          <w:bCs/>
          <w:color w:val="000000"/>
          <w:lang w:eastAsia="ru-RU" w:bidi="ru-RU"/>
        </w:rPr>
      </w:pPr>
      <w:r>
        <w:rPr>
          <w:b/>
          <w:bCs/>
          <w:color w:val="000000"/>
          <w:lang w:eastAsia="ru-RU" w:bidi="ru-RU"/>
        </w:rPr>
        <w:t xml:space="preserve">Требования </w:t>
      </w:r>
      <w:r w:rsidR="001D50C3" w:rsidRPr="001D50C3">
        <w:rPr>
          <w:b/>
          <w:bCs/>
          <w:lang w:bidi="ru-RU"/>
        </w:rPr>
        <w:t xml:space="preserve">предоставления </w:t>
      </w:r>
      <w:r w:rsidR="00C531B7">
        <w:rPr>
          <w:b/>
          <w:bCs/>
          <w:lang w:bidi="ru-RU"/>
        </w:rPr>
        <w:t>З</w:t>
      </w:r>
      <w:r w:rsidR="001D50C3" w:rsidRPr="001D50C3">
        <w:rPr>
          <w:b/>
          <w:bCs/>
          <w:lang w:bidi="ru-RU"/>
        </w:rPr>
        <w:t xml:space="preserve">аявителю </w:t>
      </w:r>
      <w:r w:rsidR="00943407">
        <w:rPr>
          <w:b/>
          <w:bCs/>
          <w:lang w:bidi="ru-RU"/>
        </w:rPr>
        <w:t>муниципальной</w:t>
      </w:r>
      <w:r w:rsidR="001D50C3" w:rsidRPr="001D50C3">
        <w:rPr>
          <w:b/>
          <w:bCs/>
          <w:lang w:bidi="ru-RU"/>
        </w:rPr>
        <w:t xml:space="preserve"> услуги в соответствии с вариантом предоставления </w:t>
      </w:r>
      <w:r w:rsidR="00943407">
        <w:rPr>
          <w:b/>
          <w:bCs/>
          <w:lang w:bidi="ru-RU"/>
        </w:rPr>
        <w:t>муниципальной</w:t>
      </w:r>
      <w:r w:rsidR="001D50C3" w:rsidRPr="001D50C3">
        <w:rPr>
          <w:b/>
          <w:bCs/>
          <w:lang w:bidi="ru-RU"/>
        </w:rPr>
        <w:t xml:space="preserve"> усл</w:t>
      </w:r>
      <w:r w:rsidR="00C531B7">
        <w:rPr>
          <w:b/>
          <w:bCs/>
          <w:lang w:bidi="ru-RU"/>
        </w:rPr>
        <w:t>уги, соответствующим признакам З</w:t>
      </w:r>
      <w:r w:rsidR="001D50C3" w:rsidRPr="001D50C3">
        <w:rPr>
          <w:b/>
          <w:bCs/>
          <w:lang w:bidi="ru-RU"/>
        </w:rPr>
        <w:t xml:space="preserve">аявителя, определенным в результате анкетирования, проводимого органом, </w:t>
      </w:r>
      <w:r w:rsidR="00C531B7">
        <w:rPr>
          <w:b/>
          <w:bCs/>
          <w:lang w:bidi="ru-RU"/>
        </w:rPr>
        <w:t xml:space="preserve">предоставляющим услугу (далее – </w:t>
      </w:r>
      <w:r w:rsidR="001D50C3" w:rsidRPr="001D50C3">
        <w:rPr>
          <w:b/>
          <w:bCs/>
          <w:lang w:bidi="ru-RU"/>
        </w:rPr>
        <w:t xml:space="preserve">профилирование), а также результата, за предоставлением которого обратился </w:t>
      </w:r>
      <w:r w:rsidR="00C531B7">
        <w:rPr>
          <w:b/>
          <w:bCs/>
          <w:lang w:bidi="ru-RU"/>
        </w:rPr>
        <w:t>З</w:t>
      </w:r>
      <w:r w:rsidR="001D50C3" w:rsidRPr="001D50C3">
        <w:rPr>
          <w:b/>
          <w:bCs/>
          <w:lang w:bidi="ru-RU"/>
        </w:rPr>
        <w:t>аявитель</w:t>
      </w:r>
      <w:r w:rsidR="001D50C3" w:rsidRPr="001D50C3" w:rsidDel="001D50C3">
        <w:rPr>
          <w:b/>
          <w:bCs/>
          <w:color w:val="000000"/>
          <w:lang w:eastAsia="ru-RU" w:bidi="ru-RU"/>
        </w:rPr>
        <w:t xml:space="preserve"> </w:t>
      </w:r>
    </w:p>
    <w:p w:rsidR="00601E68" w:rsidRDefault="00601E68" w:rsidP="0062506B">
      <w:pPr>
        <w:pStyle w:val="1"/>
        <w:ind w:firstLine="0"/>
        <w:jc w:val="center"/>
      </w:pPr>
    </w:p>
    <w:p w:rsidR="001D50C3" w:rsidRPr="007B3D54" w:rsidRDefault="00FE2157" w:rsidP="00601E68">
      <w:pPr>
        <w:pStyle w:val="1"/>
        <w:numPr>
          <w:ilvl w:val="0"/>
          <w:numId w:val="2"/>
        </w:numPr>
        <w:shd w:val="clear" w:color="auto" w:fill="auto"/>
        <w:tabs>
          <w:tab w:val="left" w:pos="1445"/>
        </w:tabs>
        <w:ind w:firstLine="709"/>
        <w:jc w:val="both"/>
        <w:rPr>
          <w:color w:val="000000"/>
          <w:lang w:eastAsia="ru-RU" w:bidi="ru-RU"/>
        </w:rPr>
      </w:pPr>
      <w:r>
        <w:rPr>
          <w:color w:val="000000"/>
          <w:lang w:eastAsia="ru-RU" w:bidi="ru-RU"/>
        </w:rPr>
        <w:t>Муниципальная</w:t>
      </w:r>
      <w:r w:rsidR="001D50C3" w:rsidRPr="007B3D54">
        <w:rPr>
          <w:color w:val="000000"/>
          <w:lang w:eastAsia="ru-RU" w:bidi="ru-RU"/>
        </w:rPr>
        <w:t xml:space="preserve"> услуга должна быть предоставлена </w:t>
      </w:r>
      <w:r w:rsidR="001D50C3">
        <w:rPr>
          <w:color w:val="000000"/>
          <w:lang w:eastAsia="ru-RU" w:bidi="ru-RU"/>
        </w:rPr>
        <w:t>Заявителю</w:t>
      </w:r>
      <w:r w:rsidR="001D50C3" w:rsidRPr="007B3D54">
        <w:rPr>
          <w:color w:val="000000"/>
          <w:lang w:eastAsia="ru-RU" w:bidi="ru-RU"/>
        </w:rPr>
        <w:t xml:space="preserve"> </w:t>
      </w:r>
      <w:r w:rsidR="00601E68">
        <w:rPr>
          <w:color w:val="000000"/>
          <w:lang w:eastAsia="ru-RU" w:bidi="ru-RU"/>
        </w:rPr>
        <w:t xml:space="preserve">                       </w:t>
      </w:r>
      <w:r w:rsidR="001D50C3" w:rsidRPr="007B3D54">
        <w:rPr>
          <w:color w:val="000000"/>
          <w:lang w:eastAsia="ru-RU" w:bidi="ru-RU"/>
        </w:rPr>
        <w:t xml:space="preserve">в соответствии с вариантом предоставления </w:t>
      </w:r>
      <w:r w:rsidR="00943407">
        <w:rPr>
          <w:color w:val="000000"/>
          <w:lang w:eastAsia="ru-RU" w:bidi="ru-RU"/>
        </w:rPr>
        <w:t>муниципальной</w:t>
      </w:r>
      <w:r w:rsidR="001D50C3" w:rsidRPr="00321C4F">
        <w:rPr>
          <w:color w:val="000000"/>
          <w:lang w:eastAsia="ru-RU" w:bidi="ru-RU"/>
        </w:rPr>
        <w:t xml:space="preserve"> </w:t>
      </w:r>
      <w:r w:rsidR="001D50C3" w:rsidRPr="007B3D54">
        <w:rPr>
          <w:color w:val="000000"/>
          <w:lang w:eastAsia="ru-RU" w:bidi="ru-RU"/>
        </w:rPr>
        <w:t>услуги (далее – вариант).</w:t>
      </w:r>
    </w:p>
    <w:p w:rsidR="0021362D" w:rsidRDefault="001D50C3" w:rsidP="00601E68">
      <w:pPr>
        <w:pStyle w:val="1"/>
        <w:numPr>
          <w:ilvl w:val="0"/>
          <w:numId w:val="2"/>
        </w:numPr>
        <w:shd w:val="clear" w:color="auto" w:fill="auto"/>
        <w:tabs>
          <w:tab w:val="left" w:pos="1445"/>
        </w:tabs>
        <w:ind w:firstLine="709"/>
        <w:jc w:val="both"/>
        <w:rPr>
          <w:color w:val="000000"/>
          <w:lang w:eastAsia="ru-RU" w:bidi="ru-RU"/>
        </w:rPr>
      </w:pPr>
      <w:r w:rsidRPr="001D50C3">
        <w:rPr>
          <w:color w:val="000000"/>
          <w:lang w:eastAsia="ru-RU" w:bidi="ru-RU"/>
        </w:rPr>
        <w:t xml:space="preserve">Вариант, в соответствии с которым </w:t>
      </w:r>
      <w:r w:rsidR="00C531B7">
        <w:rPr>
          <w:color w:val="000000"/>
          <w:lang w:eastAsia="ru-RU" w:bidi="ru-RU"/>
        </w:rPr>
        <w:t>З</w:t>
      </w:r>
      <w:r>
        <w:rPr>
          <w:color w:val="000000"/>
          <w:lang w:eastAsia="ru-RU" w:bidi="ru-RU"/>
        </w:rPr>
        <w:t>аявителю</w:t>
      </w:r>
      <w:r w:rsidRPr="001D50C3">
        <w:rPr>
          <w:color w:val="000000"/>
          <w:lang w:eastAsia="ru-RU" w:bidi="ru-RU"/>
        </w:rPr>
        <w:t xml:space="preserve"> будет предоставлена </w:t>
      </w:r>
      <w:r w:rsidR="00FE2157">
        <w:rPr>
          <w:color w:val="000000"/>
          <w:lang w:eastAsia="ru-RU" w:bidi="ru-RU"/>
        </w:rPr>
        <w:t>муниципальная</w:t>
      </w:r>
      <w:r w:rsidRPr="001D50C3">
        <w:rPr>
          <w:color w:val="000000"/>
          <w:lang w:eastAsia="ru-RU" w:bidi="ru-RU"/>
        </w:rPr>
        <w:t xml:space="preserve"> услуга, определяется в соответствии с настоящим Административным регламентом, исходя из признаков </w:t>
      </w:r>
      <w:r>
        <w:rPr>
          <w:color w:val="000000"/>
          <w:lang w:eastAsia="ru-RU" w:bidi="ru-RU"/>
        </w:rPr>
        <w:t>Заявителя</w:t>
      </w:r>
      <w:r w:rsidRPr="001D50C3">
        <w:rPr>
          <w:color w:val="000000"/>
          <w:lang w:eastAsia="ru-RU" w:bidi="ru-RU"/>
        </w:rPr>
        <w:t xml:space="preserve"> (принадлежащего ему объекта) и показателей таких признаков (перечень признаков </w:t>
      </w:r>
      <w:r>
        <w:rPr>
          <w:color w:val="000000"/>
          <w:lang w:eastAsia="ru-RU" w:bidi="ru-RU"/>
        </w:rPr>
        <w:t>Заявителя</w:t>
      </w:r>
      <w:r w:rsidRPr="001D50C3">
        <w:rPr>
          <w:color w:val="000000"/>
          <w:lang w:eastAsia="ru-RU" w:bidi="ru-RU"/>
        </w:rPr>
        <w:t xml:space="preserve"> (принадлежащих им объектов), а также комбинации значений признаков, каждая из которых соответствует одному варианту предоставления </w:t>
      </w:r>
      <w:r w:rsidR="00943407">
        <w:rPr>
          <w:color w:val="000000"/>
          <w:lang w:eastAsia="ru-RU" w:bidi="ru-RU"/>
        </w:rPr>
        <w:t>муниципальной</w:t>
      </w:r>
      <w:r w:rsidRPr="00321C4F">
        <w:rPr>
          <w:color w:val="000000"/>
          <w:lang w:eastAsia="ru-RU" w:bidi="ru-RU"/>
        </w:rPr>
        <w:t xml:space="preserve"> </w:t>
      </w:r>
      <w:r w:rsidRPr="001D50C3">
        <w:rPr>
          <w:color w:val="000000"/>
          <w:lang w:eastAsia="ru-RU" w:bidi="ru-RU"/>
        </w:rPr>
        <w:t xml:space="preserve">услуги приведен в </w:t>
      </w:r>
      <w:r w:rsidR="00C531B7">
        <w:rPr>
          <w:color w:val="000000"/>
          <w:lang w:eastAsia="ru-RU" w:bidi="ru-RU"/>
        </w:rPr>
        <w:t xml:space="preserve">приложении </w:t>
      </w:r>
      <w:r w:rsidRPr="001D50C3">
        <w:rPr>
          <w:color w:val="000000"/>
          <w:lang w:eastAsia="ru-RU" w:bidi="ru-RU"/>
        </w:rPr>
        <w:t>1</w:t>
      </w:r>
      <w:r>
        <w:rPr>
          <w:color w:val="000000"/>
          <w:lang w:eastAsia="ru-RU" w:bidi="ru-RU"/>
        </w:rPr>
        <w:t xml:space="preserve"> </w:t>
      </w:r>
      <w:r w:rsidRPr="001D50C3">
        <w:rPr>
          <w:color w:val="000000"/>
          <w:lang w:eastAsia="ru-RU" w:bidi="ru-RU"/>
        </w:rPr>
        <w:t>к настоящему Административному регламенту.</w:t>
      </w:r>
      <w:r w:rsidRPr="001D50C3" w:rsidDel="001D50C3">
        <w:rPr>
          <w:color w:val="000000"/>
          <w:lang w:eastAsia="ru-RU" w:bidi="ru-RU"/>
        </w:rPr>
        <w:t xml:space="preserve"> </w:t>
      </w:r>
    </w:p>
    <w:p w:rsidR="003E42EC" w:rsidRPr="00547C19" w:rsidRDefault="003E42EC" w:rsidP="00601E68">
      <w:pPr>
        <w:pStyle w:val="1"/>
        <w:shd w:val="clear" w:color="auto" w:fill="auto"/>
        <w:tabs>
          <w:tab w:val="left" w:pos="1445"/>
        </w:tabs>
        <w:ind w:firstLine="709"/>
        <w:jc w:val="both"/>
        <w:rPr>
          <w:color w:val="000000"/>
          <w:lang w:eastAsia="ru-RU" w:bidi="ru-RU"/>
        </w:rPr>
      </w:pPr>
    </w:p>
    <w:p w:rsidR="0021362D" w:rsidRDefault="0021362D" w:rsidP="00601E68">
      <w:pPr>
        <w:pStyle w:val="1"/>
        <w:numPr>
          <w:ilvl w:val="0"/>
          <w:numId w:val="1"/>
        </w:numPr>
        <w:shd w:val="clear" w:color="auto" w:fill="auto"/>
        <w:tabs>
          <w:tab w:val="left" w:pos="428"/>
        </w:tabs>
        <w:ind w:firstLine="0"/>
        <w:jc w:val="center"/>
      </w:pPr>
      <w:r>
        <w:rPr>
          <w:b/>
          <w:bCs/>
          <w:color w:val="000000"/>
          <w:lang w:eastAsia="ru-RU" w:bidi="ru-RU"/>
        </w:rPr>
        <w:t xml:space="preserve">Стандарт предоставления </w:t>
      </w:r>
      <w:r w:rsidR="00943407">
        <w:rPr>
          <w:b/>
          <w:bCs/>
          <w:color w:val="000000"/>
          <w:lang w:eastAsia="ru-RU" w:bidi="ru-RU"/>
        </w:rPr>
        <w:t>муниципальной</w:t>
      </w:r>
      <w:r>
        <w:rPr>
          <w:b/>
          <w:bCs/>
          <w:color w:val="000000"/>
          <w:lang w:eastAsia="ru-RU" w:bidi="ru-RU"/>
        </w:rPr>
        <w:t xml:space="preserve"> услуги</w:t>
      </w:r>
    </w:p>
    <w:p w:rsidR="00601E68" w:rsidRDefault="00601E68" w:rsidP="00601E68">
      <w:pPr>
        <w:pStyle w:val="24"/>
        <w:keepNext/>
        <w:keepLines/>
        <w:shd w:val="clear" w:color="auto" w:fill="auto"/>
        <w:spacing w:after="0"/>
        <w:rPr>
          <w:color w:val="000000"/>
          <w:lang w:eastAsia="ru-RU" w:bidi="ru-RU"/>
        </w:rPr>
      </w:pPr>
      <w:bookmarkStart w:id="6" w:name="bookmark140"/>
      <w:bookmarkStart w:id="7" w:name="bookmark141"/>
    </w:p>
    <w:p w:rsidR="0021362D" w:rsidRDefault="0021362D" w:rsidP="00601E68">
      <w:pPr>
        <w:pStyle w:val="24"/>
        <w:keepNext/>
        <w:keepLines/>
        <w:shd w:val="clear" w:color="auto" w:fill="auto"/>
        <w:spacing w:after="0"/>
        <w:rPr>
          <w:color w:val="000000"/>
          <w:lang w:eastAsia="ru-RU" w:bidi="ru-RU"/>
        </w:rPr>
      </w:pPr>
      <w:r>
        <w:rPr>
          <w:color w:val="000000"/>
          <w:lang w:eastAsia="ru-RU" w:bidi="ru-RU"/>
        </w:rPr>
        <w:t xml:space="preserve">Наименование </w:t>
      </w:r>
      <w:r w:rsidR="00943407">
        <w:rPr>
          <w:color w:val="000000"/>
          <w:lang w:eastAsia="ru-RU" w:bidi="ru-RU"/>
        </w:rPr>
        <w:t>муниципальной</w:t>
      </w:r>
      <w:r>
        <w:rPr>
          <w:color w:val="000000"/>
          <w:lang w:eastAsia="ru-RU" w:bidi="ru-RU"/>
        </w:rPr>
        <w:t xml:space="preserve"> услуги</w:t>
      </w:r>
      <w:bookmarkEnd w:id="6"/>
      <w:bookmarkEnd w:id="7"/>
    </w:p>
    <w:p w:rsidR="00601E68" w:rsidRDefault="00601E68" w:rsidP="00601E68">
      <w:pPr>
        <w:pStyle w:val="24"/>
        <w:keepNext/>
        <w:keepLines/>
        <w:shd w:val="clear" w:color="auto" w:fill="auto"/>
        <w:spacing w:after="0"/>
      </w:pPr>
    </w:p>
    <w:p w:rsidR="0021362D" w:rsidRPr="00601E68" w:rsidRDefault="00FE2157" w:rsidP="00601E68">
      <w:pPr>
        <w:pStyle w:val="1"/>
        <w:numPr>
          <w:ilvl w:val="0"/>
          <w:numId w:val="3"/>
        </w:numPr>
        <w:shd w:val="clear" w:color="auto" w:fill="auto"/>
        <w:tabs>
          <w:tab w:val="left" w:pos="1404"/>
        </w:tabs>
        <w:ind w:firstLine="720"/>
        <w:jc w:val="both"/>
      </w:pPr>
      <w:r>
        <w:rPr>
          <w:color w:val="000000"/>
          <w:lang w:eastAsia="ru-RU" w:bidi="ru-RU"/>
        </w:rPr>
        <w:t>Муниципальная</w:t>
      </w:r>
      <w:r w:rsidR="0021362D">
        <w:rPr>
          <w:color w:val="000000"/>
          <w:lang w:eastAsia="ru-RU" w:bidi="ru-RU"/>
        </w:rPr>
        <w:t xml:space="preserve"> услуга «</w:t>
      </w:r>
      <w:r w:rsidR="00D5665F" w:rsidRPr="00D5665F">
        <w:rPr>
          <w:color w:val="000000"/>
          <w:lang w:eastAsia="ru-RU"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1362D">
        <w:rPr>
          <w:color w:val="000000"/>
          <w:lang w:eastAsia="ru-RU" w:bidi="ru-RU"/>
        </w:rPr>
        <w:t>».</w:t>
      </w:r>
    </w:p>
    <w:p w:rsidR="00601E68" w:rsidRDefault="00601E68" w:rsidP="00601E68">
      <w:pPr>
        <w:pStyle w:val="1"/>
        <w:shd w:val="clear" w:color="auto" w:fill="auto"/>
        <w:tabs>
          <w:tab w:val="left" w:pos="1404"/>
        </w:tabs>
        <w:ind w:firstLine="0"/>
        <w:jc w:val="both"/>
      </w:pPr>
    </w:p>
    <w:p w:rsidR="0021362D" w:rsidRDefault="0021362D" w:rsidP="00601E68">
      <w:pPr>
        <w:pStyle w:val="1"/>
        <w:shd w:val="clear" w:color="auto" w:fill="auto"/>
        <w:ind w:firstLine="0"/>
        <w:jc w:val="center"/>
        <w:rPr>
          <w:b/>
          <w:bCs/>
          <w:color w:val="000000"/>
          <w:lang w:eastAsia="ru-RU" w:bidi="ru-RU"/>
        </w:rPr>
      </w:pPr>
      <w:r>
        <w:rPr>
          <w:b/>
          <w:bCs/>
          <w:color w:val="000000"/>
          <w:lang w:eastAsia="ru-RU" w:bidi="ru-RU"/>
        </w:rPr>
        <w:t>Наименование органа государственной власти, органа местного</w:t>
      </w:r>
      <w:r>
        <w:rPr>
          <w:b/>
          <w:bCs/>
          <w:color w:val="000000"/>
          <w:lang w:eastAsia="ru-RU" w:bidi="ru-RU"/>
        </w:rPr>
        <w:br/>
        <w:t xml:space="preserve">самоуправления (организации), предоставляющего </w:t>
      </w:r>
      <w:r>
        <w:rPr>
          <w:b/>
          <w:bCs/>
          <w:color w:val="000000"/>
          <w:lang w:eastAsia="ru-RU" w:bidi="ru-RU"/>
        </w:rPr>
        <w:br/>
        <w:t>муниципальную услугу</w:t>
      </w:r>
    </w:p>
    <w:p w:rsidR="00601E68" w:rsidRDefault="00601E68" w:rsidP="00601E68">
      <w:pPr>
        <w:pStyle w:val="1"/>
        <w:shd w:val="clear" w:color="auto" w:fill="auto"/>
        <w:ind w:firstLine="0"/>
        <w:jc w:val="center"/>
      </w:pPr>
    </w:p>
    <w:p w:rsidR="003E42EC" w:rsidRPr="003E42EC" w:rsidRDefault="00FE2157" w:rsidP="00601E68">
      <w:pPr>
        <w:pStyle w:val="1"/>
        <w:numPr>
          <w:ilvl w:val="0"/>
          <w:numId w:val="3"/>
        </w:numPr>
        <w:shd w:val="clear" w:color="auto" w:fill="auto"/>
        <w:tabs>
          <w:tab w:val="left" w:pos="1656"/>
        </w:tabs>
        <w:ind w:firstLine="709"/>
        <w:jc w:val="both"/>
      </w:pPr>
      <w:r w:rsidRPr="003E42EC">
        <w:rPr>
          <w:color w:val="000000"/>
          <w:lang w:eastAsia="ru-RU" w:bidi="ru-RU"/>
        </w:rPr>
        <w:t>Муниципальная</w:t>
      </w:r>
      <w:r w:rsidR="0021362D" w:rsidRPr="003E42EC">
        <w:rPr>
          <w:color w:val="000000"/>
          <w:lang w:eastAsia="ru-RU" w:bidi="ru-RU"/>
        </w:rPr>
        <w:t xml:space="preserve"> услуга предоставляется </w:t>
      </w:r>
      <w:r w:rsidR="00C531B7">
        <w:rPr>
          <w:color w:val="000000"/>
          <w:lang w:eastAsia="ru-RU" w:bidi="ru-RU"/>
        </w:rPr>
        <w:t>у</w:t>
      </w:r>
      <w:r w:rsidR="0021362D" w:rsidRPr="003E42EC">
        <w:rPr>
          <w:color w:val="000000"/>
          <w:lang w:eastAsia="ru-RU" w:bidi="ru-RU"/>
        </w:rPr>
        <w:t xml:space="preserve">полномоченным органом </w:t>
      </w:r>
      <w:r w:rsidR="003E42EC">
        <w:rPr>
          <w:color w:val="000000"/>
          <w:lang w:eastAsia="ru-RU" w:bidi="ru-RU"/>
        </w:rPr>
        <w:t>–</w:t>
      </w:r>
      <w:r w:rsidR="0021362D" w:rsidRPr="003E42EC">
        <w:rPr>
          <w:color w:val="000000"/>
          <w:lang w:eastAsia="ru-RU" w:bidi="ru-RU"/>
        </w:rPr>
        <w:t xml:space="preserve"> </w:t>
      </w:r>
      <w:r w:rsidR="003E42EC" w:rsidRPr="003E42EC">
        <w:rPr>
          <w:color w:val="000000"/>
          <w:lang w:eastAsia="ru-RU" w:bidi="ru-RU"/>
        </w:rPr>
        <w:t xml:space="preserve">администрацией Нижневартовского </w:t>
      </w:r>
      <w:r w:rsidR="00C531B7">
        <w:rPr>
          <w:color w:val="000000"/>
          <w:lang w:eastAsia="ru-RU" w:bidi="ru-RU"/>
        </w:rPr>
        <w:t>района (далее – Уполномоченный орган).</w:t>
      </w:r>
    </w:p>
    <w:p w:rsidR="0021362D" w:rsidRDefault="0021362D" w:rsidP="00601E68">
      <w:pPr>
        <w:pStyle w:val="1"/>
        <w:numPr>
          <w:ilvl w:val="0"/>
          <w:numId w:val="3"/>
        </w:numPr>
        <w:shd w:val="clear" w:color="auto" w:fill="auto"/>
        <w:tabs>
          <w:tab w:val="left" w:pos="1656"/>
        </w:tabs>
        <w:ind w:firstLine="709"/>
        <w:jc w:val="both"/>
      </w:pPr>
      <w:r w:rsidRPr="003E42EC">
        <w:rPr>
          <w:color w:val="000000"/>
          <w:lang w:eastAsia="ru-RU" w:bidi="ru-RU"/>
        </w:rPr>
        <w:t xml:space="preserve">В предоставлении </w:t>
      </w:r>
      <w:r w:rsidR="00943407" w:rsidRPr="003E42EC">
        <w:rPr>
          <w:color w:val="000000"/>
          <w:lang w:eastAsia="ru-RU" w:bidi="ru-RU"/>
        </w:rPr>
        <w:t>муниципальной</w:t>
      </w:r>
      <w:r w:rsidRPr="003E42EC">
        <w:rPr>
          <w:color w:val="000000"/>
          <w:lang w:eastAsia="ru-RU" w:bidi="ru-RU"/>
        </w:rPr>
        <w:t xml:space="preserve"> услуги принимают участие </w:t>
      </w:r>
      <w:r w:rsidR="003E42EC" w:rsidRPr="003E42EC">
        <w:rPr>
          <w:color w:val="000000"/>
          <w:lang w:eastAsia="ru-RU" w:bidi="ru-RU"/>
        </w:rPr>
        <w:t>муниципальное казенное учреждение Нижневартовского района «Управление имущественными и земельными ресурсами», многофункциональные центры (при наличии соответствующего соглашения о взаимодействии).</w:t>
      </w:r>
    </w:p>
    <w:p w:rsidR="0021362D" w:rsidRDefault="0021362D" w:rsidP="00601E68">
      <w:pPr>
        <w:pStyle w:val="1"/>
        <w:shd w:val="clear" w:color="auto" w:fill="auto"/>
        <w:tabs>
          <w:tab w:val="left" w:pos="6528"/>
          <w:tab w:val="left" w:pos="9077"/>
        </w:tabs>
        <w:ind w:firstLine="709"/>
        <w:jc w:val="both"/>
      </w:pPr>
      <w:r>
        <w:rPr>
          <w:color w:val="000000"/>
          <w:lang w:eastAsia="ru-RU" w:bidi="ru-RU"/>
        </w:rPr>
        <w:t xml:space="preserve">При предоставлении </w:t>
      </w:r>
      <w:r w:rsidR="00943407">
        <w:rPr>
          <w:color w:val="000000"/>
          <w:lang w:eastAsia="ru-RU" w:bidi="ru-RU"/>
        </w:rPr>
        <w:t>муниципальной</w:t>
      </w:r>
      <w:r w:rsidR="0065437E">
        <w:rPr>
          <w:color w:val="000000"/>
          <w:lang w:eastAsia="ru-RU" w:bidi="ru-RU"/>
        </w:rPr>
        <w:t xml:space="preserve"> </w:t>
      </w:r>
      <w:r>
        <w:rPr>
          <w:color w:val="000000"/>
          <w:lang w:eastAsia="ru-RU" w:bidi="ru-RU"/>
        </w:rPr>
        <w:t>услуги</w:t>
      </w:r>
      <w:r w:rsidR="0065437E">
        <w:rPr>
          <w:color w:val="000000"/>
          <w:lang w:eastAsia="ru-RU" w:bidi="ru-RU"/>
        </w:rPr>
        <w:t xml:space="preserve"> </w:t>
      </w:r>
      <w:r>
        <w:rPr>
          <w:color w:val="000000"/>
          <w:lang w:eastAsia="ru-RU" w:bidi="ru-RU"/>
        </w:rPr>
        <w:t>Уполномоченный орган взаимодействует с:</w:t>
      </w:r>
    </w:p>
    <w:p w:rsidR="0021362D" w:rsidRDefault="0021362D" w:rsidP="00601E68">
      <w:pPr>
        <w:pStyle w:val="1"/>
        <w:numPr>
          <w:ilvl w:val="0"/>
          <w:numId w:val="4"/>
        </w:numPr>
        <w:shd w:val="clear" w:color="auto" w:fill="auto"/>
        <w:tabs>
          <w:tab w:val="left" w:pos="1493"/>
        </w:tabs>
        <w:ind w:firstLine="709"/>
        <w:jc w:val="both"/>
      </w:pPr>
      <w:r>
        <w:rPr>
          <w:color w:val="000000"/>
          <w:lang w:eastAsia="ru-RU" w:bidi="ru-RU"/>
        </w:rPr>
        <w:t xml:space="preserve">Федеральной налоговой службой в части получения сведений </w:t>
      </w:r>
      <w:r w:rsidR="00601E68">
        <w:rPr>
          <w:color w:val="000000"/>
          <w:lang w:eastAsia="ru-RU" w:bidi="ru-RU"/>
        </w:rPr>
        <w:t xml:space="preserve">                          </w:t>
      </w:r>
      <w:r>
        <w:rPr>
          <w:color w:val="000000"/>
          <w:lang w:eastAsia="ru-RU" w:bidi="ru-RU"/>
        </w:rPr>
        <w:t xml:space="preserve">из Единого государственного реестра юридических лиц, сведений из Единого </w:t>
      </w:r>
      <w:r>
        <w:rPr>
          <w:color w:val="000000"/>
          <w:lang w:eastAsia="ru-RU" w:bidi="ru-RU"/>
        </w:rPr>
        <w:lastRenderedPageBreak/>
        <w:t xml:space="preserve">государственного реестра индивидуальных </w:t>
      </w:r>
      <w:r w:rsidR="00C531B7">
        <w:rPr>
          <w:color w:val="000000"/>
          <w:lang w:eastAsia="ru-RU" w:bidi="ru-RU"/>
        </w:rPr>
        <w:t>предпринимателей.</w:t>
      </w:r>
    </w:p>
    <w:p w:rsidR="00DE26A2" w:rsidRPr="00DE26A2" w:rsidRDefault="0065437E" w:rsidP="00601E68">
      <w:pPr>
        <w:pStyle w:val="1"/>
        <w:numPr>
          <w:ilvl w:val="0"/>
          <w:numId w:val="4"/>
        </w:numPr>
        <w:shd w:val="clear" w:color="auto" w:fill="auto"/>
        <w:tabs>
          <w:tab w:val="left" w:pos="1493"/>
        </w:tabs>
        <w:ind w:firstLine="709"/>
        <w:jc w:val="both"/>
      </w:pPr>
      <w:r>
        <w:rPr>
          <w:color w:val="000000"/>
          <w:lang w:eastAsia="ru-RU" w:bidi="ru-RU"/>
        </w:rPr>
        <w:t xml:space="preserve">Федеральной службой государственной регистрации, кадастра </w:t>
      </w:r>
      <w:r w:rsidR="00601E68">
        <w:rPr>
          <w:color w:val="000000"/>
          <w:lang w:eastAsia="ru-RU" w:bidi="ru-RU"/>
        </w:rPr>
        <w:t xml:space="preserve">                      </w:t>
      </w:r>
      <w:r>
        <w:rPr>
          <w:color w:val="000000"/>
          <w:lang w:eastAsia="ru-RU" w:bidi="ru-RU"/>
        </w:rPr>
        <w:t xml:space="preserve">и картографии </w:t>
      </w:r>
      <w:r w:rsidR="0021362D">
        <w:rPr>
          <w:color w:val="000000"/>
          <w:lang w:eastAsia="ru-RU" w:bidi="ru-RU"/>
        </w:rPr>
        <w:t>в части получения сведений из Единого государственного реестра недвижимости</w:t>
      </w:r>
      <w:r w:rsidR="00C531B7">
        <w:rPr>
          <w:color w:val="000000"/>
          <w:lang w:eastAsia="ru-RU" w:bidi="ru-RU"/>
        </w:rPr>
        <w:t>.</w:t>
      </w:r>
    </w:p>
    <w:p w:rsidR="0021362D" w:rsidRDefault="00DE26A2" w:rsidP="00601E68">
      <w:pPr>
        <w:pStyle w:val="1"/>
        <w:numPr>
          <w:ilvl w:val="0"/>
          <w:numId w:val="4"/>
        </w:numPr>
        <w:shd w:val="clear" w:color="auto" w:fill="auto"/>
        <w:tabs>
          <w:tab w:val="left" w:pos="1493"/>
        </w:tabs>
        <w:ind w:firstLine="709"/>
        <w:jc w:val="both"/>
      </w:pPr>
      <w:r>
        <w:rPr>
          <w:rFonts w:eastAsia="Calibri"/>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Pr="00DE26A2">
        <w:rPr>
          <w:rFonts w:eastAsia="Calibri"/>
        </w:rPr>
        <w:t>пункте 2.12 настоящего</w:t>
      </w:r>
      <w:r>
        <w:rPr>
          <w:rFonts w:eastAsia="Calibri"/>
        </w:rPr>
        <w:t xml:space="preserve"> Административного регламента.</w:t>
      </w:r>
    </w:p>
    <w:p w:rsidR="007B3D54" w:rsidRPr="007B3D54" w:rsidRDefault="007B3D54" w:rsidP="00601E68">
      <w:pPr>
        <w:pStyle w:val="1"/>
        <w:numPr>
          <w:ilvl w:val="0"/>
          <w:numId w:val="3"/>
        </w:numPr>
        <w:shd w:val="clear" w:color="auto" w:fill="auto"/>
        <w:tabs>
          <w:tab w:val="left" w:pos="1457"/>
          <w:tab w:val="left" w:pos="9077"/>
        </w:tabs>
        <w:ind w:firstLine="709"/>
        <w:jc w:val="both"/>
        <w:rPr>
          <w:color w:val="000000"/>
          <w:lang w:eastAsia="ru-RU" w:bidi="ru-RU"/>
        </w:rPr>
      </w:pPr>
      <w:r w:rsidRPr="007B3D54">
        <w:rPr>
          <w:color w:val="000000"/>
          <w:lang w:eastAsia="ru-RU" w:bidi="ru-RU"/>
        </w:rPr>
        <w:t xml:space="preserve">В предоставлении </w:t>
      </w:r>
      <w:r w:rsidR="00943407">
        <w:rPr>
          <w:color w:val="000000"/>
          <w:lang w:eastAsia="ru-RU" w:bidi="ru-RU"/>
        </w:rPr>
        <w:t>муниципальной</w:t>
      </w:r>
      <w:r w:rsidRPr="007B3D54">
        <w:rPr>
          <w:color w:val="000000"/>
          <w:lang w:eastAsia="ru-RU" w:bidi="ru-RU"/>
        </w:rPr>
        <w:t xml:space="preserve"> услуги могут принимать участие м</w:t>
      </w:r>
      <w:r w:rsidRPr="00CC4224">
        <w:rPr>
          <w:color w:val="000000"/>
          <w:lang w:eastAsia="ru-RU" w:bidi="ru-RU"/>
        </w:rPr>
        <w:t xml:space="preserve">ногофункциональные центры предоставления государственных </w:t>
      </w:r>
      <w:r w:rsidR="00601E68">
        <w:rPr>
          <w:color w:val="000000"/>
          <w:lang w:eastAsia="ru-RU" w:bidi="ru-RU"/>
        </w:rPr>
        <w:t xml:space="preserve">                                             </w:t>
      </w:r>
      <w:r w:rsidRPr="00CC4224">
        <w:rPr>
          <w:color w:val="000000"/>
          <w:lang w:eastAsia="ru-RU" w:bidi="ru-RU"/>
        </w:rPr>
        <w:t xml:space="preserve">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w:t>
      </w:r>
      <w:r w:rsidRPr="007B3D54">
        <w:rPr>
          <w:color w:val="000000"/>
          <w:lang w:eastAsia="ru-RU" w:bidi="ru-RU"/>
        </w:rPr>
        <w:t>от 27</w:t>
      </w:r>
      <w:r>
        <w:rPr>
          <w:color w:val="000000"/>
          <w:lang w:eastAsia="ru-RU" w:bidi="ru-RU"/>
        </w:rPr>
        <w:t xml:space="preserve"> сентября </w:t>
      </w:r>
      <w:r w:rsidRPr="007B3D54">
        <w:rPr>
          <w:color w:val="000000"/>
          <w:lang w:eastAsia="ru-RU" w:bidi="ru-RU"/>
        </w:rPr>
        <w:t>2011</w:t>
      </w:r>
      <w:r w:rsidR="00C531B7">
        <w:rPr>
          <w:color w:val="000000"/>
          <w:lang w:eastAsia="ru-RU" w:bidi="ru-RU"/>
        </w:rPr>
        <w:t xml:space="preserve"> года</w:t>
      </w:r>
      <w:r w:rsidRPr="007B3D54">
        <w:rPr>
          <w:color w:val="000000"/>
          <w:lang w:eastAsia="ru-RU" w:bidi="ru-RU"/>
        </w:rPr>
        <w:t xml:space="preserve"> № 797 (далее – Соглашение </w:t>
      </w:r>
      <w:r w:rsidR="00601E68">
        <w:rPr>
          <w:color w:val="000000"/>
          <w:lang w:eastAsia="ru-RU" w:bidi="ru-RU"/>
        </w:rPr>
        <w:t xml:space="preserve">                                                 </w:t>
      </w:r>
      <w:r w:rsidRPr="007B3D54">
        <w:rPr>
          <w:color w:val="000000"/>
          <w:lang w:eastAsia="ru-RU" w:bidi="ru-RU"/>
        </w:rPr>
        <w:t>о взаимодействии).</w:t>
      </w:r>
    </w:p>
    <w:p w:rsidR="007B3D54" w:rsidRDefault="007B3D54" w:rsidP="00601E68">
      <w:pPr>
        <w:pStyle w:val="1"/>
        <w:tabs>
          <w:tab w:val="left" w:pos="1493"/>
        </w:tabs>
        <w:ind w:firstLine="709"/>
        <w:jc w:val="both"/>
        <w:rPr>
          <w:color w:val="000000"/>
          <w:lang w:eastAsia="ru-RU" w:bidi="ru-RU"/>
        </w:rPr>
      </w:pPr>
      <w:r w:rsidRPr="007B3D54">
        <w:rPr>
          <w:color w:val="000000"/>
          <w:lang w:eastAsia="ru-RU" w:bidi="ru-RU"/>
        </w:rPr>
        <w:t xml:space="preserve">МФЦ, в которых </w:t>
      </w:r>
      <w:r>
        <w:rPr>
          <w:color w:val="000000"/>
          <w:lang w:eastAsia="ru-RU" w:bidi="ru-RU"/>
        </w:rPr>
        <w:t>подается заявление о</w:t>
      </w:r>
      <w:r w:rsidRPr="007B3D54">
        <w:rPr>
          <w:color w:val="000000"/>
          <w:lang w:eastAsia="ru-RU" w:bidi="ru-RU"/>
        </w:rPr>
        <w:t xml:space="preserve"> предоставлени</w:t>
      </w:r>
      <w:r>
        <w:rPr>
          <w:color w:val="000000"/>
          <w:lang w:eastAsia="ru-RU" w:bidi="ru-RU"/>
        </w:rPr>
        <w:t>и</w:t>
      </w:r>
      <w:r w:rsidRPr="007B3D54">
        <w:rPr>
          <w:color w:val="000000"/>
          <w:lang w:eastAsia="ru-RU" w:bidi="ru-RU"/>
        </w:rPr>
        <w:t xml:space="preserve"> </w:t>
      </w:r>
      <w:r w:rsidR="00943407">
        <w:rPr>
          <w:color w:val="000000"/>
          <w:lang w:eastAsia="ru-RU" w:bidi="ru-RU"/>
        </w:rPr>
        <w:t>муниципальной</w:t>
      </w:r>
      <w:r w:rsidRPr="00964A89">
        <w:rPr>
          <w:color w:val="000000"/>
          <w:lang w:eastAsia="ru-RU" w:bidi="ru-RU"/>
        </w:rPr>
        <w:t xml:space="preserve"> </w:t>
      </w:r>
      <w:r w:rsidRPr="007B3D54">
        <w:rPr>
          <w:color w:val="000000"/>
          <w:lang w:eastAsia="ru-RU" w:bidi="ru-RU"/>
        </w:rPr>
        <w:t xml:space="preserve">услуги, не могут принять решение об отказе в приеме </w:t>
      </w:r>
      <w:r>
        <w:rPr>
          <w:color w:val="000000"/>
          <w:lang w:eastAsia="ru-RU" w:bidi="ru-RU"/>
        </w:rPr>
        <w:t>заявления</w:t>
      </w:r>
      <w:r w:rsidRPr="007B3D54">
        <w:rPr>
          <w:color w:val="000000"/>
          <w:lang w:eastAsia="ru-RU" w:bidi="ru-RU"/>
        </w:rPr>
        <w:t xml:space="preserve"> и документов</w:t>
      </w:r>
      <w:r w:rsidR="00601E68">
        <w:rPr>
          <w:color w:val="000000"/>
          <w:lang w:eastAsia="ru-RU" w:bidi="ru-RU"/>
        </w:rPr>
        <w:t xml:space="preserve">                 </w:t>
      </w:r>
      <w:r w:rsidRPr="007B3D54">
        <w:rPr>
          <w:color w:val="000000"/>
          <w:lang w:eastAsia="ru-RU" w:bidi="ru-RU"/>
        </w:rPr>
        <w:t xml:space="preserve"> и</w:t>
      </w:r>
      <w:r w:rsidR="00601E68">
        <w:rPr>
          <w:color w:val="000000"/>
          <w:lang w:eastAsia="ru-RU" w:bidi="ru-RU"/>
        </w:rPr>
        <w:t xml:space="preserve"> </w:t>
      </w:r>
      <w:r w:rsidRPr="007B3D54">
        <w:rPr>
          <w:color w:val="000000"/>
          <w:lang w:eastAsia="ru-RU" w:bidi="ru-RU"/>
        </w:rPr>
        <w:t>(или) информации, необходимых для ее предоставления.</w:t>
      </w:r>
    </w:p>
    <w:p w:rsidR="0021362D" w:rsidRDefault="0021362D" w:rsidP="00601E68">
      <w:pPr>
        <w:pStyle w:val="1"/>
        <w:tabs>
          <w:tab w:val="left" w:pos="1493"/>
        </w:tabs>
        <w:ind w:firstLine="709"/>
        <w:jc w:val="both"/>
      </w:pPr>
    </w:p>
    <w:p w:rsidR="0021362D" w:rsidRDefault="00F406EC" w:rsidP="0021362D">
      <w:pPr>
        <w:pStyle w:val="24"/>
        <w:keepNext/>
        <w:keepLines/>
        <w:shd w:val="clear" w:color="auto" w:fill="auto"/>
        <w:spacing w:after="360"/>
      </w:pPr>
      <w:bookmarkStart w:id="8" w:name="bookmark142"/>
      <w:bookmarkStart w:id="9" w:name="bookmark143"/>
      <w:r>
        <w:rPr>
          <w:color w:val="000000"/>
          <w:lang w:eastAsia="ru-RU" w:bidi="ru-RU"/>
        </w:rPr>
        <w:t>Р</w:t>
      </w:r>
      <w:r w:rsidR="0021362D">
        <w:rPr>
          <w:color w:val="000000"/>
          <w:lang w:eastAsia="ru-RU" w:bidi="ru-RU"/>
        </w:rPr>
        <w:t xml:space="preserve">езультат предоставления </w:t>
      </w:r>
      <w:r w:rsidR="00943407">
        <w:rPr>
          <w:color w:val="000000"/>
          <w:lang w:eastAsia="ru-RU" w:bidi="ru-RU"/>
        </w:rPr>
        <w:t>муниципальной</w:t>
      </w:r>
      <w:r>
        <w:rPr>
          <w:color w:val="000000"/>
          <w:lang w:eastAsia="ru-RU" w:bidi="ru-RU"/>
        </w:rPr>
        <w:t xml:space="preserve"> </w:t>
      </w:r>
      <w:r w:rsidR="0021362D">
        <w:rPr>
          <w:color w:val="000000"/>
          <w:lang w:eastAsia="ru-RU" w:bidi="ru-RU"/>
        </w:rPr>
        <w:t>услуги</w:t>
      </w:r>
      <w:bookmarkEnd w:id="8"/>
      <w:bookmarkEnd w:id="9"/>
    </w:p>
    <w:p w:rsidR="0021362D" w:rsidRDefault="00CC4224" w:rsidP="00601E68">
      <w:pPr>
        <w:pStyle w:val="1"/>
        <w:numPr>
          <w:ilvl w:val="0"/>
          <w:numId w:val="3"/>
        </w:numPr>
        <w:shd w:val="clear" w:color="auto" w:fill="auto"/>
        <w:tabs>
          <w:tab w:val="left" w:pos="1286"/>
        </w:tabs>
        <w:ind w:firstLine="709"/>
        <w:jc w:val="both"/>
      </w:pPr>
      <w:r w:rsidRPr="007B3D54">
        <w:rPr>
          <w:color w:val="000000"/>
          <w:lang w:eastAsia="ru-RU" w:bidi="ru-RU"/>
        </w:rPr>
        <w:t xml:space="preserve">В соответствии с вариантами, приведенными в </w:t>
      </w:r>
      <w:r w:rsidRPr="000D337E">
        <w:rPr>
          <w:color w:val="000000"/>
          <w:lang w:eastAsia="ru-RU" w:bidi="ru-RU"/>
        </w:rPr>
        <w:t>пункте 3</w:t>
      </w:r>
      <w:r w:rsidR="008C6F82">
        <w:rPr>
          <w:color w:val="000000"/>
          <w:lang w:eastAsia="ru-RU" w:bidi="ru-RU"/>
        </w:rPr>
        <w:t>.6</w:t>
      </w:r>
      <w:r w:rsidRPr="000D337E">
        <w:rPr>
          <w:color w:val="000000"/>
          <w:lang w:eastAsia="ru-RU" w:bidi="ru-RU"/>
        </w:rPr>
        <w:t xml:space="preserve"> </w:t>
      </w:r>
      <w:r w:rsidRPr="007B3D54">
        <w:rPr>
          <w:color w:val="000000"/>
          <w:lang w:eastAsia="ru-RU" w:bidi="ru-RU"/>
        </w:rPr>
        <w:t xml:space="preserve">настоящего Административного регламента, </w:t>
      </w:r>
      <w:r w:rsidR="007B3D54" w:rsidRPr="007B3D54">
        <w:rPr>
          <w:color w:val="000000"/>
          <w:lang w:eastAsia="ru-RU" w:bidi="ru-RU"/>
        </w:rPr>
        <w:t xml:space="preserve">результатом </w:t>
      </w:r>
      <w:r w:rsidR="0021362D">
        <w:rPr>
          <w:color w:val="000000"/>
          <w:lang w:eastAsia="ru-RU" w:bidi="ru-RU"/>
        </w:rPr>
        <w:t xml:space="preserve">предоставления </w:t>
      </w:r>
      <w:r w:rsidR="00943407">
        <w:rPr>
          <w:color w:val="000000"/>
          <w:lang w:eastAsia="ru-RU" w:bidi="ru-RU"/>
        </w:rPr>
        <w:t>муниципальной</w:t>
      </w:r>
      <w:r w:rsidR="0021362D">
        <w:rPr>
          <w:color w:val="000000"/>
          <w:lang w:eastAsia="ru-RU" w:bidi="ru-RU"/>
        </w:rPr>
        <w:t xml:space="preserve"> услуги являются:</w:t>
      </w:r>
    </w:p>
    <w:p w:rsidR="008551E3" w:rsidRPr="00B72400" w:rsidRDefault="00C531B7" w:rsidP="00601E68">
      <w:pPr>
        <w:widowControl/>
        <w:numPr>
          <w:ilvl w:val="0"/>
          <w:numId w:val="5"/>
        </w:numPr>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8551E3">
        <w:rPr>
          <w:rFonts w:ascii="Times New Roman" w:hAnsi="Times New Roman" w:cs="Times New Roman"/>
          <w:bCs/>
          <w:sz w:val="28"/>
          <w:szCs w:val="28"/>
        </w:rPr>
        <w:t>е</w:t>
      </w:r>
      <w:r w:rsidR="008551E3" w:rsidRPr="00E527EF">
        <w:rPr>
          <w:rFonts w:ascii="Times New Roman" w:hAnsi="Times New Roman" w:cs="Times New Roman"/>
          <w:bCs/>
          <w:sz w:val="28"/>
          <w:szCs w:val="28"/>
        </w:rPr>
        <w:t>шение о предоставлении земельного участка</w:t>
      </w:r>
      <w:r w:rsidR="008551E3">
        <w:rPr>
          <w:rFonts w:ascii="Times New Roman" w:hAnsi="Times New Roman" w:cs="Times New Roman"/>
          <w:bCs/>
          <w:sz w:val="28"/>
          <w:szCs w:val="28"/>
        </w:rPr>
        <w:t>,</w:t>
      </w:r>
      <w:r w:rsidR="008551E3" w:rsidRPr="00E527EF">
        <w:rPr>
          <w:rFonts w:ascii="Times New Roman" w:hAnsi="Times New Roman" w:cs="Times New Roman"/>
          <w:bCs/>
          <w:sz w:val="28"/>
          <w:szCs w:val="28"/>
        </w:rPr>
        <w:t xml:space="preserve"> </w:t>
      </w:r>
      <w:r w:rsidR="008551E3">
        <w:rPr>
          <w:rFonts w:ascii="Times New Roman" w:hAnsi="Times New Roman" w:cs="Times New Roman"/>
          <w:bCs/>
          <w:sz w:val="28"/>
          <w:szCs w:val="28"/>
        </w:rPr>
        <w:t xml:space="preserve">находящегося </w:t>
      </w:r>
      <w:r w:rsidR="00601E68">
        <w:rPr>
          <w:rFonts w:ascii="Times New Roman" w:hAnsi="Times New Roman" w:cs="Times New Roman"/>
          <w:bCs/>
          <w:sz w:val="28"/>
          <w:szCs w:val="28"/>
        </w:rPr>
        <w:t xml:space="preserve">                         </w:t>
      </w:r>
      <w:r w:rsidR="008551E3">
        <w:rPr>
          <w:rFonts w:ascii="Times New Roman" w:hAnsi="Times New Roman" w:cs="Times New Roman"/>
          <w:bCs/>
          <w:sz w:val="28"/>
          <w:szCs w:val="28"/>
        </w:rPr>
        <w:t>в государственной или муниципальной собственности,</w:t>
      </w:r>
      <w:r w:rsidR="008551E3" w:rsidRPr="00B72400">
        <w:rPr>
          <w:rFonts w:ascii="Times New Roman" w:hAnsi="Times New Roman" w:cs="Times New Roman"/>
          <w:bCs/>
          <w:sz w:val="28"/>
          <w:szCs w:val="28"/>
        </w:rPr>
        <w:t xml:space="preserve"> </w:t>
      </w:r>
      <w:r w:rsidR="008551E3" w:rsidRPr="00E527EF">
        <w:rPr>
          <w:rFonts w:ascii="Times New Roman" w:hAnsi="Times New Roman" w:cs="Times New Roman"/>
          <w:bCs/>
          <w:sz w:val="28"/>
          <w:szCs w:val="28"/>
        </w:rPr>
        <w:t xml:space="preserve">в </w:t>
      </w:r>
      <w:r w:rsidR="005437C2">
        <w:rPr>
          <w:rFonts w:ascii="Times New Roman" w:hAnsi="Times New Roman" w:cs="Times New Roman"/>
          <w:bCs/>
          <w:sz w:val="28"/>
          <w:szCs w:val="28"/>
        </w:rPr>
        <w:t>собственность бесплатно</w:t>
      </w:r>
      <w:r>
        <w:rPr>
          <w:rFonts w:ascii="Times New Roman" w:hAnsi="Times New Roman" w:cs="Times New Roman"/>
          <w:bCs/>
          <w:sz w:val="28"/>
          <w:szCs w:val="28"/>
        </w:rPr>
        <w:t>.</w:t>
      </w:r>
    </w:p>
    <w:p w:rsidR="0021362D" w:rsidRPr="007B3D54" w:rsidRDefault="00C531B7" w:rsidP="00601E68">
      <w:pPr>
        <w:pStyle w:val="1"/>
        <w:numPr>
          <w:ilvl w:val="0"/>
          <w:numId w:val="5"/>
        </w:numPr>
        <w:shd w:val="clear" w:color="auto" w:fill="auto"/>
        <w:tabs>
          <w:tab w:val="left" w:pos="1493"/>
        </w:tabs>
        <w:ind w:firstLine="709"/>
        <w:jc w:val="both"/>
      </w:pPr>
      <w:r>
        <w:rPr>
          <w:color w:val="000000"/>
          <w:lang w:eastAsia="ru-RU" w:bidi="ru-RU"/>
        </w:rPr>
        <w:t>Р</w:t>
      </w:r>
      <w:r w:rsidR="0021362D">
        <w:rPr>
          <w:color w:val="000000"/>
          <w:lang w:eastAsia="ru-RU" w:bidi="ru-RU"/>
        </w:rPr>
        <w:t xml:space="preserve">ешение об отказе в предоставлении </w:t>
      </w:r>
      <w:r>
        <w:rPr>
          <w:color w:val="000000"/>
          <w:lang w:eastAsia="ru-RU" w:bidi="ru-RU"/>
        </w:rPr>
        <w:t xml:space="preserve">муниципальной </w:t>
      </w:r>
      <w:r w:rsidR="0021362D">
        <w:rPr>
          <w:color w:val="000000"/>
          <w:lang w:eastAsia="ru-RU" w:bidi="ru-RU"/>
        </w:rPr>
        <w:t>услуги.</w:t>
      </w:r>
    </w:p>
    <w:p w:rsidR="00CC4224" w:rsidRDefault="00CC4224" w:rsidP="00601E68">
      <w:pPr>
        <w:pStyle w:val="1"/>
        <w:numPr>
          <w:ilvl w:val="0"/>
          <w:numId w:val="3"/>
        </w:numPr>
        <w:tabs>
          <w:tab w:val="left" w:pos="1286"/>
        </w:tabs>
        <w:ind w:firstLine="709"/>
        <w:jc w:val="both"/>
      </w:pPr>
      <w:r>
        <w:t xml:space="preserve">Документом, содержащим решение о предоставление </w:t>
      </w:r>
      <w:r w:rsidR="00943407">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w:t>
      </w:r>
      <w:r w:rsidR="003E42EC">
        <w:t>ие реквизиты, как номер и дата.</w:t>
      </w:r>
    </w:p>
    <w:p w:rsidR="003E42EC" w:rsidRDefault="003E42EC" w:rsidP="00601E68">
      <w:pPr>
        <w:pStyle w:val="1"/>
        <w:tabs>
          <w:tab w:val="left" w:pos="1286"/>
        </w:tabs>
        <w:ind w:firstLine="709"/>
        <w:jc w:val="both"/>
      </w:pPr>
      <w:r w:rsidRPr="003E42EC">
        <w:t>Решение об отказе в предоставлении муниципальной услуги может быть оформлено на официальном бланке муниципального казенного учреждения Нижневартовского района «Управление имущественными и земельными ресурсами» в форме письма.</w:t>
      </w:r>
    </w:p>
    <w:p w:rsidR="007B3D54" w:rsidRDefault="00CC4224" w:rsidP="00601E68">
      <w:pPr>
        <w:pStyle w:val="1"/>
        <w:numPr>
          <w:ilvl w:val="0"/>
          <w:numId w:val="3"/>
        </w:numPr>
        <w:shd w:val="clear" w:color="auto" w:fill="auto"/>
        <w:tabs>
          <w:tab w:val="left" w:pos="1286"/>
        </w:tabs>
        <w:ind w:firstLine="709"/>
        <w:jc w:val="both"/>
      </w:pPr>
      <w:r>
        <w:t xml:space="preserve">Результаты </w:t>
      </w:r>
      <w:r w:rsidR="00943407">
        <w:t>муниципальной</w:t>
      </w:r>
      <w: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w:t>
      </w:r>
      <w:r w:rsidR="000C76CA">
        <w:t>ЕПГУ</w:t>
      </w:r>
      <w:r>
        <w:t>, УКЭП) должностного лица</w:t>
      </w:r>
      <w:r w:rsidR="000202BD">
        <w:t>,</w:t>
      </w:r>
      <w:r>
        <w:t xml:space="preserve"> </w:t>
      </w:r>
      <w:r w:rsidR="000202BD">
        <w:t>у</w:t>
      </w:r>
      <w:r>
        <w:t>полномоченного на принятие решения.</w:t>
      </w:r>
    </w:p>
    <w:p w:rsidR="00601E68" w:rsidRDefault="00601E68" w:rsidP="00B5538B">
      <w:pPr>
        <w:pStyle w:val="1"/>
        <w:shd w:val="clear" w:color="auto" w:fill="auto"/>
        <w:ind w:firstLine="0"/>
        <w:jc w:val="center"/>
        <w:rPr>
          <w:b/>
          <w:bCs/>
          <w:color w:val="000000"/>
          <w:lang w:eastAsia="ru-RU" w:bidi="ru-RU"/>
        </w:rPr>
      </w:pPr>
    </w:p>
    <w:p w:rsidR="00F406EC" w:rsidRDefault="0021362D" w:rsidP="00B5538B">
      <w:pPr>
        <w:pStyle w:val="1"/>
        <w:shd w:val="clear" w:color="auto" w:fill="auto"/>
        <w:ind w:firstLine="0"/>
        <w:jc w:val="center"/>
        <w:rPr>
          <w:b/>
          <w:bCs/>
          <w:color w:val="000000"/>
          <w:lang w:eastAsia="ru-RU" w:bidi="ru-RU"/>
        </w:rPr>
      </w:pPr>
      <w:r>
        <w:rPr>
          <w:b/>
          <w:bCs/>
          <w:color w:val="000000"/>
          <w:lang w:eastAsia="ru-RU" w:bidi="ru-RU"/>
        </w:rPr>
        <w:lastRenderedPageBreak/>
        <w:t xml:space="preserve">Срок предоставления </w:t>
      </w:r>
      <w:r w:rsidR="00943407">
        <w:rPr>
          <w:b/>
          <w:bCs/>
          <w:color w:val="000000"/>
          <w:lang w:eastAsia="ru-RU" w:bidi="ru-RU"/>
        </w:rPr>
        <w:t>муниципальной</w:t>
      </w:r>
      <w:r>
        <w:rPr>
          <w:b/>
          <w:bCs/>
          <w:color w:val="000000"/>
          <w:lang w:eastAsia="ru-RU" w:bidi="ru-RU"/>
        </w:rPr>
        <w:t xml:space="preserve"> услуги</w:t>
      </w:r>
    </w:p>
    <w:p w:rsidR="00601E68" w:rsidRDefault="00601E68" w:rsidP="00B5538B">
      <w:pPr>
        <w:pStyle w:val="1"/>
        <w:shd w:val="clear" w:color="auto" w:fill="auto"/>
        <w:ind w:firstLine="0"/>
        <w:jc w:val="center"/>
      </w:pPr>
    </w:p>
    <w:p w:rsidR="00DE26A2" w:rsidRPr="00DE26A2" w:rsidRDefault="00DE26A2" w:rsidP="00601E68">
      <w:pPr>
        <w:pStyle w:val="1"/>
        <w:numPr>
          <w:ilvl w:val="0"/>
          <w:numId w:val="3"/>
        </w:numPr>
        <w:shd w:val="clear" w:color="auto" w:fill="auto"/>
        <w:tabs>
          <w:tab w:val="left" w:pos="1286"/>
        </w:tabs>
        <w:ind w:firstLine="720"/>
        <w:jc w:val="both"/>
        <w:rPr>
          <w:color w:val="000000"/>
          <w:lang w:eastAsia="ru-RU" w:bidi="ru-RU"/>
        </w:rPr>
      </w:pPr>
      <w:r w:rsidRPr="00DE26A2">
        <w:rPr>
          <w:color w:val="000000"/>
          <w:lang w:eastAsia="ru-RU" w:bidi="ru-RU"/>
        </w:rPr>
        <w:t xml:space="preserve">Срок предоставления </w:t>
      </w:r>
      <w:r w:rsidR="00943407">
        <w:rPr>
          <w:color w:val="000000"/>
          <w:lang w:eastAsia="ru-RU" w:bidi="ru-RU"/>
        </w:rPr>
        <w:t>муниципальной</w:t>
      </w:r>
      <w:r w:rsidRPr="00DE26A2">
        <w:rPr>
          <w:color w:val="000000"/>
          <w:lang w:eastAsia="ru-RU" w:bidi="ru-RU"/>
        </w:rPr>
        <w:t xml:space="preserve"> услуги определяется </w:t>
      </w:r>
      <w:r w:rsidR="00601E68">
        <w:rPr>
          <w:color w:val="000000"/>
          <w:lang w:eastAsia="ru-RU" w:bidi="ru-RU"/>
        </w:rPr>
        <w:t xml:space="preserve">                                     </w:t>
      </w:r>
      <w:r w:rsidRPr="00DE26A2">
        <w:rPr>
          <w:color w:val="000000"/>
          <w:lang w:eastAsia="ru-RU" w:bidi="ru-RU"/>
        </w:rPr>
        <w:t>в соответствии с Земельным кодексом Российской Федерации.</w:t>
      </w:r>
    </w:p>
    <w:p w:rsidR="00DE26A2" w:rsidRDefault="00DE26A2" w:rsidP="00601E68">
      <w:pPr>
        <w:pStyle w:val="1"/>
        <w:shd w:val="clear" w:color="auto" w:fill="auto"/>
        <w:tabs>
          <w:tab w:val="left" w:pos="1355"/>
        </w:tabs>
        <w:ind w:firstLine="720"/>
        <w:jc w:val="both"/>
        <w:rPr>
          <w:color w:val="000000"/>
          <w:lang w:eastAsia="ru-RU" w:bidi="ru-RU"/>
        </w:rPr>
      </w:pPr>
    </w:p>
    <w:p w:rsidR="0021362D" w:rsidRDefault="00765E22" w:rsidP="00601E68">
      <w:pPr>
        <w:pStyle w:val="24"/>
        <w:keepNext/>
        <w:keepLines/>
        <w:shd w:val="clear" w:color="auto" w:fill="auto"/>
        <w:spacing w:after="0"/>
        <w:rPr>
          <w:color w:val="000000"/>
          <w:lang w:eastAsia="ru-RU" w:bidi="ru-RU"/>
        </w:rPr>
      </w:pPr>
      <w:bookmarkStart w:id="10" w:name="bookmark146"/>
      <w:bookmarkStart w:id="11" w:name="bookmark147"/>
      <w:r w:rsidRPr="00765E22">
        <w:rPr>
          <w:color w:val="000000"/>
          <w:lang w:eastAsia="ru-RU" w:bidi="ru-RU"/>
        </w:rPr>
        <w:t xml:space="preserve">Правовые основания для предоставления </w:t>
      </w:r>
      <w:r w:rsidR="0021362D">
        <w:rPr>
          <w:color w:val="000000"/>
          <w:lang w:eastAsia="ru-RU" w:bidi="ru-RU"/>
        </w:rPr>
        <w:t>муниципальной услуги</w:t>
      </w:r>
      <w:bookmarkEnd w:id="10"/>
      <w:bookmarkEnd w:id="11"/>
    </w:p>
    <w:p w:rsidR="00601E68" w:rsidRDefault="00601E68" w:rsidP="00601E68">
      <w:pPr>
        <w:pStyle w:val="24"/>
        <w:keepNext/>
        <w:keepLines/>
        <w:shd w:val="clear" w:color="auto" w:fill="auto"/>
        <w:spacing w:after="0"/>
      </w:pPr>
    </w:p>
    <w:p w:rsidR="0021362D" w:rsidRPr="007B3D54" w:rsidRDefault="0021362D" w:rsidP="00601E68">
      <w:pPr>
        <w:pStyle w:val="1"/>
        <w:numPr>
          <w:ilvl w:val="0"/>
          <w:numId w:val="3"/>
        </w:numPr>
        <w:shd w:val="clear" w:color="auto" w:fill="auto"/>
        <w:tabs>
          <w:tab w:val="left" w:pos="1286"/>
        </w:tabs>
        <w:ind w:firstLine="709"/>
        <w:jc w:val="both"/>
      </w:pPr>
      <w:r>
        <w:rPr>
          <w:color w:val="000000"/>
          <w:lang w:eastAsia="ru-RU" w:bidi="ru-RU"/>
        </w:rPr>
        <w:t xml:space="preserve">Перечень нормативных правовых актов, регулирующих предоставление </w:t>
      </w:r>
      <w:r w:rsidR="00943407">
        <w:rPr>
          <w:color w:val="000000"/>
          <w:lang w:eastAsia="ru-RU" w:bidi="ru-RU"/>
        </w:rPr>
        <w:t>муниципальной</w:t>
      </w:r>
      <w:r>
        <w:rPr>
          <w:color w:val="000000"/>
          <w:lang w:eastAsia="ru-RU" w:bidi="ru-RU"/>
        </w:rPr>
        <w:t xml:space="preserve"> услуги (с указанием их реквизитов и источни</w:t>
      </w:r>
      <w:r w:rsidR="00490DC6">
        <w:rPr>
          <w:color w:val="000000"/>
          <w:lang w:eastAsia="ru-RU" w:bidi="ru-RU"/>
        </w:rPr>
        <w:t>ков официального опубликования)</w:t>
      </w:r>
      <w:r>
        <w:rPr>
          <w:color w:val="000000"/>
          <w:lang w:eastAsia="ru-RU" w:bidi="ru-RU"/>
        </w:rPr>
        <w:t xml:space="preserve"> размещен </w:t>
      </w:r>
      <w:r w:rsidR="00765E22">
        <w:rPr>
          <w:color w:val="000000"/>
          <w:lang w:eastAsia="ru-RU" w:bidi="ru-RU"/>
        </w:rPr>
        <w:t>на официальном сайте Уполномоченного органа</w:t>
      </w:r>
      <w:r>
        <w:rPr>
          <w:color w:val="000000"/>
          <w:lang w:eastAsia="ru-RU" w:bidi="ru-RU"/>
        </w:rPr>
        <w:t>, на ЕПГУ</w:t>
      </w:r>
      <w:r>
        <w:rPr>
          <w:i/>
          <w:iCs/>
          <w:color w:val="000000"/>
          <w:lang w:eastAsia="ru-RU" w:bidi="ru-RU"/>
        </w:rPr>
        <w:t>.</w:t>
      </w:r>
    </w:p>
    <w:p w:rsidR="007B3D54" w:rsidRDefault="007B3D54" w:rsidP="00601E68">
      <w:pPr>
        <w:pStyle w:val="1"/>
        <w:shd w:val="clear" w:color="auto" w:fill="auto"/>
        <w:tabs>
          <w:tab w:val="left" w:pos="1286"/>
        </w:tabs>
        <w:ind w:firstLine="709"/>
        <w:jc w:val="both"/>
      </w:pPr>
    </w:p>
    <w:p w:rsidR="0021362D" w:rsidRPr="001605B6" w:rsidRDefault="0021362D" w:rsidP="000D337E">
      <w:pPr>
        <w:pStyle w:val="1"/>
        <w:shd w:val="clear" w:color="auto" w:fill="auto"/>
        <w:ind w:firstLine="0"/>
        <w:jc w:val="center"/>
        <w:rPr>
          <w:b/>
          <w:bCs/>
          <w:color w:val="000000"/>
          <w:lang w:eastAsia="ru-RU" w:bidi="ru-RU"/>
        </w:rPr>
      </w:pPr>
      <w:r w:rsidRPr="001605B6">
        <w:rPr>
          <w:b/>
          <w:bCs/>
          <w:color w:val="000000"/>
          <w:lang w:eastAsia="ru-RU" w:bidi="ru-RU"/>
        </w:rPr>
        <w:t xml:space="preserve">Исчерпывающий перечень документов, необходимых для предоставления </w:t>
      </w:r>
      <w:r w:rsidR="00943407" w:rsidRPr="001605B6">
        <w:rPr>
          <w:b/>
          <w:bCs/>
          <w:color w:val="000000"/>
          <w:lang w:eastAsia="ru-RU" w:bidi="ru-RU"/>
        </w:rPr>
        <w:t>муниципальной</w:t>
      </w:r>
      <w:r w:rsidR="00547C19" w:rsidRPr="001605B6">
        <w:rPr>
          <w:b/>
          <w:bCs/>
          <w:color w:val="000000"/>
          <w:lang w:eastAsia="ru-RU" w:bidi="ru-RU"/>
        </w:rPr>
        <w:t xml:space="preserve"> </w:t>
      </w:r>
      <w:r w:rsidRPr="001605B6">
        <w:rPr>
          <w:b/>
          <w:bCs/>
          <w:color w:val="000000"/>
          <w:lang w:eastAsia="ru-RU" w:bidi="ru-RU"/>
        </w:rPr>
        <w:t>услуги</w:t>
      </w:r>
    </w:p>
    <w:p w:rsidR="00547C19" w:rsidRPr="001605B6" w:rsidRDefault="00547C19" w:rsidP="000D337E">
      <w:pPr>
        <w:pStyle w:val="1"/>
        <w:shd w:val="clear" w:color="auto" w:fill="auto"/>
        <w:ind w:firstLine="0"/>
        <w:jc w:val="center"/>
      </w:pPr>
    </w:p>
    <w:p w:rsidR="00547C19" w:rsidRPr="001605B6" w:rsidRDefault="0021362D" w:rsidP="00601E68">
      <w:pPr>
        <w:pStyle w:val="1"/>
        <w:numPr>
          <w:ilvl w:val="1"/>
          <w:numId w:val="11"/>
        </w:numPr>
        <w:shd w:val="clear" w:color="auto" w:fill="auto"/>
        <w:tabs>
          <w:tab w:val="left" w:pos="1134"/>
          <w:tab w:val="left" w:pos="1355"/>
          <w:tab w:val="left" w:pos="1701"/>
        </w:tabs>
        <w:ind w:left="0" w:firstLine="709"/>
        <w:jc w:val="both"/>
      </w:pPr>
      <w:r w:rsidRPr="001605B6">
        <w:rPr>
          <w:color w:val="000000"/>
          <w:lang w:eastAsia="ru-RU" w:bidi="ru-RU"/>
        </w:rPr>
        <w:t xml:space="preserve">Для получения </w:t>
      </w:r>
      <w:r w:rsidR="00943407" w:rsidRPr="001605B6">
        <w:rPr>
          <w:color w:val="000000"/>
          <w:lang w:eastAsia="ru-RU" w:bidi="ru-RU"/>
        </w:rPr>
        <w:t>муниципальной</w:t>
      </w:r>
      <w:r w:rsidRPr="001605B6">
        <w:rPr>
          <w:color w:val="000000"/>
          <w:lang w:eastAsia="ru-RU" w:bidi="ru-RU"/>
        </w:rPr>
        <w:t xml:space="preserve"> услуги </w:t>
      </w:r>
      <w:r w:rsidR="00A365A4" w:rsidRPr="001605B6">
        <w:rPr>
          <w:color w:val="000000"/>
          <w:lang w:eastAsia="ru-RU" w:bidi="ru-RU"/>
        </w:rPr>
        <w:t>З</w:t>
      </w:r>
      <w:r w:rsidRPr="001605B6">
        <w:rPr>
          <w:color w:val="000000"/>
          <w:lang w:eastAsia="ru-RU" w:bidi="ru-RU"/>
        </w:rPr>
        <w:t>аявитель представляет</w:t>
      </w:r>
      <w:r w:rsidR="00547C19" w:rsidRPr="001605B6">
        <w:rPr>
          <w:color w:val="000000"/>
          <w:lang w:eastAsia="ru-RU" w:bidi="ru-RU"/>
        </w:rPr>
        <w:t xml:space="preserve"> </w:t>
      </w:r>
      <w:r w:rsidR="00601E68">
        <w:rPr>
          <w:color w:val="000000"/>
          <w:lang w:eastAsia="ru-RU" w:bidi="ru-RU"/>
        </w:rPr>
        <w:t xml:space="preserve">                           </w:t>
      </w:r>
      <w:r w:rsidR="00547C19" w:rsidRPr="001605B6">
        <w:rPr>
          <w:color w:val="000000"/>
          <w:lang w:eastAsia="ru-RU" w:bidi="ru-RU"/>
        </w:rPr>
        <w:t>в Уполномоченный орган з</w:t>
      </w:r>
      <w:r w:rsidRPr="001605B6">
        <w:rPr>
          <w:color w:val="000000"/>
          <w:lang w:eastAsia="ru-RU" w:bidi="ru-RU"/>
        </w:rPr>
        <w:t xml:space="preserve">аявление о предоставлении </w:t>
      </w:r>
      <w:r w:rsidR="00943407" w:rsidRPr="001605B6">
        <w:rPr>
          <w:color w:val="000000"/>
          <w:lang w:eastAsia="ru-RU" w:bidi="ru-RU"/>
        </w:rPr>
        <w:t>муниципальной</w:t>
      </w:r>
      <w:r w:rsidRPr="001605B6">
        <w:rPr>
          <w:color w:val="000000"/>
          <w:lang w:eastAsia="ru-RU" w:bidi="ru-RU"/>
        </w:rPr>
        <w:t xml:space="preserve"> услуги </w:t>
      </w:r>
      <w:r w:rsidR="00601E68">
        <w:rPr>
          <w:color w:val="000000"/>
          <w:lang w:eastAsia="ru-RU" w:bidi="ru-RU"/>
        </w:rPr>
        <w:t xml:space="preserve">       </w:t>
      </w:r>
      <w:r w:rsidRPr="001605B6">
        <w:rPr>
          <w:color w:val="000000"/>
          <w:lang w:eastAsia="ru-RU" w:bidi="ru-RU"/>
        </w:rPr>
        <w:t>по форме</w:t>
      </w:r>
      <w:r w:rsidR="00B5538B" w:rsidRPr="001605B6">
        <w:rPr>
          <w:color w:val="000000"/>
          <w:lang w:eastAsia="ru-RU" w:bidi="ru-RU"/>
        </w:rPr>
        <w:t xml:space="preserve"> согласно</w:t>
      </w:r>
      <w:r w:rsidRPr="001605B6">
        <w:rPr>
          <w:color w:val="000000"/>
          <w:lang w:eastAsia="ru-RU" w:bidi="ru-RU"/>
        </w:rPr>
        <w:t xml:space="preserve"> </w:t>
      </w:r>
      <w:r w:rsidR="00C531B7">
        <w:rPr>
          <w:color w:val="000000"/>
          <w:lang w:eastAsia="ru-RU" w:bidi="ru-RU"/>
        </w:rPr>
        <w:t>п</w:t>
      </w:r>
      <w:r w:rsidRPr="001605B6">
        <w:rPr>
          <w:color w:val="000000"/>
          <w:lang w:eastAsia="ru-RU" w:bidi="ru-RU"/>
        </w:rPr>
        <w:t>риложени</w:t>
      </w:r>
      <w:r w:rsidR="00B5538B" w:rsidRPr="001605B6">
        <w:rPr>
          <w:color w:val="000000"/>
          <w:lang w:eastAsia="ru-RU" w:bidi="ru-RU"/>
        </w:rPr>
        <w:t>ю</w:t>
      </w:r>
      <w:r w:rsidR="00C531B7">
        <w:rPr>
          <w:color w:val="000000"/>
          <w:lang w:eastAsia="ru-RU" w:bidi="ru-RU"/>
        </w:rPr>
        <w:t xml:space="preserve"> </w:t>
      </w:r>
      <w:r w:rsidR="001605B6" w:rsidRPr="001605B6">
        <w:rPr>
          <w:color w:val="000000"/>
          <w:lang w:eastAsia="ru-RU" w:bidi="ru-RU"/>
        </w:rPr>
        <w:t>2</w:t>
      </w:r>
      <w:r w:rsidR="00547C19" w:rsidRPr="001605B6">
        <w:rPr>
          <w:color w:val="000000"/>
          <w:lang w:eastAsia="ru-RU" w:bidi="ru-RU"/>
        </w:rPr>
        <w:t xml:space="preserve"> </w:t>
      </w:r>
      <w:r w:rsidRPr="001605B6">
        <w:rPr>
          <w:color w:val="000000"/>
          <w:lang w:eastAsia="ru-RU" w:bidi="ru-RU"/>
        </w:rPr>
        <w:t>к настоящему Административному регламенту</w:t>
      </w:r>
      <w:r w:rsidR="00547C19" w:rsidRPr="001605B6">
        <w:rPr>
          <w:color w:val="000000"/>
          <w:lang w:eastAsia="ru-RU" w:bidi="ru-RU"/>
        </w:rPr>
        <w:t xml:space="preserve"> одним из следующих способов по личному усмотрению:</w:t>
      </w:r>
    </w:p>
    <w:p w:rsidR="008D2745" w:rsidRPr="001605B6" w:rsidRDefault="00C531B7" w:rsidP="00601E68">
      <w:pPr>
        <w:pStyle w:val="1"/>
        <w:numPr>
          <w:ilvl w:val="2"/>
          <w:numId w:val="11"/>
        </w:numPr>
        <w:shd w:val="clear" w:color="auto" w:fill="auto"/>
        <w:tabs>
          <w:tab w:val="left" w:pos="1134"/>
          <w:tab w:val="left" w:pos="1355"/>
          <w:tab w:val="left" w:pos="1701"/>
        </w:tabs>
        <w:ind w:left="0" w:firstLine="709"/>
        <w:jc w:val="both"/>
      </w:pPr>
      <w:r>
        <w:t>В</w:t>
      </w:r>
      <w:r w:rsidR="008D2745" w:rsidRPr="001605B6">
        <w:t xml:space="preserve"> электронной форме посредством </w:t>
      </w:r>
      <w:r w:rsidR="000C76CA" w:rsidRPr="001605B6">
        <w:t>ЕПГУ</w:t>
      </w:r>
      <w:r>
        <w:t>:</w:t>
      </w:r>
    </w:p>
    <w:p w:rsidR="008D2745" w:rsidRPr="00A365A4" w:rsidRDefault="008D2745" w:rsidP="00601E68">
      <w:pPr>
        <w:ind w:firstLine="709"/>
        <w:jc w:val="both"/>
        <w:rPr>
          <w:rFonts w:ascii="Times New Roman" w:eastAsia="Times New Roman" w:hAnsi="Times New Roman" w:cs="Times New Roman"/>
          <w:sz w:val="28"/>
          <w:szCs w:val="28"/>
        </w:rPr>
      </w:pPr>
      <w:r w:rsidRPr="001605B6">
        <w:rPr>
          <w:rFonts w:ascii="Times New Roman" w:eastAsia="Times New Roman" w:hAnsi="Times New Roman" w:cs="Times New Roman"/>
          <w:sz w:val="28"/>
          <w:szCs w:val="28"/>
        </w:rPr>
        <w:t>а) </w:t>
      </w:r>
      <w:r w:rsidR="00C531B7">
        <w:rPr>
          <w:rFonts w:ascii="Times New Roman" w:eastAsia="Times New Roman" w:hAnsi="Times New Roman" w:cs="Times New Roman"/>
          <w:sz w:val="28"/>
          <w:szCs w:val="28"/>
        </w:rPr>
        <w:t>в</w:t>
      </w:r>
      <w:r w:rsidRPr="001605B6">
        <w:rPr>
          <w:rFonts w:ascii="Times New Roman" w:eastAsia="Times New Roman" w:hAnsi="Times New Roman" w:cs="Times New Roman"/>
          <w:sz w:val="28"/>
          <w:szCs w:val="28"/>
        </w:rPr>
        <w:t xml:space="preserve"> случае представ</w:t>
      </w:r>
      <w:r w:rsidR="00C531B7">
        <w:rPr>
          <w:rFonts w:ascii="Times New Roman" w:eastAsia="Times New Roman" w:hAnsi="Times New Roman" w:cs="Times New Roman"/>
          <w:sz w:val="28"/>
          <w:szCs w:val="28"/>
        </w:rPr>
        <w:t>ления з</w:t>
      </w:r>
      <w:r w:rsidRPr="001605B6">
        <w:rPr>
          <w:rFonts w:ascii="Times New Roman" w:eastAsia="Times New Roman" w:hAnsi="Times New Roman" w:cs="Times New Roman"/>
          <w:sz w:val="28"/>
          <w:szCs w:val="28"/>
        </w:rPr>
        <w:t>аявления и прилагаемых к нему документов указанным способом</w:t>
      </w:r>
      <w:r w:rsidR="00A365A4" w:rsidRPr="001605B6">
        <w:rPr>
          <w:rFonts w:ascii="Times New Roman" w:eastAsia="Times New Roman" w:hAnsi="Times New Roman" w:cs="Times New Roman"/>
          <w:sz w:val="28"/>
          <w:szCs w:val="28"/>
        </w:rPr>
        <w:t xml:space="preserve"> Заявитель</w:t>
      </w:r>
      <w:r w:rsidRPr="001605B6">
        <w:rPr>
          <w:rFonts w:ascii="Times New Roman" w:eastAsia="Times New Roman" w:hAnsi="Times New Roman" w:cs="Times New Roman"/>
          <w:sz w:val="28"/>
          <w:szCs w:val="28"/>
        </w:rPr>
        <w:t>, прошедши</w:t>
      </w:r>
      <w:r w:rsidR="00A365A4" w:rsidRPr="001605B6">
        <w:rPr>
          <w:rFonts w:ascii="Times New Roman" w:eastAsia="Times New Roman" w:hAnsi="Times New Roman" w:cs="Times New Roman"/>
          <w:sz w:val="28"/>
          <w:szCs w:val="28"/>
        </w:rPr>
        <w:t>й</w:t>
      </w:r>
      <w:r w:rsidRPr="001605B6">
        <w:rPr>
          <w:rFonts w:ascii="Times New Roman" w:eastAsia="Times New Roman" w:hAnsi="Times New Roman" w:cs="Times New Roman"/>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w:t>
      </w:r>
      <w:r w:rsidR="00601E68">
        <w:rPr>
          <w:rFonts w:ascii="Times New Roman" w:eastAsia="Times New Roman" w:hAnsi="Times New Roman" w:cs="Times New Roman"/>
          <w:sz w:val="28"/>
          <w:szCs w:val="28"/>
        </w:rPr>
        <w:t xml:space="preserve">                             </w:t>
      </w:r>
      <w:r w:rsidRPr="001605B6">
        <w:rPr>
          <w:rFonts w:ascii="Times New Roman" w:eastAsia="Times New Roman" w:hAnsi="Times New Roman" w:cs="Times New Roman"/>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1605B6">
        <w:rPr>
          <w:rFonts w:ascii="Times New Roman" w:eastAsia="Times New Roman" w:hAnsi="Times New Roman" w:cs="Times New Roman"/>
          <w:sz w:val="28"/>
          <w:szCs w:val="28"/>
        </w:rPr>
        <w:t>е</w:t>
      </w:r>
      <w:r w:rsidRPr="001605B6">
        <w:rPr>
          <w:rFonts w:ascii="Times New Roman" w:eastAsia="Times New Roman" w:hAnsi="Times New Roman" w:cs="Times New Roman"/>
          <w:sz w:val="28"/>
          <w:szCs w:val="28"/>
        </w:rPr>
        <w:t xml:space="preserve">т форму указанного </w:t>
      </w:r>
      <w:r w:rsidR="00C531B7">
        <w:rPr>
          <w:rFonts w:ascii="Times New Roman" w:eastAsia="Times New Roman" w:hAnsi="Times New Roman" w:cs="Times New Roman"/>
          <w:sz w:val="28"/>
          <w:szCs w:val="28"/>
        </w:rPr>
        <w:t>з</w:t>
      </w:r>
      <w:r w:rsidRPr="001605B6">
        <w:rPr>
          <w:rFonts w:ascii="Times New Roman" w:eastAsia="Times New Roman" w:hAnsi="Times New Roman" w:cs="Times New Roman"/>
          <w:sz w:val="28"/>
          <w:szCs w:val="28"/>
        </w:rPr>
        <w:t>аявления с использованием интерактивной формы в электронном</w:t>
      </w:r>
      <w:r w:rsidRPr="00A365A4">
        <w:rPr>
          <w:rFonts w:ascii="Times New Roman" w:eastAsia="Times New Roman" w:hAnsi="Times New Roman" w:cs="Times New Roman"/>
          <w:sz w:val="28"/>
          <w:szCs w:val="28"/>
        </w:rPr>
        <w:t xml:space="preserve"> виде, без необходимости дополнительной подачи </w:t>
      </w:r>
      <w:r w:rsidR="00C531B7">
        <w:rPr>
          <w:rFonts w:ascii="Times New Roman" w:eastAsia="Times New Roman" w:hAnsi="Times New Roman" w:cs="Times New Roman"/>
          <w:sz w:val="28"/>
          <w:szCs w:val="28"/>
        </w:rPr>
        <w:t>з</w:t>
      </w:r>
      <w:r w:rsidRPr="00A365A4">
        <w:rPr>
          <w:rFonts w:ascii="Times New Roman" w:eastAsia="Times New Roman" w:hAnsi="Times New Roman" w:cs="Times New Roman"/>
          <w:sz w:val="28"/>
          <w:szCs w:val="28"/>
        </w:rPr>
        <w:t>а</w:t>
      </w:r>
      <w:r w:rsidR="00C531B7">
        <w:rPr>
          <w:rFonts w:ascii="Times New Roman" w:eastAsia="Times New Roman" w:hAnsi="Times New Roman" w:cs="Times New Roman"/>
          <w:sz w:val="28"/>
          <w:szCs w:val="28"/>
        </w:rPr>
        <w:t>явления в какой-либо иной форме;</w:t>
      </w:r>
    </w:p>
    <w:p w:rsidR="008D2745" w:rsidRDefault="008D2745" w:rsidP="00601E68">
      <w:pPr>
        <w:ind w:firstLine="709"/>
        <w:jc w:val="both"/>
        <w:rPr>
          <w:rFonts w:ascii="Times New Roman" w:eastAsia="Times New Roman" w:hAnsi="Times New Roman" w:cs="Times New Roman"/>
          <w:sz w:val="28"/>
          <w:szCs w:val="28"/>
        </w:rPr>
      </w:pPr>
      <w:r w:rsidRPr="00A365A4">
        <w:rPr>
          <w:rFonts w:ascii="Times New Roman" w:eastAsia="Times New Roman" w:hAnsi="Times New Roman" w:cs="Times New Roman"/>
          <w:sz w:val="28"/>
          <w:szCs w:val="28"/>
        </w:rPr>
        <w:t>б)</w:t>
      </w:r>
      <w:r>
        <w:rPr>
          <w:rFonts w:ascii="Times New Roman" w:eastAsia="Times New Roman" w:hAnsi="Times New Roman" w:cs="Times New Roman"/>
          <w:sz w:val="28"/>
          <w:szCs w:val="28"/>
        </w:rPr>
        <w:t> </w:t>
      </w:r>
      <w:r w:rsidR="00C531B7">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аявление направляется Заявителем вместе с прикрепленными электронными документами, указанными </w:t>
      </w:r>
      <w:r w:rsidRPr="0010775D">
        <w:rPr>
          <w:rFonts w:ascii="Times New Roman" w:eastAsia="Times New Roman" w:hAnsi="Times New Roman" w:cs="Times New Roman"/>
          <w:sz w:val="28"/>
          <w:szCs w:val="28"/>
        </w:rPr>
        <w:t xml:space="preserve">в </w:t>
      </w:r>
      <w:r w:rsidR="00C531B7">
        <w:rPr>
          <w:rFonts w:ascii="Times New Roman" w:eastAsia="Times New Roman" w:hAnsi="Times New Roman" w:cs="Times New Roman"/>
          <w:sz w:val="28"/>
          <w:szCs w:val="28"/>
        </w:rPr>
        <w:t>подпунктах 2–</w:t>
      </w:r>
      <w:r w:rsidR="000202BD" w:rsidRPr="000D337E">
        <w:rPr>
          <w:rFonts w:ascii="Times New Roman" w:eastAsia="Times New Roman" w:hAnsi="Times New Roman" w:cs="Times New Roman"/>
          <w:sz w:val="28"/>
          <w:szCs w:val="28"/>
        </w:rPr>
        <w:t>5</w:t>
      </w:r>
      <w:r w:rsidRPr="000D337E">
        <w:rPr>
          <w:rFonts w:ascii="Times New Roman" w:eastAsia="Times New Roman" w:hAnsi="Times New Roman" w:cs="Times New Roman"/>
          <w:sz w:val="28"/>
          <w:szCs w:val="28"/>
        </w:rPr>
        <w:t xml:space="preserve"> пункта </w:t>
      </w:r>
      <w:r w:rsidR="000202BD" w:rsidRPr="000D337E">
        <w:rPr>
          <w:rFonts w:ascii="Times New Roman" w:eastAsia="Times New Roman" w:hAnsi="Times New Roman" w:cs="Times New Roman"/>
          <w:sz w:val="28"/>
          <w:szCs w:val="28"/>
        </w:rPr>
        <w:t>2.11</w:t>
      </w:r>
      <w:r>
        <w:rPr>
          <w:rFonts w:ascii="Times New Roman" w:eastAsia="Times New Roman" w:hAnsi="Times New Roman" w:cs="Times New Roman"/>
          <w:sz w:val="28"/>
          <w:szCs w:val="28"/>
        </w:rPr>
        <w:t xml:space="preserve"> настоящего Административного регламента. Заявление подписывается Заявителем, уполномоченным на по</w:t>
      </w:r>
      <w:r w:rsidR="00A365A4">
        <w:rPr>
          <w:rFonts w:ascii="Times New Roman" w:eastAsia="Times New Roman" w:hAnsi="Times New Roman" w:cs="Times New Roman"/>
          <w:sz w:val="28"/>
          <w:szCs w:val="28"/>
        </w:rPr>
        <w:t xml:space="preserve">дписание такого </w:t>
      </w:r>
      <w:r w:rsidR="00C531B7">
        <w:rPr>
          <w:rFonts w:ascii="Times New Roman" w:eastAsia="Times New Roman" w:hAnsi="Times New Roman" w:cs="Times New Roman"/>
          <w:sz w:val="28"/>
          <w:szCs w:val="28"/>
        </w:rPr>
        <w:t>з</w:t>
      </w:r>
      <w:r w:rsidR="00A365A4">
        <w:rPr>
          <w:rFonts w:ascii="Times New Roman" w:eastAsia="Times New Roman" w:hAnsi="Times New Roman" w:cs="Times New Roman"/>
          <w:sz w:val="28"/>
          <w:szCs w:val="28"/>
        </w:rPr>
        <w:t>аявления, УКЭП</w:t>
      </w:r>
      <w:r>
        <w:rPr>
          <w:rFonts w:ascii="Times New Roman" w:eastAsia="Times New Roman" w:hAnsi="Times New Roman" w:cs="Times New Roman"/>
          <w:sz w:val="28"/>
          <w:szCs w:val="28"/>
        </w:rPr>
        <w:t xml:space="preserve"> либо усиленной неквалифицированной электронной подписью</w:t>
      </w:r>
      <w:r w:rsidR="00A365A4">
        <w:rPr>
          <w:rFonts w:ascii="Times New Roman" w:eastAsia="Times New Roman" w:hAnsi="Times New Roman" w:cs="Times New Roman"/>
          <w:sz w:val="28"/>
          <w:szCs w:val="28"/>
        </w:rPr>
        <w:t xml:space="preserve"> (далее – УНЭП)</w:t>
      </w:r>
      <w:r>
        <w:rPr>
          <w:rFonts w:ascii="Times New Roman" w:eastAsia="Times New Roman" w:hAnsi="Times New Roman" w:cs="Times New Roman"/>
          <w:sz w:val="28"/>
          <w:szCs w:val="28"/>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601E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w:t>
      </w:r>
      <w:r>
        <w:rPr>
          <w:rFonts w:ascii="Times New Roman" w:eastAsia="Times New Roman" w:hAnsi="Times New Roman" w:cs="Times New Roman"/>
          <w:sz w:val="28"/>
          <w:szCs w:val="28"/>
        </w:rPr>
        <w:lastRenderedPageBreak/>
        <w:t>федеральным органом исполнительной власти в области обеспечения безопасности в соответствии с частью 5 статьи 8 Федерал</w:t>
      </w:r>
      <w:r w:rsidR="00C531B7">
        <w:rPr>
          <w:rFonts w:ascii="Times New Roman" w:eastAsia="Times New Roman" w:hAnsi="Times New Roman" w:cs="Times New Roman"/>
          <w:sz w:val="28"/>
          <w:szCs w:val="28"/>
        </w:rPr>
        <w:t xml:space="preserve">ьного закона </w:t>
      </w:r>
      <w:r w:rsidR="00601E68">
        <w:rPr>
          <w:rFonts w:ascii="Times New Roman" w:eastAsia="Times New Roman" w:hAnsi="Times New Roman" w:cs="Times New Roman"/>
          <w:sz w:val="28"/>
          <w:szCs w:val="28"/>
        </w:rPr>
        <w:t xml:space="preserve">                               </w:t>
      </w:r>
      <w:r w:rsidR="00C531B7">
        <w:rPr>
          <w:rFonts w:ascii="Times New Roman" w:eastAsia="Times New Roman" w:hAnsi="Times New Roman" w:cs="Times New Roman"/>
          <w:sz w:val="28"/>
          <w:szCs w:val="28"/>
        </w:rPr>
        <w:t>от 6 апреля 2011 года</w:t>
      </w:r>
      <w:r>
        <w:rPr>
          <w:rFonts w:ascii="Times New Roman" w:eastAsia="Times New Roman" w:hAnsi="Times New Roman" w:cs="Times New Roman"/>
          <w:sz w:val="28"/>
          <w:szCs w:val="28"/>
        </w:rPr>
        <w:t xml:space="preserve"> № 63-ФЗ</w:t>
      </w:r>
      <w:r w:rsidR="000202BD">
        <w:rPr>
          <w:rFonts w:ascii="Times New Roman" w:eastAsia="Times New Roman" w:hAnsi="Times New Roman" w:cs="Times New Roman"/>
          <w:sz w:val="28"/>
          <w:szCs w:val="28"/>
        </w:rPr>
        <w:t xml:space="preserve"> «Об электронной подписи»</w:t>
      </w:r>
      <w:r>
        <w:rPr>
          <w:rFonts w:ascii="Times New Roman" w:eastAsia="Times New Roman" w:hAnsi="Times New Roman" w:cs="Times New Roman"/>
          <w:sz w:val="28"/>
          <w:szCs w:val="28"/>
        </w:rPr>
        <w:t xml:space="preserve">, а также при наличии </w:t>
      </w:r>
      <w:r w:rsidR="00601E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владельца сертификата ключа проверки ключа простой электронной подписи</w:t>
      </w:r>
      <w:r w:rsidR="00A365A4">
        <w:rPr>
          <w:rFonts w:ascii="Times New Roman" w:eastAsia="Times New Roman" w:hAnsi="Times New Roman" w:cs="Times New Roman"/>
          <w:sz w:val="28"/>
          <w:szCs w:val="28"/>
        </w:rPr>
        <w:t xml:space="preserve"> (далее – ЭП)</w:t>
      </w:r>
      <w:r>
        <w:rPr>
          <w:rFonts w:ascii="Times New Roman" w:eastAsia="Times New Roman" w:hAnsi="Times New Roman" w:cs="Times New Roman"/>
          <w:sz w:val="28"/>
          <w:szCs w:val="28"/>
        </w:rPr>
        <w:t>, выданного ему при личном приеме в соответствии с Правилами использования простой ЭП</w:t>
      </w:r>
      <w:r w:rsidR="00A36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обращении за получением государственных </w:t>
      </w:r>
      <w:r w:rsidR="00601E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муниципальных услуг, утвержденными постановлением Правительства Российской Федерации от</w:t>
      </w:r>
      <w:r w:rsidR="00A365A4">
        <w:rPr>
          <w:rFonts w:ascii="Times New Roman" w:eastAsia="Times New Roman" w:hAnsi="Times New Roman" w:cs="Times New Roman"/>
          <w:sz w:val="28"/>
          <w:szCs w:val="28"/>
        </w:rPr>
        <w:t xml:space="preserve"> 25 января </w:t>
      </w:r>
      <w:r>
        <w:rPr>
          <w:rFonts w:ascii="Times New Roman" w:eastAsia="Times New Roman" w:hAnsi="Times New Roman" w:cs="Times New Roman"/>
          <w:sz w:val="28"/>
          <w:szCs w:val="28"/>
        </w:rPr>
        <w:t xml:space="preserve">2013 </w:t>
      </w:r>
      <w:r w:rsidR="00C531B7">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w:t>
      </w:r>
      <w:r w:rsidR="00A36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33, в соответствии с Правилами определения видов </w:t>
      </w:r>
      <w:r w:rsidR="00A365A4">
        <w:rPr>
          <w:rFonts w:ascii="Times New Roman" w:eastAsia="Times New Roman" w:hAnsi="Times New Roman" w:cs="Times New Roman"/>
          <w:sz w:val="28"/>
          <w:szCs w:val="28"/>
        </w:rPr>
        <w:t>электронной подписи</w:t>
      </w:r>
      <w:r>
        <w:rPr>
          <w:rFonts w:ascii="Times New Roman" w:eastAsia="Times New Roman" w:hAnsi="Times New Roman" w:cs="Times New Roman"/>
          <w:sz w:val="28"/>
          <w:szCs w:val="28"/>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C531B7">
        <w:rPr>
          <w:rFonts w:ascii="Times New Roman" w:eastAsia="Times New Roman" w:hAnsi="Times New Roman" w:cs="Times New Roman"/>
          <w:sz w:val="28"/>
          <w:szCs w:val="28"/>
        </w:rPr>
        <w:t xml:space="preserve"> июня 2012 года</w:t>
      </w:r>
      <w:r w:rsidR="00A365A4">
        <w:rPr>
          <w:rFonts w:ascii="Times New Roman" w:eastAsia="Times New Roman" w:hAnsi="Times New Roman" w:cs="Times New Roman"/>
          <w:sz w:val="28"/>
          <w:szCs w:val="28"/>
        </w:rPr>
        <w:t xml:space="preserve"> № </w:t>
      </w:r>
      <w:r w:rsidR="00C531B7">
        <w:rPr>
          <w:rFonts w:ascii="Times New Roman" w:eastAsia="Times New Roman" w:hAnsi="Times New Roman" w:cs="Times New Roman"/>
          <w:sz w:val="28"/>
          <w:szCs w:val="28"/>
        </w:rPr>
        <w:t>634.</w:t>
      </w:r>
    </w:p>
    <w:p w:rsidR="008D2745" w:rsidRDefault="00C531B7" w:rsidP="00601E68">
      <w:pPr>
        <w:pStyle w:val="1"/>
        <w:numPr>
          <w:ilvl w:val="2"/>
          <w:numId w:val="11"/>
        </w:numPr>
        <w:shd w:val="clear" w:color="auto" w:fill="auto"/>
        <w:tabs>
          <w:tab w:val="left" w:pos="1134"/>
          <w:tab w:val="left" w:pos="1355"/>
          <w:tab w:val="left" w:pos="1701"/>
        </w:tabs>
        <w:ind w:left="0" w:firstLine="709"/>
        <w:jc w:val="both"/>
      </w:pPr>
      <w:r>
        <w:t>Н</w:t>
      </w:r>
      <w:r w:rsidR="008D2745">
        <w:t xml:space="preserve">а бумажном носителе посредством личного обращения </w:t>
      </w:r>
      <w:r w:rsidR="00601E68">
        <w:t xml:space="preserve">                               </w:t>
      </w:r>
      <w:r w:rsidR="008D2745">
        <w:t xml:space="preserve">в Уполномоченный орган, в том числе через МФЦ в соответствии </w:t>
      </w:r>
      <w:r w:rsidR="00601E68">
        <w:t xml:space="preserve">                                          </w:t>
      </w:r>
      <w:r w:rsidR="008D2745">
        <w:t>с Соглашение</w:t>
      </w:r>
      <w:r w:rsidR="000202BD">
        <w:t>м</w:t>
      </w:r>
      <w:r w:rsidR="008D2745">
        <w:t xml:space="preserve"> о взаимодействии, либо посредством почтового отправления с уведомлением о вручении.</w:t>
      </w:r>
    </w:p>
    <w:p w:rsidR="00A365A4" w:rsidRPr="000D337E" w:rsidRDefault="00A365A4" w:rsidP="00601E68">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Заявитель самостоятельно предоставляет</w:t>
      </w:r>
      <w:r w:rsidR="00A35786">
        <w:rPr>
          <w:color w:val="000000"/>
          <w:lang w:eastAsia="ru-RU" w:bidi="ru-RU"/>
        </w:rPr>
        <w:t xml:space="preserve"> следующие документы</w:t>
      </w:r>
      <w:r w:rsidR="00E01121">
        <w:rPr>
          <w:color w:val="000000"/>
          <w:lang w:eastAsia="ru-RU" w:bidi="ru-RU"/>
        </w:rPr>
        <w:t xml:space="preserve">, необходимые для оказания </w:t>
      </w:r>
      <w:r w:rsidR="00943407">
        <w:rPr>
          <w:color w:val="000000"/>
          <w:lang w:eastAsia="ru-RU" w:bidi="ru-RU"/>
        </w:rPr>
        <w:t>муниципальной</w:t>
      </w:r>
      <w:r w:rsidR="00E01121">
        <w:rPr>
          <w:color w:val="000000"/>
          <w:lang w:eastAsia="ru-RU" w:bidi="ru-RU"/>
        </w:rPr>
        <w:t xml:space="preserve"> услуги и обязательные для предоставления</w:t>
      </w:r>
      <w:r>
        <w:rPr>
          <w:color w:val="000000"/>
          <w:lang w:eastAsia="ru-RU" w:bidi="ru-RU"/>
        </w:rPr>
        <w:t>:</w:t>
      </w:r>
    </w:p>
    <w:p w:rsidR="00CF0364" w:rsidRPr="00CF0364" w:rsidRDefault="00CF0364" w:rsidP="00601E68">
      <w:pPr>
        <w:pStyle w:val="1"/>
        <w:tabs>
          <w:tab w:val="left" w:pos="1482"/>
        </w:tabs>
        <w:ind w:firstLine="709"/>
        <w:jc w:val="both"/>
        <w:rPr>
          <w:color w:val="000000"/>
          <w:lang w:eastAsia="ru-RU" w:bidi="ru-RU"/>
        </w:rPr>
      </w:pPr>
      <w:r>
        <w:rPr>
          <w:color w:val="000000"/>
          <w:lang w:eastAsia="ru-RU" w:bidi="ru-RU"/>
        </w:rPr>
        <w:t>1) з</w:t>
      </w:r>
      <w:r w:rsidRPr="00CF0364">
        <w:rPr>
          <w:color w:val="000000"/>
          <w:lang w:eastAsia="ru-RU" w:bidi="ru-RU"/>
        </w:rPr>
        <w:t xml:space="preserve">аявление о предоставлении </w:t>
      </w:r>
      <w:r w:rsidR="00943407">
        <w:rPr>
          <w:color w:val="000000"/>
          <w:lang w:eastAsia="ru-RU" w:bidi="ru-RU"/>
        </w:rPr>
        <w:t>муниципальной</w:t>
      </w:r>
      <w:r>
        <w:rPr>
          <w:color w:val="000000"/>
          <w:lang w:eastAsia="ru-RU" w:bidi="ru-RU"/>
        </w:rPr>
        <w:t xml:space="preserve"> услуги. В случае подачи з</w:t>
      </w:r>
      <w:r w:rsidRPr="00CF0364">
        <w:rPr>
          <w:color w:val="000000"/>
          <w:lang w:eastAsia="ru-RU" w:bidi="ru-RU"/>
        </w:rPr>
        <w:t xml:space="preserve">аявления в электронной форме посредством </w:t>
      </w:r>
      <w:r>
        <w:rPr>
          <w:color w:val="000000"/>
          <w:lang w:eastAsia="ru-RU" w:bidi="ru-RU"/>
        </w:rPr>
        <w:t>ЕПГУ</w:t>
      </w:r>
      <w:r w:rsidRPr="00CF0364">
        <w:rPr>
          <w:color w:val="000000"/>
          <w:lang w:eastAsia="ru-RU" w:bidi="ru-RU"/>
        </w:rPr>
        <w:t xml:space="preserve"> в соответствии с </w:t>
      </w:r>
      <w:r>
        <w:rPr>
          <w:color w:val="000000"/>
          <w:lang w:eastAsia="ru-RU" w:bidi="ru-RU"/>
        </w:rPr>
        <w:t>под</w:t>
      </w:r>
      <w:r w:rsidRPr="00CF0364">
        <w:rPr>
          <w:color w:val="000000"/>
          <w:lang w:eastAsia="ru-RU" w:bidi="ru-RU"/>
        </w:rPr>
        <w:t xml:space="preserve">пунктом </w:t>
      </w:r>
      <w:r>
        <w:rPr>
          <w:color w:val="000000"/>
          <w:lang w:eastAsia="ru-RU" w:bidi="ru-RU"/>
        </w:rPr>
        <w:t xml:space="preserve">«а» пункта 2.10.1 </w:t>
      </w:r>
      <w:r w:rsidRPr="00CF0364">
        <w:rPr>
          <w:color w:val="000000"/>
          <w:lang w:eastAsia="ru-RU" w:bidi="ru-RU"/>
        </w:rPr>
        <w:t xml:space="preserve">настоящего Административного регламента указанное </w:t>
      </w:r>
      <w:r>
        <w:rPr>
          <w:color w:val="000000"/>
          <w:lang w:eastAsia="ru-RU" w:bidi="ru-RU"/>
        </w:rPr>
        <w:t>з</w:t>
      </w:r>
      <w:r w:rsidRPr="00CF0364">
        <w:rPr>
          <w:color w:val="000000"/>
          <w:lang w:eastAsia="ru-RU" w:bidi="ru-RU"/>
        </w:rPr>
        <w:t xml:space="preserve">аявление заполняется путем внесения соответствующих сведений </w:t>
      </w:r>
      <w:r w:rsidR="0083330E">
        <w:rPr>
          <w:color w:val="000000"/>
          <w:lang w:eastAsia="ru-RU" w:bidi="ru-RU"/>
        </w:rPr>
        <w:t xml:space="preserve">                                         </w:t>
      </w:r>
      <w:r w:rsidRPr="00CF0364">
        <w:rPr>
          <w:color w:val="000000"/>
          <w:lang w:eastAsia="ru-RU" w:bidi="ru-RU"/>
        </w:rPr>
        <w:t xml:space="preserve">в интерактивную форму на </w:t>
      </w:r>
      <w:r>
        <w:rPr>
          <w:color w:val="000000"/>
          <w:lang w:eastAsia="ru-RU" w:bidi="ru-RU"/>
        </w:rPr>
        <w:t>ЕПГУ</w:t>
      </w:r>
      <w:r w:rsidRPr="00CF0364">
        <w:rPr>
          <w:color w:val="000000"/>
          <w:lang w:eastAsia="ru-RU" w:bidi="ru-RU"/>
        </w:rPr>
        <w:t>, без необходимости предоставления в иной форме;</w:t>
      </w:r>
    </w:p>
    <w:p w:rsidR="00CF0364" w:rsidRDefault="00C531B7" w:rsidP="00601E68">
      <w:pPr>
        <w:pStyle w:val="1"/>
        <w:tabs>
          <w:tab w:val="left" w:pos="1482"/>
        </w:tabs>
        <w:ind w:firstLine="709"/>
        <w:jc w:val="both"/>
        <w:rPr>
          <w:color w:val="000000"/>
          <w:lang w:eastAsia="ru-RU" w:bidi="ru-RU"/>
        </w:rPr>
      </w:pPr>
      <w:r>
        <w:rPr>
          <w:color w:val="000000"/>
          <w:lang w:eastAsia="ru-RU" w:bidi="ru-RU"/>
        </w:rPr>
        <w:t>2) документ, удостоверяющий</w:t>
      </w:r>
      <w:r w:rsidR="00CF0364" w:rsidRPr="00CF0364">
        <w:rPr>
          <w:color w:val="000000"/>
          <w:lang w:eastAsia="ru-RU" w:bidi="ru-RU"/>
        </w:rPr>
        <w:t xml:space="preserve"> личность </w:t>
      </w:r>
      <w:r w:rsidR="00CF0364">
        <w:rPr>
          <w:color w:val="000000"/>
          <w:lang w:eastAsia="ru-RU" w:bidi="ru-RU"/>
        </w:rPr>
        <w:t xml:space="preserve">Заявителя </w:t>
      </w:r>
      <w:r w:rsidR="00CF0364" w:rsidRPr="00CF0364">
        <w:rPr>
          <w:color w:val="000000"/>
          <w:lang w:eastAsia="ru-RU" w:bidi="ru-RU"/>
        </w:rPr>
        <w:t xml:space="preserve">(предоставляется </w:t>
      </w:r>
      <w:r w:rsidR="0083330E">
        <w:rPr>
          <w:color w:val="000000"/>
          <w:lang w:eastAsia="ru-RU" w:bidi="ru-RU"/>
        </w:rPr>
        <w:t xml:space="preserve">                         </w:t>
      </w:r>
      <w:r w:rsidR="00CF0364" w:rsidRPr="00CF0364">
        <w:rPr>
          <w:color w:val="000000"/>
          <w:lang w:eastAsia="ru-RU" w:bidi="ru-RU"/>
        </w:rPr>
        <w:t xml:space="preserve">в случае личного обращения в Уполномоченный орган либо МФЦ). В случае направления </w:t>
      </w:r>
      <w:r>
        <w:rPr>
          <w:color w:val="000000"/>
          <w:lang w:eastAsia="ru-RU" w:bidi="ru-RU"/>
        </w:rPr>
        <w:t>з</w:t>
      </w:r>
      <w:r w:rsidR="00CF0364" w:rsidRPr="00CF0364">
        <w:rPr>
          <w:color w:val="000000"/>
          <w:lang w:eastAsia="ru-RU" w:bidi="ru-RU"/>
        </w:rPr>
        <w:t xml:space="preserve">аявления посредством </w:t>
      </w:r>
      <w:r w:rsidR="00CF0364">
        <w:rPr>
          <w:color w:val="000000"/>
          <w:lang w:eastAsia="ru-RU" w:bidi="ru-RU"/>
        </w:rPr>
        <w:t>ЕПГУ</w:t>
      </w:r>
      <w:r w:rsidR="00CF0364" w:rsidRPr="00CF0364">
        <w:rPr>
          <w:color w:val="000000"/>
          <w:lang w:eastAsia="ru-RU" w:bidi="ru-RU"/>
        </w:rPr>
        <w:t xml:space="preserve"> сведения из документа, удостоверяющего личность </w:t>
      </w:r>
      <w:r>
        <w:rPr>
          <w:color w:val="000000"/>
          <w:lang w:eastAsia="ru-RU" w:bidi="ru-RU"/>
        </w:rPr>
        <w:t>з</w:t>
      </w:r>
      <w:r w:rsidR="00CF0364" w:rsidRPr="00CF0364">
        <w:rPr>
          <w:color w:val="000000"/>
          <w:lang w:eastAsia="ru-RU" w:bidi="ru-RU"/>
        </w:rPr>
        <w:t>аинтересованного лица</w:t>
      </w:r>
      <w:r>
        <w:rPr>
          <w:color w:val="000000"/>
          <w:lang w:eastAsia="ru-RU" w:bidi="ru-RU"/>
        </w:rPr>
        <w:t>,</w:t>
      </w:r>
      <w:r w:rsidR="00CF0364" w:rsidRPr="00CF0364">
        <w:rPr>
          <w:color w:val="000000"/>
          <w:lang w:eastAsia="ru-RU" w:bidi="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014034" w:rsidRDefault="00CF0364" w:rsidP="00601E68">
      <w:pPr>
        <w:pStyle w:val="1"/>
        <w:shd w:val="clear" w:color="auto" w:fill="auto"/>
        <w:tabs>
          <w:tab w:val="left" w:pos="1482"/>
        </w:tabs>
        <w:ind w:firstLine="709"/>
        <w:jc w:val="both"/>
      </w:pPr>
      <w:r>
        <w:rPr>
          <w:color w:val="000000"/>
          <w:lang w:eastAsia="ru-RU" w:bidi="ru-RU"/>
        </w:rPr>
        <w:t>3</w:t>
      </w:r>
      <w:r w:rsidR="00A365A4">
        <w:rPr>
          <w:color w:val="000000"/>
          <w:lang w:eastAsia="ru-RU" w:bidi="ru-RU"/>
        </w:rPr>
        <w:t>) д</w:t>
      </w:r>
      <w:r w:rsidR="0021362D">
        <w:rPr>
          <w:color w:val="000000"/>
          <w:lang w:eastAsia="ru-RU" w:bidi="ru-RU"/>
        </w:rPr>
        <w:t xml:space="preserve">окумент, подтверждающий полномочия представителя действовать </w:t>
      </w:r>
      <w:r w:rsidR="0083330E">
        <w:rPr>
          <w:color w:val="000000"/>
          <w:lang w:eastAsia="ru-RU" w:bidi="ru-RU"/>
        </w:rPr>
        <w:t xml:space="preserve">                          </w:t>
      </w:r>
      <w:r w:rsidR="0021362D">
        <w:rPr>
          <w:color w:val="000000"/>
          <w:lang w:eastAsia="ru-RU" w:bidi="ru-RU"/>
        </w:rPr>
        <w:t xml:space="preserve">от имени </w:t>
      </w:r>
      <w:r w:rsidR="0021362D" w:rsidRPr="00E01121">
        <w:rPr>
          <w:bCs/>
          <w:lang w:bidi="ru-RU"/>
        </w:rPr>
        <w:t>заявителя</w:t>
      </w:r>
      <w:r w:rsidR="00C531B7">
        <w:rPr>
          <w:color w:val="000000"/>
          <w:lang w:eastAsia="ru-RU" w:bidi="ru-RU"/>
        </w:rPr>
        <w:t xml:space="preserve"> в</w:t>
      </w:r>
      <w:r w:rsidR="0021362D">
        <w:rPr>
          <w:color w:val="000000"/>
          <w:lang w:eastAsia="ru-RU" w:bidi="ru-RU"/>
        </w:rPr>
        <w:t xml:space="preserve"> случае, если заявление подается представителем.</w:t>
      </w:r>
    </w:p>
    <w:p w:rsidR="00A35786" w:rsidRDefault="00014034" w:rsidP="00601E68">
      <w:pPr>
        <w:pStyle w:val="1"/>
        <w:shd w:val="clear" w:color="auto" w:fill="auto"/>
        <w:tabs>
          <w:tab w:val="left" w:pos="1482"/>
        </w:tabs>
        <w:ind w:firstLine="709"/>
        <w:jc w:val="both"/>
        <w:rPr>
          <w:bCs/>
          <w:lang w:bidi="ru-RU"/>
        </w:rPr>
      </w:pPr>
      <w:r w:rsidRPr="00014034">
        <w:rPr>
          <w:bCs/>
          <w:lang w:bidi="ru-RU"/>
        </w:rPr>
        <w:t xml:space="preserve">В случае направления заявления посредством ЕПГУ сведения </w:t>
      </w:r>
      <w:r w:rsidR="0083330E">
        <w:rPr>
          <w:bCs/>
          <w:lang w:bidi="ru-RU"/>
        </w:rPr>
        <w:t xml:space="preserve">                                    </w:t>
      </w:r>
      <w:r w:rsidRPr="00014034">
        <w:rPr>
          <w:bCs/>
          <w:lang w:bidi="ru-RU"/>
        </w:rPr>
        <w:t>из документа, удостоверяющего личность заявителя, представителя</w:t>
      </w:r>
      <w:r w:rsidR="00C531B7">
        <w:rPr>
          <w:bCs/>
          <w:lang w:bidi="ru-RU"/>
        </w:rPr>
        <w:t>,</w:t>
      </w:r>
      <w:r w:rsidRPr="00014034">
        <w:rPr>
          <w:bCs/>
          <w:lang w:bidi="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Pr>
          <w:bCs/>
          <w:lang w:bidi="ru-RU"/>
        </w:rPr>
        <w:t>.</w:t>
      </w:r>
    </w:p>
    <w:p w:rsidR="00CF0364" w:rsidRPr="00CF0364" w:rsidRDefault="00CF0364" w:rsidP="00601E68">
      <w:pPr>
        <w:pStyle w:val="1"/>
        <w:tabs>
          <w:tab w:val="left" w:pos="1482"/>
        </w:tabs>
        <w:ind w:firstLine="709"/>
        <w:jc w:val="both"/>
        <w:rPr>
          <w:bCs/>
          <w:lang w:bidi="ru-RU"/>
        </w:rPr>
      </w:pPr>
      <w:r w:rsidRPr="00CF0364">
        <w:rPr>
          <w:bCs/>
          <w:lang w:bidi="ru-RU"/>
        </w:rPr>
        <w:t xml:space="preserve">При обращении посредством </w:t>
      </w:r>
      <w:r>
        <w:rPr>
          <w:bCs/>
          <w:lang w:bidi="ru-RU"/>
        </w:rPr>
        <w:t>ЕПГУ</w:t>
      </w:r>
      <w:r w:rsidRPr="00CF0364">
        <w:rPr>
          <w:bCs/>
          <w:lang w:bidi="ru-RU"/>
        </w:rPr>
        <w:t xml:space="preserve"> указанный документ, выданный: </w:t>
      </w:r>
    </w:p>
    <w:p w:rsidR="00CF0364" w:rsidRPr="00CF0364" w:rsidRDefault="00CF0364" w:rsidP="00601E68">
      <w:pPr>
        <w:pStyle w:val="1"/>
        <w:tabs>
          <w:tab w:val="left" w:pos="1482"/>
        </w:tabs>
        <w:ind w:firstLine="709"/>
        <w:jc w:val="both"/>
        <w:rPr>
          <w:bCs/>
          <w:lang w:bidi="ru-RU"/>
        </w:rPr>
      </w:pPr>
      <w:r w:rsidRPr="00CF0364">
        <w:rPr>
          <w:bCs/>
          <w:lang w:bidi="ru-RU"/>
        </w:rPr>
        <w:t>а) организацией, удостоверяется УКЭП правомочного должностного лица организации;</w:t>
      </w:r>
    </w:p>
    <w:p w:rsidR="00CF0364" w:rsidRDefault="00CF0364" w:rsidP="00601E68">
      <w:pPr>
        <w:pStyle w:val="1"/>
        <w:shd w:val="clear" w:color="auto" w:fill="auto"/>
        <w:tabs>
          <w:tab w:val="left" w:pos="1482"/>
        </w:tabs>
        <w:ind w:firstLine="709"/>
        <w:jc w:val="both"/>
        <w:rPr>
          <w:bCs/>
          <w:lang w:bidi="ru-RU"/>
        </w:rPr>
      </w:pPr>
      <w:r w:rsidRPr="00CF0364">
        <w:rPr>
          <w:bCs/>
          <w:lang w:bidi="ru-RU"/>
        </w:rPr>
        <w:lastRenderedPageBreak/>
        <w:t>б)</w:t>
      </w:r>
      <w:r w:rsidR="0083330E">
        <w:rPr>
          <w:bCs/>
          <w:lang w:bidi="ru-RU"/>
        </w:rPr>
        <w:t xml:space="preserve">  физическим лицом, – </w:t>
      </w:r>
      <w:r w:rsidRPr="00CF0364">
        <w:rPr>
          <w:bCs/>
          <w:lang w:bidi="ru-RU"/>
        </w:rPr>
        <w:t>УКЭП нотариуса с приложением файла открепленной УКЭП в формате sig;</w:t>
      </w:r>
    </w:p>
    <w:p w:rsidR="00EC19DF" w:rsidRPr="002A36AC" w:rsidRDefault="00A24EE4"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EC19DF" w:rsidRPr="00A24EE4">
        <w:rPr>
          <w:rFonts w:ascii="Times New Roman" w:hAnsi="Times New Roman" w:cs="Times New Roman"/>
          <w:sz w:val="28"/>
          <w:szCs w:val="28"/>
        </w:rPr>
        <w:t>) заверенный перевод на русский</w:t>
      </w:r>
      <w:r w:rsidR="00EC19DF" w:rsidRPr="002A36AC">
        <w:rPr>
          <w:rFonts w:ascii="Times New Roman" w:hAnsi="Times New Roman" w:cs="Times New Roman"/>
          <w:sz w:val="28"/>
          <w:szCs w:val="28"/>
        </w:rPr>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EC19DF">
        <w:rPr>
          <w:rFonts w:ascii="Times New Roman" w:hAnsi="Times New Roman" w:cs="Times New Roman"/>
          <w:sz w:val="28"/>
          <w:szCs w:val="28"/>
        </w:rPr>
        <w:t>ся иностранное юридическое лицо;</w:t>
      </w:r>
    </w:p>
    <w:p w:rsidR="00EC19DF" w:rsidRDefault="00A24EE4"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EC19DF">
        <w:rPr>
          <w:rFonts w:ascii="Times New Roman" w:hAnsi="Times New Roman" w:cs="Times New Roman"/>
          <w:sz w:val="28"/>
          <w:szCs w:val="28"/>
        </w:rPr>
        <w:t>) п</w:t>
      </w:r>
      <w:r w:rsidR="00EC19DF" w:rsidRPr="002A36AC">
        <w:rPr>
          <w:rFonts w:ascii="Times New Roman" w:hAnsi="Times New Roman" w:cs="Times New Roman"/>
          <w:sz w:val="28"/>
          <w:szCs w:val="28"/>
        </w:rPr>
        <w:t xml:space="preserve">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2B0C5D">
        <w:rPr>
          <w:rFonts w:ascii="Times New Roman" w:hAnsi="Times New Roman" w:cs="Times New Roman"/>
          <w:sz w:val="28"/>
          <w:szCs w:val="28"/>
        </w:rPr>
        <w:t xml:space="preserve">о </w:t>
      </w:r>
      <w:r w:rsidR="00EC19DF" w:rsidRPr="002A36AC">
        <w:rPr>
          <w:rFonts w:ascii="Times New Roman" w:hAnsi="Times New Roman" w:cs="Times New Roman"/>
          <w:sz w:val="28"/>
          <w:szCs w:val="28"/>
        </w:rPr>
        <w:t>предоставлени</w:t>
      </w:r>
      <w:r w:rsidR="00740060">
        <w:rPr>
          <w:rFonts w:ascii="Times New Roman" w:hAnsi="Times New Roman" w:cs="Times New Roman"/>
          <w:sz w:val="28"/>
          <w:szCs w:val="28"/>
        </w:rPr>
        <w:t>и</w:t>
      </w:r>
      <w:r w:rsidR="00EC19DF" w:rsidRPr="002A36AC">
        <w:rPr>
          <w:rFonts w:ascii="Times New Roman" w:hAnsi="Times New Roman" w:cs="Times New Roman"/>
          <w:sz w:val="28"/>
          <w:szCs w:val="28"/>
        </w:rPr>
        <w:t xml:space="preserve"> земельн</w:t>
      </w:r>
      <w:r w:rsidR="00EC19DF">
        <w:rPr>
          <w:rFonts w:ascii="Times New Roman" w:hAnsi="Times New Roman" w:cs="Times New Roman"/>
          <w:sz w:val="28"/>
          <w:szCs w:val="28"/>
        </w:rPr>
        <w:t>ого участка такому товариществу;</w:t>
      </w:r>
    </w:p>
    <w:p w:rsidR="00FF61ED" w:rsidRPr="00FF61ED" w:rsidRDefault="00FF61E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6) д</w:t>
      </w:r>
      <w:r w:rsidRPr="00FF61ED">
        <w:rPr>
          <w:rFonts w:ascii="Times New Roman" w:hAnsi="Times New Roman" w:cs="Times New Roman"/>
          <w:sz w:val="28"/>
          <w:szCs w:val="28"/>
        </w:rPr>
        <w:t>оговор о развитии застроенной территории, если обращается лицо,</w:t>
      </w:r>
      <w:r w:rsidR="0083330E">
        <w:rPr>
          <w:rFonts w:ascii="Times New Roman" w:hAnsi="Times New Roman" w:cs="Times New Roman"/>
          <w:sz w:val="28"/>
          <w:szCs w:val="28"/>
        </w:rPr>
        <w:t xml:space="preserve">                     </w:t>
      </w:r>
      <w:r w:rsidRPr="00FF61ED">
        <w:rPr>
          <w:rFonts w:ascii="Times New Roman" w:hAnsi="Times New Roman" w:cs="Times New Roman"/>
          <w:sz w:val="28"/>
          <w:szCs w:val="28"/>
        </w:rPr>
        <w:t xml:space="preserve"> с которым заключен договор о развитии застроенной территории</w:t>
      </w:r>
      <w:r>
        <w:rPr>
          <w:rFonts w:ascii="Times New Roman" w:hAnsi="Times New Roman" w:cs="Times New Roman"/>
          <w:sz w:val="28"/>
          <w:szCs w:val="28"/>
        </w:rPr>
        <w:t>;</w:t>
      </w:r>
    </w:p>
    <w:p w:rsidR="00FF61ED" w:rsidRPr="00FF61ED" w:rsidRDefault="00FF61E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7) д</w:t>
      </w:r>
      <w:r w:rsidRPr="00FF61ED">
        <w:rPr>
          <w:rFonts w:ascii="Times New Roman" w:hAnsi="Times New Roman" w:cs="Times New Roman"/>
          <w:sz w:val="28"/>
          <w:szCs w:val="28"/>
        </w:rPr>
        <w:t xml:space="preserve">окумент, удостоверяющий (устанавливающий) права заявителя </w:t>
      </w:r>
      <w:r w:rsidR="0083330E">
        <w:rPr>
          <w:rFonts w:ascii="Times New Roman" w:hAnsi="Times New Roman" w:cs="Times New Roman"/>
          <w:sz w:val="28"/>
          <w:szCs w:val="28"/>
        </w:rPr>
        <w:t xml:space="preserve">                        </w:t>
      </w:r>
      <w:r w:rsidRPr="00FF61ED">
        <w:rPr>
          <w:rFonts w:ascii="Times New Roman" w:hAnsi="Times New Roman" w:cs="Times New Roman"/>
          <w:sz w:val="28"/>
          <w:szCs w:val="28"/>
        </w:rPr>
        <w:t xml:space="preserve">на здание, сооружение, если право на такое здание, сооружение </w:t>
      </w:r>
      <w:r w:rsidR="0083330E">
        <w:rPr>
          <w:rFonts w:ascii="Times New Roman" w:hAnsi="Times New Roman" w:cs="Times New Roman"/>
          <w:sz w:val="28"/>
          <w:szCs w:val="28"/>
        </w:rPr>
        <w:t xml:space="preserve">                                                                              </w:t>
      </w:r>
      <w:r w:rsidRPr="00FF61ED">
        <w:rPr>
          <w:rFonts w:ascii="Times New Roman" w:hAnsi="Times New Roman" w:cs="Times New Roman"/>
          <w:sz w:val="28"/>
          <w:szCs w:val="28"/>
        </w:rPr>
        <w:t>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r>
        <w:rPr>
          <w:rFonts w:ascii="Times New Roman" w:hAnsi="Times New Roman" w:cs="Times New Roman"/>
          <w:sz w:val="28"/>
          <w:szCs w:val="28"/>
        </w:rPr>
        <w:t>;</w:t>
      </w:r>
    </w:p>
    <w:p w:rsidR="00FF61ED" w:rsidRPr="00FF61ED" w:rsidRDefault="00FF61E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8) д</w:t>
      </w:r>
      <w:r w:rsidRPr="00FF61ED">
        <w:rPr>
          <w:rFonts w:ascii="Times New Roman" w:hAnsi="Times New Roman" w:cs="Times New Roman"/>
          <w:sz w:val="28"/>
          <w:szCs w:val="28"/>
        </w:rPr>
        <w:t xml:space="preserve">окумент, удостоверяющий (устанавливающий) права заявителя </w:t>
      </w:r>
      <w:r w:rsidR="0083330E">
        <w:rPr>
          <w:rFonts w:ascii="Times New Roman" w:hAnsi="Times New Roman" w:cs="Times New Roman"/>
          <w:sz w:val="28"/>
          <w:szCs w:val="28"/>
        </w:rPr>
        <w:t xml:space="preserve">                           </w:t>
      </w:r>
      <w:r w:rsidRPr="00FF61ED">
        <w:rPr>
          <w:rFonts w:ascii="Times New Roman" w:hAnsi="Times New Roman" w:cs="Times New Roman"/>
          <w:sz w:val="28"/>
          <w:szCs w:val="28"/>
        </w:rPr>
        <w:t>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r>
        <w:rPr>
          <w:rFonts w:ascii="Times New Roman" w:hAnsi="Times New Roman" w:cs="Times New Roman"/>
          <w:sz w:val="28"/>
          <w:szCs w:val="28"/>
        </w:rPr>
        <w:t>;</w:t>
      </w:r>
    </w:p>
    <w:p w:rsidR="00FF61ED" w:rsidRPr="00FF61ED" w:rsidRDefault="00FF61E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9) с</w:t>
      </w:r>
      <w:r w:rsidRPr="00FF61ED">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r>
        <w:rPr>
          <w:rFonts w:ascii="Times New Roman" w:hAnsi="Times New Roman" w:cs="Times New Roman"/>
          <w:sz w:val="28"/>
          <w:szCs w:val="28"/>
        </w:rPr>
        <w:t>;</w:t>
      </w:r>
    </w:p>
    <w:p w:rsidR="00FF61ED" w:rsidRPr="00FF61ED" w:rsidRDefault="00FF61E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10) р</w:t>
      </w:r>
      <w:r w:rsidRPr="00FF61ED">
        <w:rPr>
          <w:rFonts w:ascii="Times New Roman" w:hAnsi="Times New Roman" w:cs="Times New Roman"/>
          <w:sz w:val="28"/>
          <w:szCs w:val="28"/>
        </w:rPr>
        <w:t xml:space="preserve">ешение общего собрания членов </w:t>
      </w:r>
      <w:r w:rsidRPr="002A36AC">
        <w:rPr>
          <w:rFonts w:ascii="Times New Roman" w:hAnsi="Times New Roman" w:cs="Times New Roman"/>
          <w:sz w:val="28"/>
          <w:szCs w:val="28"/>
        </w:rPr>
        <w:t>садоводческ</w:t>
      </w:r>
      <w:r>
        <w:rPr>
          <w:rFonts w:ascii="Times New Roman" w:hAnsi="Times New Roman" w:cs="Times New Roman"/>
          <w:sz w:val="28"/>
          <w:szCs w:val="28"/>
        </w:rPr>
        <w:t>ого</w:t>
      </w:r>
      <w:r w:rsidRPr="002A36AC">
        <w:rPr>
          <w:rFonts w:ascii="Times New Roman" w:hAnsi="Times New Roman" w:cs="Times New Roman"/>
          <w:sz w:val="28"/>
          <w:szCs w:val="28"/>
        </w:rPr>
        <w:t xml:space="preserve"> или огородническ</w:t>
      </w:r>
      <w:r>
        <w:rPr>
          <w:rFonts w:ascii="Times New Roman" w:hAnsi="Times New Roman" w:cs="Times New Roman"/>
          <w:sz w:val="28"/>
          <w:szCs w:val="28"/>
        </w:rPr>
        <w:t>ого</w:t>
      </w:r>
      <w:r w:rsidRPr="002A36AC">
        <w:rPr>
          <w:rFonts w:ascii="Times New Roman" w:hAnsi="Times New Roman" w:cs="Times New Roman"/>
          <w:sz w:val="28"/>
          <w:szCs w:val="28"/>
        </w:rPr>
        <w:t xml:space="preserve"> некоммерческ</w:t>
      </w:r>
      <w:r>
        <w:rPr>
          <w:rFonts w:ascii="Times New Roman" w:hAnsi="Times New Roman" w:cs="Times New Roman"/>
          <w:sz w:val="28"/>
          <w:szCs w:val="28"/>
        </w:rPr>
        <w:t>ого</w:t>
      </w:r>
      <w:r w:rsidRPr="002A36AC">
        <w:rPr>
          <w:rFonts w:ascii="Times New Roman" w:hAnsi="Times New Roman" w:cs="Times New Roman"/>
          <w:sz w:val="28"/>
          <w:szCs w:val="28"/>
        </w:rPr>
        <w:t xml:space="preserve"> товариществ</w:t>
      </w:r>
      <w:r>
        <w:rPr>
          <w:rFonts w:ascii="Times New Roman" w:hAnsi="Times New Roman" w:cs="Times New Roman"/>
          <w:sz w:val="28"/>
          <w:szCs w:val="28"/>
        </w:rPr>
        <w:t>а</w:t>
      </w:r>
      <w:r w:rsidRPr="002A36AC">
        <w:rPr>
          <w:rFonts w:ascii="Times New Roman" w:hAnsi="Times New Roman" w:cs="Times New Roman"/>
          <w:sz w:val="28"/>
          <w:szCs w:val="28"/>
        </w:rPr>
        <w:t xml:space="preserve"> </w:t>
      </w:r>
      <w:r w:rsidRPr="00FF61ED">
        <w:rPr>
          <w:rFonts w:ascii="Times New Roman" w:hAnsi="Times New Roman" w:cs="Times New Roman"/>
          <w:sz w:val="28"/>
          <w:szCs w:val="28"/>
        </w:rPr>
        <w:t>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Pr>
          <w:rFonts w:ascii="Times New Roman" w:hAnsi="Times New Roman" w:cs="Times New Roman"/>
          <w:sz w:val="28"/>
          <w:szCs w:val="28"/>
        </w:rPr>
        <w:t>;</w:t>
      </w:r>
    </w:p>
    <w:p w:rsidR="00FF61ED" w:rsidRPr="00FF61ED" w:rsidRDefault="00FF61E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11) п</w:t>
      </w:r>
      <w:r w:rsidRPr="00FF61ED">
        <w:rPr>
          <w:rFonts w:ascii="Times New Roman" w:hAnsi="Times New Roman" w:cs="Times New Roman"/>
          <w:sz w:val="28"/>
          <w:szCs w:val="28"/>
        </w:rPr>
        <w:t xml:space="preserve">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w:t>
      </w:r>
      <w:r w:rsidR="0083330E">
        <w:rPr>
          <w:rFonts w:ascii="Times New Roman" w:hAnsi="Times New Roman" w:cs="Times New Roman"/>
          <w:sz w:val="28"/>
          <w:szCs w:val="28"/>
        </w:rPr>
        <w:t xml:space="preserve">                                                              </w:t>
      </w:r>
      <w:r w:rsidRPr="00FF61ED">
        <w:rPr>
          <w:rFonts w:ascii="Times New Roman" w:hAnsi="Times New Roman" w:cs="Times New Roman"/>
          <w:sz w:val="28"/>
          <w:szCs w:val="28"/>
        </w:rPr>
        <w:t>в муниципальном образовании по специальности, которая установлена законом субъекта Российской Федерации</w:t>
      </w:r>
      <w:r>
        <w:rPr>
          <w:rFonts w:ascii="Times New Roman" w:hAnsi="Times New Roman" w:cs="Times New Roman"/>
          <w:sz w:val="28"/>
          <w:szCs w:val="28"/>
        </w:rPr>
        <w:t>;</w:t>
      </w:r>
    </w:p>
    <w:p w:rsidR="0025575D" w:rsidRPr="0025575D" w:rsidRDefault="00FF61ED" w:rsidP="00601E68">
      <w:pPr>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12) </w:t>
      </w:r>
      <w:r w:rsidR="00724BE4" w:rsidRPr="0025575D">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r w:rsidR="00724BE4">
        <w:rPr>
          <w:rFonts w:ascii="Times New Roman" w:hAnsi="Times New Roman" w:cs="Times New Roman"/>
          <w:sz w:val="28"/>
          <w:szCs w:val="28"/>
        </w:rPr>
        <w:t>,</w:t>
      </w:r>
      <w:r w:rsidR="00724BE4" w:rsidRPr="0025575D">
        <w:t xml:space="preserve"> </w:t>
      </w:r>
      <w:r w:rsidR="00724BE4" w:rsidRPr="0025575D">
        <w:rPr>
          <w:rFonts w:ascii="Times New Roman" w:hAnsi="Times New Roman" w:cs="Times New Roman"/>
          <w:sz w:val="28"/>
          <w:szCs w:val="28"/>
        </w:rPr>
        <w:t xml:space="preserve">если обращаются </w:t>
      </w:r>
      <w:r w:rsidR="00724BE4" w:rsidRPr="00FF61ED">
        <w:rPr>
          <w:rFonts w:ascii="Times New Roman" w:hAnsi="Times New Roman" w:cs="Times New Roman"/>
          <w:sz w:val="28"/>
          <w:szCs w:val="28"/>
        </w:rPr>
        <w:t>отдельные категории граждан и (или) некоммерческие организации, созданные гражданами, уста</w:t>
      </w:r>
      <w:r w:rsidR="00724BE4">
        <w:rPr>
          <w:rFonts w:ascii="Times New Roman" w:hAnsi="Times New Roman" w:cs="Times New Roman"/>
          <w:sz w:val="28"/>
          <w:szCs w:val="28"/>
        </w:rPr>
        <w:t>навливаемые федеральным законом;</w:t>
      </w:r>
    </w:p>
    <w:p w:rsidR="0025575D" w:rsidRDefault="0025575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724BE4">
        <w:rPr>
          <w:rFonts w:ascii="Times New Roman" w:hAnsi="Times New Roman" w:cs="Times New Roman"/>
          <w:sz w:val="28"/>
          <w:szCs w:val="28"/>
        </w:rPr>
        <w:t>д</w:t>
      </w:r>
      <w:r w:rsidR="00724BE4" w:rsidRPr="00FF61ED">
        <w:rPr>
          <w:rFonts w:ascii="Times New Roman" w:hAnsi="Times New Roman" w:cs="Times New Roman"/>
          <w:sz w:val="28"/>
          <w:szCs w:val="28"/>
        </w:rPr>
        <w:t xml:space="preserve">окументы, </w:t>
      </w:r>
      <w:r w:rsidR="00724BE4" w:rsidRPr="00724BE4">
        <w:rPr>
          <w:rFonts w:ascii="Times New Roman" w:hAnsi="Times New Roman" w:cs="Times New Roman"/>
          <w:sz w:val="28"/>
          <w:szCs w:val="28"/>
        </w:rPr>
        <w:t xml:space="preserve">подтверждающие право на приобретение </w:t>
      </w:r>
      <w:r w:rsidR="00724BE4" w:rsidRPr="00FF61ED">
        <w:rPr>
          <w:rFonts w:ascii="Times New Roman" w:hAnsi="Times New Roman" w:cs="Times New Roman"/>
          <w:sz w:val="28"/>
          <w:szCs w:val="28"/>
        </w:rPr>
        <w:t xml:space="preserve">земельных участков в соответствии с законодательством </w:t>
      </w:r>
      <w:r w:rsidR="00724BE4">
        <w:rPr>
          <w:rFonts w:ascii="Times New Roman" w:hAnsi="Times New Roman" w:cs="Times New Roman"/>
          <w:sz w:val="28"/>
          <w:szCs w:val="28"/>
        </w:rPr>
        <w:t xml:space="preserve">Ханты-Мансийского автономного </w:t>
      </w:r>
      <w:r w:rsidR="00724BE4">
        <w:rPr>
          <w:rFonts w:ascii="Times New Roman" w:hAnsi="Times New Roman" w:cs="Times New Roman"/>
          <w:sz w:val="28"/>
          <w:szCs w:val="28"/>
        </w:rPr>
        <w:lastRenderedPageBreak/>
        <w:t>округа – Югры</w:t>
      </w:r>
      <w:r w:rsidR="00724BE4" w:rsidRPr="00FF61ED">
        <w:rPr>
          <w:rFonts w:ascii="Times New Roman" w:hAnsi="Times New Roman" w:cs="Times New Roman"/>
          <w:sz w:val="28"/>
          <w:szCs w:val="28"/>
        </w:rPr>
        <w:t xml:space="preserve">, если обращаются </w:t>
      </w:r>
      <w:r w:rsidR="00724BE4" w:rsidRPr="00F757B3">
        <w:rPr>
          <w:rFonts w:ascii="Times New Roman" w:hAnsi="Times New Roman" w:cs="Times New Roman"/>
          <w:sz w:val="28"/>
          <w:szCs w:val="28"/>
        </w:rPr>
        <w:t>отдельные категории граждан</w:t>
      </w:r>
      <w:r w:rsidR="00724BE4">
        <w:rPr>
          <w:rFonts w:ascii="Times New Roman" w:hAnsi="Times New Roman" w:cs="Times New Roman"/>
          <w:sz w:val="28"/>
          <w:szCs w:val="28"/>
        </w:rPr>
        <w:t xml:space="preserve"> </w:t>
      </w:r>
      <w:r w:rsidR="00724BE4" w:rsidRPr="00F757B3">
        <w:rPr>
          <w:rFonts w:ascii="Times New Roman" w:hAnsi="Times New Roman" w:cs="Times New Roman"/>
          <w:sz w:val="28"/>
          <w:szCs w:val="28"/>
        </w:rPr>
        <w:t>в с</w:t>
      </w:r>
      <w:r w:rsidR="00724BE4">
        <w:rPr>
          <w:rFonts w:ascii="Times New Roman" w:hAnsi="Times New Roman" w:cs="Times New Roman"/>
          <w:sz w:val="28"/>
          <w:szCs w:val="28"/>
        </w:rPr>
        <w:t>лучаях, предусмотренных законом Ханты-Мансийского автономного округа – Югры</w:t>
      </w:r>
      <w:r w:rsidR="00724BE4" w:rsidRPr="00FF61ED">
        <w:rPr>
          <w:rFonts w:ascii="Times New Roman" w:hAnsi="Times New Roman" w:cs="Times New Roman"/>
          <w:sz w:val="28"/>
          <w:szCs w:val="28"/>
        </w:rPr>
        <w:t>;</w:t>
      </w:r>
    </w:p>
    <w:p w:rsidR="00FF61ED" w:rsidRDefault="0025575D" w:rsidP="00601E6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25575D">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r>
        <w:rPr>
          <w:rFonts w:ascii="Times New Roman" w:hAnsi="Times New Roman" w:cs="Times New Roman"/>
          <w:sz w:val="28"/>
          <w:szCs w:val="28"/>
        </w:rPr>
        <w:t xml:space="preserve"> </w:t>
      </w:r>
      <w:r w:rsidRPr="0025575D">
        <w:rPr>
          <w:rFonts w:ascii="Times New Roman" w:hAnsi="Times New Roman" w:cs="Times New Roman"/>
          <w:sz w:val="28"/>
          <w:szCs w:val="28"/>
        </w:rPr>
        <w:t>если обраща</w:t>
      </w:r>
      <w:r w:rsidR="00724BE4">
        <w:rPr>
          <w:rFonts w:ascii="Times New Roman" w:hAnsi="Times New Roman" w:cs="Times New Roman"/>
          <w:sz w:val="28"/>
          <w:szCs w:val="28"/>
        </w:rPr>
        <w:t>е</w:t>
      </w:r>
      <w:r w:rsidRPr="0025575D">
        <w:rPr>
          <w:rFonts w:ascii="Times New Roman" w:hAnsi="Times New Roman" w:cs="Times New Roman"/>
          <w:sz w:val="28"/>
          <w:szCs w:val="28"/>
        </w:rPr>
        <w:t>тся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A24EE4" w:rsidRDefault="00A24EE4" w:rsidP="00601E68">
      <w:pPr>
        <w:widowControl/>
        <w:ind w:firstLine="709"/>
        <w:jc w:val="both"/>
        <w:rPr>
          <w:rFonts w:ascii="Times New Roman" w:hAnsi="Times New Roman" w:cs="Times New Roman"/>
          <w:sz w:val="28"/>
          <w:szCs w:val="28"/>
        </w:rPr>
      </w:pPr>
      <w:r w:rsidRPr="00A24EE4">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w:t>
      </w:r>
      <w:r w:rsidR="0083330E">
        <w:rPr>
          <w:rFonts w:ascii="Times New Roman" w:hAnsi="Times New Roman" w:cs="Times New Roman"/>
          <w:sz w:val="28"/>
          <w:szCs w:val="28"/>
        </w:rPr>
        <w:t xml:space="preserve">                                 </w:t>
      </w:r>
      <w:r w:rsidRPr="00A24EE4">
        <w:rPr>
          <w:rFonts w:ascii="Times New Roman" w:hAnsi="Times New Roman" w:cs="Times New Roman"/>
          <w:sz w:val="28"/>
          <w:szCs w:val="28"/>
        </w:rPr>
        <w:t xml:space="preserve">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121" w:rsidRDefault="00E01121" w:rsidP="00601E68">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E01121">
        <w:rPr>
          <w:color w:val="000000"/>
          <w:lang w:eastAsia="ru-RU" w:bidi="ru-RU"/>
        </w:rPr>
        <w:t xml:space="preserve">С заявлением о предоставлении </w:t>
      </w:r>
      <w:r w:rsidR="00943407">
        <w:rPr>
          <w:color w:val="000000"/>
          <w:lang w:eastAsia="ru-RU" w:bidi="ru-RU"/>
        </w:rPr>
        <w:t>муниципальной</w:t>
      </w:r>
      <w:r w:rsidRPr="00E01121">
        <w:rPr>
          <w:color w:val="000000"/>
          <w:lang w:eastAsia="ru-RU" w:bidi="ru-RU"/>
        </w:rPr>
        <w:t xml:space="preserve"> услуги </w:t>
      </w:r>
      <w:r w:rsidR="0093159C" w:rsidRPr="0093159C">
        <w:rPr>
          <w:color w:val="000000"/>
          <w:lang w:eastAsia="ru-RU" w:bidi="ru-RU"/>
        </w:rPr>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00167">
        <w:rPr>
          <w:color w:val="000000"/>
          <w:lang w:eastAsia="ru-RU" w:bidi="ru-RU"/>
        </w:rPr>
        <w:t>,</w:t>
      </w:r>
      <w:r w:rsidRPr="00E01121">
        <w:rPr>
          <w:color w:val="000000"/>
          <w:lang w:eastAsia="ru-RU" w:bidi="ru-RU"/>
        </w:rPr>
        <w:t xml:space="preserve"> следующие документы, необходимые для оказания </w:t>
      </w:r>
      <w:r w:rsidR="00943407">
        <w:rPr>
          <w:color w:val="000000"/>
          <w:lang w:eastAsia="ru-RU" w:bidi="ru-RU"/>
        </w:rPr>
        <w:t>муниципальной</w:t>
      </w:r>
      <w:r w:rsidRPr="00E01121">
        <w:rPr>
          <w:color w:val="000000"/>
          <w:lang w:eastAsia="ru-RU" w:bidi="ru-RU"/>
        </w:rPr>
        <w:t xml:space="preserve"> услуги</w:t>
      </w:r>
      <w:r>
        <w:rPr>
          <w:color w:val="000000"/>
          <w:lang w:eastAsia="ru-RU" w:bidi="ru-RU"/>
        </w:rPr>
        <w:t>:</w:t>
      </w:r>
    </w:p>
    <w:p w:rsidR="0021362D" w:rsidRPr="000D337E" w:rsidRDefault="00E01121" w:rsidP="00601E68">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w:t>
      </w:r>
      <w:r w:rsidR="00C531B7">
        <w:rPr>
          <w:color w:val="000000"/>
          <w:lang w:eastAsia="ru-RU" w:bidi="ru-RU"/>
        </w:rPr>
        <w:t>у</w:t>
      </w:r>
      <w:r w:rsidR="0021362D">
        <w:rPr>
          <w:color w:val="000000"/>
          <w:lang w:eastAsia="ru-RU" w:bidi="ru-RU"/>
        </w:rPr>
        <w:t xml:space="preserve"> из Единого государственного реестра юридических лиц</w:t>
      </w:r>
      <w:r w:rsidR="000261F3">
        <w:rPr>
          <w:color w:val="000000"/>
          <w:lang w:eastAsia="ru-RU" w:bidi="ru-RU"/>
        </w:rPr>
        <w:t xml:space="preserve"> </w:t>
      </w:r>
      <w:r w:rsidR="0083330E">
        <w:rPr>
          <w:color w:val="000000"/>
          <w:lang w:eastAsia="ru-RU" w:bidi="ru-RU"/>
        </w:rPr>
        <w:t xml:space="preserve">                                                  </w:t>
      </w:r>
      <w:r w:rsidR="000261F3">
        <w:rPr>
          <w:color w:val="000000"/>
          <w:lang w:eastAsia="ru-RU" w:bidi="ru-RU"/>
        </w:rPr>
        <w:t>о юридическом лице, являющемся заявителем</w:t>
      </w:r>
      <w:r w:rsidR="0021362D">
        <w:rPr>
          <w:color w:val="000000"/>
          <w:lang w:eastAsia="ru-RU" w:bidi="ru-RU"/>
        </w:rPr>
        <w:t>;</w:t>
      </w:r>
    </w:p>
    <w:p w:rsidR="0021362D" w:rsidRPr="000D337E" w:rsidRDefault="00E01121" w:rsidP="00601E68">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w:t>
      </w:r>
      <w:r w:rsidR="00C531B7">
        <w:rPr>
          <w:color w:val="000000"/>
          <w:lang w:eastAsia="ru-RU" w:bidi="ru-RU"/>
        </w:rPr>
        <w:t>у</w:t>
      </w:r>
      <w:r>
        <w:rPr>
          <w:color w:val="000000"/>
          <w:lang w:eastAsia="ru-RU" w:bidi="ru-RU"/>
        </w:rPr>
        <w:t xml:space="preserve"> </w:t>
      </w:r>
      <w:r w:rsidR="0021362D">
        <w:rPr>
          <w:color w:val="000000"/>
          <w:lang w:eastAsia="ru-RU" w:bidi="ru-RU"/>
        </w:rPr>
        <w:t>из Единого государственного реестра индивидуальных предпринимателей</w:t>
      </w:r>
      <w:r w:rsidR="000261F3">
        <w:rPr>
          <w:color w:val="000000"/>
          <w:lang w:eastAsia="ru-RU" w:bidi="ru-RU"/>
        </w:rPr>
        <w:t xml:space="preserve"> об индивидуальном предпринимателе, являющемся заявителем</w:t>
      </w:r>
      <w:r w:rsidR="0021362D">
        <w:rPr>
          <w:color w:val="000000"/>
          <w:lang w:eastAsia="ru-RU" w:bidi="ru-RU"/>
        </w:rPr>
        <w:t>;</w:t>
      </w:r>
    </w:p>
    <w:p w:rsidR="0021362D" w:rsidRPr="000D337E" w:rsidRDefault="00E01121" w:rsidP="00601E68">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w:t>
      </w:r>
      <w:r w:rsidR="00C531B7">
        <w:rPr>
          <w:color w:val="000000"/>
          <w:lang w:eastAsia="ru-RU" w:bidi="ru-RU"/>
        </w:rPr>
        <w:t>у</w:t>
      </w:r>
      <w:r>
        <w:rPr>
          <w:color w:val="000000"/>
          <w:lang w:eastAsia="ru-RU" w:bidi="ru-RU"/>
        </w:rPr>
        <w:t xml:space="preserve"> </w:t>
      </w:r>
      <w:r w:rsidR="0021362D">
        <w:rPr>
          <w:color w:val="000000"/>
          <w:lang w:eastAsia="ru-RU" w:bidi="ru-RU"/>
        </w:rPr>
        <w:t xml:space="preserve">из </w:t>
      </w:r>
      <w:r w:rsidR="000261F3">
        <w:rPr>
          <w:color w:val="000000"/>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Pr>
          <w:color w:val="000000"/>
          <w:lang w:eastAsia="ru-RU" w:bidi="ru-RU"/>
        </w:rPr>
        <w:t>;</w:t>
      </w:r>
    </w:p>
    <w:p w:rsidR="000261F3" w:rsidRDefault="006540C0" w:rsidP="00601E68">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д</w:t>
      </w:r>
      <w:r w:rsidRPr="006540C0">
        <w:rPr>
          <w:color w:val="000000"/>
          <w:lang w:eastAsia="ru-RU" w:bidi="ru-RU"/>
        </w:rPr>
        <w:t xml:space="preserve">окумент о предоставлении исходного земельного участка </w:t>
      </w:r>
      <w:r>
        <w:rPr>
          <w:color w:val="000000"/>
          <w:lang w:eastAsia="ru-RU" w:bidi="ru-RU"/>
        </w:rPr>
        <w:t>садоводческому некоммерческому товариществу</w:t>
      </w:r>
      <w:r w:rsidRPr="006540C0">
        <w:rPr>
          <w:color w:val="000000"/>
          <w:lang w:eastAsia="ru-RU" w:bidi="ru-RU"/>
        </w:rPr>
        <w:t xml:space="preserve"> или </w:t>
      </w:r>
      <w:r>
        <w:rPr>
          <w:color w:val="000000"/>
          <w:lang w:eastAsia="ru-RU" w:bidi="ru-RU"/>
        </w:rPr>
        <w:t>огородническому некоммерческому товариществу</w:t>
      </w:r>
      <w:r w:rsidRPr="006540C0">
        <w:rPr>
          <w:color w:val="000000"/>
          <w:lang w:eastAsia="ru-RU" w:bidi="ru-RU"/>
        </w:rPr>
        <w:t xml:space="preserve"> </w:t>
      </w:r>
      <w:r>
        <w:rPr>
          <w:color w:val="000000"/>
          <w:lang w:eastAsia="ru-RU" w:bidi="ru-RU"/>
        </w:rPr>
        <w:t>(</w:t>
      </w:r>
      <w:r w:rsidRPr="006540C0">
        <w:rPr>
          <w:color w:val="000000"/>
          <w:lang w:eastAsia="ru-RU" w:bidi="ru-RU"/>
        </w:rPr>
        <w:t xml:space="preserve">за исключением случаев, если право </w:t>
      </w:r>
      <w:r w:rsidR="0083330E">
        <w:rPr>
          <w:color w:val="000000"/>
          <w:lang w:eastAsia="ru-RU" w:bidi="ru-RU"/>
        </w:rPr>
        <w:t xml:space="preserve">                                 </w:t>
      </w:r>
      <w:r w:rsidRPr="006540C0">
        <w:rPr>
          <w:color w:val="000000"/>
          <w:lang w:eastAsia="ru-RU" w:bidi="ru-RU"/>
        </w:rPr>
        <w:t xml:space="preserve">на исходный земельный участок зарегистрировано в </w:t>
      </w:r>
      <w:r>
        <w:rPr>
          <w:color w:val="000000"/>
          <w:lang w:eastAsia="ru-RU" w:bidi="ru-RU"/>
        </w:rPr>
        <w:t xml:space="preserve">ЕГРН), если обращается </w:t>
      </w:r>
      <w:r w:rsidR="00202C7B">
        <w:rPr>
          <w:color w:val="000000"/>
          <w:lang w:eastAsia="ru-RU" w:bidi="ru-RU"/>
        </w:rPr>
        <w:t>л</w:t>
      </w:r>
      <w:r w:rsidR="00202C7B" w:rsidRPr="00202C7B">
        <w:rPr>
          <w:color w:val="000000"/>
          <w:lang w:eastAsia="ru-RU" w:bidi="ru-RU"/>
        </w:rPr>
        <w:t xml:space="preserve">ицо, уполномоченное на подачу заявления решением общего собрания членов </w:t>
      </w:r>
      <w:r w:rsidR="00202C7B">
        <w:rPr>
          <w:color w:val="000000"/>
          <w:lang w:eastAsia="ru-RU" w:bidi="ru-RU"/>
        </w:rPr>
        <w:t xml:space="preserve">такого товарищества; </w:t>
      </w:r>
    </w:p>
    <w:p w:rsidR="00202C7B" w:rsidRDefault="006540C0" w:rsidP="00601E68">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л</w:t>
      </w:r>
      <w:r w:rsidRPr="006540C0">
        <w:rPr>
          <w:color w:val="000000"/>
          <w:lang w:eastAsia="ru-RU" w:bidi="ru-RU"/>
        </w:rPr>
        <w:t xml:space="preserve">ицо, </w:t>
      </w:r>
      <w:r w:rsidR="0083330E">
        <w:rPr>
          <w:color w:val="000000"/>
          <w:lang w:eastAsia="ru-RU" w:bidi="ru-RU"/>
        </w:rPr>
        <w:t xml:space="preserve">                        </w:t>
      </w:r>
      <w:r w:rsidRPr="006540C0">
        <w:rPr>
          <w:color w:val="000000"/>
          <w:lang w:eastAsia="ru-RU" w:bidi="ru-RU"/>
        </w:rPr>
        <w:t>с которым заключен договор о развитии застроенной территории</w:t>
      </w:r>
      <w:r w:rsidR="00202C7B">
        <w:rPr>
          <w:color w:val="000000"/>
          <w:lang w:eastAsia="ru-RU" w:bidi="ru-RU"/>
        </w:rPr>
        <w:t>; л</w:t>
      </w:r>
      <w:r w:rsidR="00202C7B" w:rsidRPr="00202C7B">
        <w:rPr>
          <w:color w:val="000000"/>
          <w:lang w:eastAsia="ru-RU" w:bidi="ru-RU"/>
        </w:rPr>
        <w:t xml:space="preserve">ицо, уполномоченное на подачу заявления решением общего собрания членов </w:t>
      </w:r>
      <w:r w:rsidR="00202C7B">
        <w:rPr>
          <w:color w:val="000000"/>
          <w:lang w:eastAsia="ru-RU" w:bidi="ru-RU"/>
        </w:rPr>
        <w:t>садоводческого некоммерческого товарищества</w:t>
      </w:r>
      <w:r w:rsidR="00202C7B" w:rsidRPr="006540C0">
        <w:rPr>
          <w:color w:val="000000"/>
          <w:lang w:eastAsia="ru-RU" w:bidi="ru-RU"/>
        </w:rPr>
        <w:t xml:space="preserve"> или </w:t>
      </w:r>
      <w:r w:rsidR="00202C7B">
        <w:rPr>
          <w:color w:val="000000"/>
          <w:lang w:eastAsia="ru-RU" w:bidi="ru-RU"/>
        </w:rPr>
        <w:t>огороднического некоммерческого товарищества;</w:t>
      </w:r>
    </w:p>
    <w:p w:rsidR="000261F3" w:rsidRDefault="006540C0" w:rsidP="00601E68">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w:t>
      </w:r>
      <w:r w:rsidR="00197CE7">
        <w:rPr>
          <w:color w:val="000000"/>
          <w:lang w:eastAsia="ru-RU" w:bidi="ru-RU"/>
        </w:rPr>
        <w:t>есл</w:t>
      </w:r>
      <w:r w:rsidR="00202C7B">
        <w:rPr>
          <w:color w:val="000000"/>
          <w:lang w:eastAsia="ru-RU" w:bidi="ru-RU"/>
        </w:rPr>
        <w:t xml:space="preserve">и обращается </w:t>
      </w:r>
      <w:r w:rsidR="00202C7B">
        <w:rPr>
          <w:rFonts w:eastAsiaTheme="minorHAnsi"/>
        </w:rPr>
        <w:t>лицо, с которым заключен договор о развитии застроенной территории</w:t>
      </w:r>
      <w:r w:rsidR="00AB7559">
        <w:rPr>
          <w:color w:val="000000"/>
          <w:lang w:eastAsia="ru-RU" w:bidi="ru-RU"/>
        </w:rPr>
        <w:t>.</w:t>
      </w:r>
    </w:p>
    <w:p w:rsidR="00E01121" w:rsidRPr="00E01121" w:rsidRDefault="00E01121" w:rsidP="00601E68">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E01121">
        <w:rPr>
          <w:color w:val="000000"/>
          <w:lang w:eastAsia="ru-RU" w:bidi="ru-RU"/>
        </w:rPr>
        <w:t xml:space="preserve">Документы, прилагаемые </w:t>
      </w:r>
      <w:r w:rsidR="00D04A2B">
        <w:rPr>
          <w:color w:val="000000"/>
          <w:lang w:eastAsia="ru-RU" w:bidi="ru-RU"/>
        </w:rPr>
        <w:t>Заявителем</w:t>
      </w:r>
      <w:r w:rsidRPr="00E01121">
        <w:rPr>
          <w:color w:val="000000"/>
          <w:lang w:eastAsia="ru-RU" w:bidi="ru-RU"/>
        </w:rPr>
        <w:t xml:space="preserve"> к </w:t>
      </w:r>
      <w:r w:rsidR="00C531B7">
        <w:rPr>
          <w:color w:val="000000"/>
          <w:lang w:eastAsia="ru-RU" w:bidi="ru-RU"/>
        </w:rPr>
        <w:t>з</w:t>
      </w:r>
      <w:r w:rsidRPr="00E01121">
        <w:rPr>
          <w:color w:val="000000"/>
          <w:lang w:eastAsia="ru-RU" w:bidi="ru-RU"/>
        </w:rPr>
        <w:t xml:space="preserve">аявлению, представляемые </w:t>
      </w:r>
      <w:r w:rsidR="0083330E">
        <w:rPr>
          <w:color w:val="000000"/>
          <w:lang w:eastAsia="ru-RU" w:bidi="ru-RU"/>
        </w:rPr>
        <w:t xml:space="preserve">                          </w:t>
      </w:r>
      <w:r w:rsidRPr="00E01121">
        <w:rPr>
          <w:color w:val="000000"/>
          <w:lang w:eastAsia="ru-RU" w:bidi="ru-RU"/>
        </w:rPr>
        <w:t>в электронной форме, направляются в следующих форматах:</w:t>
      </w:r>
    </w:p>
    <w:p w:rsidR="00E01121" w:rsidRPr="00E01121" w:rsidRDefault="00E01121" w:rsidP="00601E68">
      <w:pPr>
        <w:pStyle w:val="1"/>
        <w:tabs>
          <w:tab w:val="left" w:pos="1482"/>
        </w:tabs>
        <w:ind w:firstLine="709"/>
        <w:jc w:val="both"/>
        <w:rPr>
          <w:lang w:bidi="ru-RU"/>
        </w:rPr>
      </w:pPr>
      <w:r w:rsidRPr="00E01121">
        <w:rPr>
          <w:lang w:bidi="ru-RU"/>
        </w:rPr>
        <w:t xml:space="preserve">1) xml – для документов, в отношении которых утверждены формы </w:t>
      </w:r>
      <w:r w:rsidR="0083330E">
        <w:rPr>
          <w:lang w:bidi="ru-RU"/>
        </w:rPr>
        <w:t xml:space="preserve">                                  </w:t>
      </w:r>
      <w:r w:rsidRPr="00E01121">
        <w:rPr>
          <w:lang w:bidi="ru-RU"/>
        </w:rPr>
        <w:t xml:space="preserve">и требования по формированию электронных документов в виде файлов </w:t>
      </w:r>
      <w:r w:rsidR="0083330E">
        <w:rPr>
          <w:lang w:bidi="ru-RU"/>
        </w:rPr>
        <w:t xml:space="preserve">                               </w:t>
      </w:r>
      <w:r w:rsidRPr="00E01121">
        <w:rPr>
          <w:lang w:bidi="ru-RU"/>
        </w:rPr>
        <w:t>в формате xml;</w:t>
      </w:r>
    </w:p>
    <w:p w:rsidR="00E01121" w:rsidRPr="00E01121" w:rsidRDefault="00E01121" w:rsidP="00601E68">
      <w:pPr>
        <w:pStyle w:val="1"/>
        <w:tabs>
          <w:tab w:val="left" w:pos="1482"/>
        </w:tabs>
        <w:ind w:firstLine="709"/>
        <w:jc w:val="both"/>
        <w:rPr>
          <w:lang w:bidi="ru-RU"/>
        </w:rPr>
      </w:pPr>
      <w:r w:rsidRPr="00E01121">
        <w:rPr>
          <w:lang w:bidi="ru-RU"/>
        </w:rPr>
        <w:t xml:space="preserve">2) doc, docx, odt – для документов с текстовым содержанием, </w:t>
      </w:r>
      <w:r w:rsidR="0083330E">
        <w:rPr>
          <w:lang w:bidi="ru-RU"/>
        </w:rPr>
        <w:t xml:space="preserve">                                      </w:t>
      </w:r>
      <w:r w:rsidRPr="00E01121">
        <w:rPr>
          <w:lang w:bidi="ru-RU"/>
        </w:rPr>
        <w:t>не включающим формулы;</w:t>
      </w:r>
    </w:p>
    <w:p w:rsidR="00E01121" w:rsidRPr="00E01121" w:rsidRDefault="00E01121" w:rsidP="00601E68">
      <w:pPr>
        <w:pStyle w:val="1"/>
        <w:tabs>
          <w:tab w:val="left" w:pos="1482"/>
        </w:tabs>
        <w:ind w:firstLine="709"/>
        <w:jc w:val="both"/>
        <w:rPr>
          <w:lang w:bidi="ru-RU"/>
        </w:rPr>
      </w:pPr>
      <w:r w:rsidRPr="00E01121">
        <w:rPr>
          <w:lang w:bidi="ru-RU"/>
        </w:rPr>
        <w:lastRenderedPageBreak/>
        <w:t>3) pdf, jpg, jpeg, png, bmp, tiff – для документов с текстовым соде</w:t>
      </w:r>
      <w:r w:rsidR="00C531B7">
        <w:rPr>
          <w:lang w:bidi="ru-RU"/>
        </w:rPr>
        <w:t>ржанием, в том числе включающим</w:t>
      </w:r>
      <w:r w:rsidRPr="00E01121">
        <w:rPr>
          <w:lang w:bidi="ru-RU"/>
        </w:rPr>
        <w:t xml:space="preserve"> формулы и (или) графические изображения, а также документов с графическим содержанием;</w:t>
      </w:r>
    </w:p>
    <w:p w:rsidR="00E01121" w:rsidRPr="00E01121" w:rsidRDefault="00E01121" w:rsidP="00601E68">
      <w:pPr>
        <w:pStyle w:val="1"/>
        <w:tabs>
          <w:tab w:val="left" w:pos="1482"/>
        </w:tabs>
        <w:ind w:firstLine="709"/>
        <w:jc w:val="both"/>
        <w:rPr>
          <w:lang w:bidi="ru-RU"/>
        </w:rPr>
      </w:pPr>
      <w:r w:rsidRPr="00E01121">
        <w:rPr>
          <w:lang w:bidi="ru-RU"/>
        </w:rPr>
        <w:t>4) zip, rar – для сжатых документов в один файл;</w:t>
      </w:r>
    </w:p>
    <w:p w:rsidR="00E01121" w:rsidRPr="00E01121" w:rsidRDefault="00E01121" w:rsidP="00601E68">
      <w:pPr>
        <w:pStyle w:val="1"/>
        <w:tabs>
          <w:tab w:val="left" w:pos="1482"/>
        </w:tabs>
        <w:ind w:firstLine="709"/>
        <w:jc w:val="both"/>
        <w:rPr>
          <w:lang w:bidi="ru-RU"/>
        </w:rPr>
      </w:pPr>
      <w:r w:rsidRPr="00E01121">
        <w:rPr>
          <w:lang w:bidi="ru-RU"/>
        </w:rPr>
        <w:t>5) sig – для открепленной УКЭП.</w:t>
      </w:r>
    </w:p>
    <w:p w:rsidR="00E01121" w:rsidRPr="00E01121" w:rsidRDefault="00E01121" w:rsidP="00601E68">
      <w:pPr>
        <w:pStyle w:val="1"/>
        <w:tabs>
          <w:tab w:val="left" w:pos="1482"/>
        </w:tabs>
        <w:ind w:firstLine="709"/>
        <w:jc w:val="both"/>
        <w:rPr>
          <w:lang w:bidi="ru-RU"/>
        </w:rPr>
      </w:pPr>
      <w:r w:rsidRPr="00E01121">
        <w:rPr>
          <w:lang w:bidi="ru-RU"/>
        </w:rPr>
        <w:t xml:space="preserve">В случае если </w:t>
      </w:r>
      <w:r w:rsidRPr="00D223D5">
        <w:rPr>
          <w:color w:val="000000"/>
          <w:lang w:eastAsia="ru-RU" w:bidi="ru-RU"/>
        </w:rPr>
        <w:t>оригиналы</w:t>
      </w:r>
      <w:r w:rsidRPr="00E01121">
        <w:rPr>
          <w:lang w:bidi="ru-RU"/>
        </w:rPr>
        <w:t xml:space="preserve"> документов, прилагаемых к </w:t>
      </w:r>
      <w:r w:rsidR="00C531B7">
        <w:rPr>
          <w:lang w:bidi="ru-RU"/>
        </w:rPr>
        <w:t>з</w:t>
      </w:r>
      <w:r w:rsidRPr="00E01121">
        <w:rPr>
          <w:lang w:bidi="ru-RU"/>
        </w:rPr>
        <w:t xml:space="preserve">аявлению, выданы и подписаны органом </w:t>
      </w:r>
      <w:r w:rsidR="00D04A2B">
        <w:rPr>
          <w:lang w:bidi="ru-RU"/>
        </w:rPr>
        <w:t xml:space="preserve">государственной власти или органом местного самоуправления </w:t>
      </w:r>
      <w:r w:rsidRPr="00E01121">
        <w:rPr>
          <w:lang w:bidi="ru-RU"/>
        </w:rPr>
        <w:t>на бумажном носителе, допускается формирование таких документов, пре</w:t>
      </w:r>
      <w:r w:rsidR="00C531B7">
        <w:rPr>
          <w:lang w:bidi="ru-RU"/>
        </w:rPr>
        <w:t>дставляемых в электронной форме</w:t>
      </w:r>
      <w:r w:rsidRPr="00E01121">
        <w:rPr>
          <w:lang w:bidi="ru-RU"/>
        </w:rPr>
        <w:t xml:space="preserve">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C531B7">
        <w:rPr>
          <w:lang w:bidi="ru-RU"/>
        </w:rPr>
        <w:t xml:space="preserve">ла документа </w:t>
      </w:r>
      <w:r w:rsidR="0083330E">
        <w:rPr>
          <w:lang w:bidi="ru-RU"/>
        </w:rPr>
        <w:t xml:space="preserve">                                  </w:t>
      </w:r>
      <w:r w:rsidR="00C531B7">
        <w:rPr>
          <w:lang w:bidi="ru-RU"/>
        </w:rPr>
        <w:t>в разрешении 300–</w:t>
      </w:r>
      <w:r w:rsidRPr="00E01121">
        <w:rPr>
          <w:lang w:bidi="ru-RU"/>
        </w:rPr>
        <w:t xml:space="preserve">500 dpi (масштаб 1:1) и всех аутентичных признаков подлинности (графической подписи лица, печати, углового штампа бланка), </w:t>
      </w:r>
      <w:r w:rsidR="0083330E">
        <w:rPr>
          <w:lang w:bidi="ru-RU"/>
        </w:rPr>
        <w:t xml:space="preserve">                     </w:t>
      </w:r>
      <w:r w:rsidRPr="00E01121">
        <w:rPr>
          <w:lang w:bidi="ru-RU"/>
        </w:rPr>
        <w:t>с использованием следующих режимов:</w:t>
      </w:r>
    </w:p>
    <w:p w:rsidR="00E01121" w:rsidRPr="00E01121" w:rsidRDefault="00E01121" w:rsidP="00601E68">
      <w:pPr>
        <w:pStyle w:val="1"/>
        <w:tabs>
          <w:tab w:val="left" w:pos="1482"/>
        </w:tabs>
        <w:ind w:firstLine="709"/>
        <w:jc w:val="both"/>
        <w:rPr>
          <w:lang w:bidi="ru-RU"/>
        </w:rPr>
      </w:pPr>
      <w:r w:rsidRPr="00E01121">
        <w:rPr>
          <w:lang w:bidi="ru-RU"/>
        </w:rPr>
        <w:t>1) «черно-белый» (при отсутствии в документе графических изображений и(или) цветного текста);</w:t>
      </w:r>
    </w:p>
    <w:p w:rsidR="00E01121" w:rsidRPr="00E01121" w:rsidRDefault="00E01121" w:rsidP="00601E68">
      <w:pPr>
        <w:pStyle w:val="1"/>
        <w:tabs>
          <w:tab w:val="left" w:pos="1482"/>
        </w:tabs>
        <w:ind w:firstLine="709"/>
        <w:jc w:val="both"/>
        <w:rPr>
          <w:lang w:bidi="ru-RU"/>
        </w:rPr>
      </w:pPr>
      <w:r w:rsidRPr="00E01121">
        <w:rPr>
          <w:lang w:bidi="ru-RU"/>
        </w:rPr>
        <w:t>2) «оттенки серого» (при наличии в документе графических изображений, отличных от цветного графического изображения);</w:t>
      </w:r>
    </w:p>
    <w:p w:rsidR="00E01121" w:rsidRPr="00E01121" w:rsidRDefault="00E01121" w:rsidP="00601E68">
      <w:pPr>
        <w:pStyle w:val="1"/>
        <w:tabs>
          <w:tab w:val="left" w:pos="1482"/>
        </w:tabs>
        <w:ind w:firstLine="709"/>
        <w:jc w:val="both"/>
        <w:rPr>
          <w:lang w:bidi="ru-RU"/>
        </w:rPr>
      </w:pPr>
      <w:r w:rsidRPr="00E01121">
        <w:rPr>
          <w:lang w:bidi="ru-RU"/>
        </w:rPr>
        <w:t xml:space="preserve">3) «цветной» или «режим полной цветопередачи» (при наличии </w:t>
      </w:r>
      <w:r w:rsidR="0083330E">
        <w:rPr>
          <w:lang w:bidi="ru-RU"/>
        </w:rPr>
        <w:t xml:space="preserve">                                                  </w:t>
      </w:r>
      <w:r w:rsidRPr="00E01121">
        <w:rPr>
          <w:lang w:bidi="ru-RU"/>
        </w:rPr>
        <w:t>в документе цветных графических изображений либо цветного текста).</w:t>
      </w:r>
    </w:p>
    <w:p w:rsidR="00E01121" w:rsidRPr="00D223D5" w:rsidRDefault="00E01121" w:rsidP="00601E68">
      <w:pPr>
        <w:pStyle w:val="1"/>
        <w:tabs>
          <w:tab w:val="left" w:pos="1482"/>
        </w:tabs>
        <w:ind w:firstLine="709"/>
        <w:jc w:val="both"/>
        <w:rPr>
          <w:color w:val="000000"/>
          <w:lang w:eastAsia="ru-RU" w:bidi="ru-RU"/>
        </w:rPr>
      </w:pPr>
      <w:r w:rsidRPr="00D223D5">
        <w:rPr>
          <w:color w:val="000000"/>
          <w:lang w:eastAsia="ru-RU" w:bidi="ru-RU"/>
        </w:rPr>
        <w:t xml:space="preserve">Количество файлов должно соответствовать количеству документов, каждый из которых содержит </w:t>
      </w:r>
      <w:r w:rsidRPr="000D337E">
        <w:rPr>
          <w:lang w:bidi="ru-RU"/>
        </w:rPr>
        <w:t>текстовую</w:t>
      </w:r>
      <w:r w:rsidRPr="00D223D5">
        <w:rPr>
          <w:color w:val="000000"/>
          <w:lang w:eastAsia="ru-RU" w:bidi="ru-RU"/>
        </w:rPr>
        <w:t xml:space="preserve"> и(или) графическую информацию.</w:t>
      </w:r>
    </w:p>
    <w:p w:rsidR="00E01121" w:rsidRPr="00D223D5" w:rsidRDefault="00E01121" w:rsidP="00601E68">
      <w:pPr>
        <w:pStyle w:val="1"/>
        <w:tabs>
          <w:tab w:val="left" w:pos="1482"/>
        </w:tabs>
        <w:ind w:firstLine="709"/>
        <w:jc w:val="both"/>
        <w:rPr>
          <w:color w:val="000000"/>
          <w:lang w:eastAsia="ru-RU" w:bidi="ru-RU"/>
        </w:rPr>
      </w:pPr>
      <w:r w:rsidRPr="00D223D5">
        <w:rPr>
          <w:color w:val="000000"/>
          <w:lang w:eastAsia="ru-RU" w:bidi="ru-RU"/>
        </w:rPr>
        <w:t xml:space="preserve">Документы, прилагаемые </w:t>
      </w:r>
      <w:r w:rsidR="00D223D5">
        <w:rPr>
          <w:color w:val="000000"/>
          <w:lang w:eastAsia="ru-RU" w:bidi="ru-RU"/>
        </w:rPr>
        <w:t>Заявителем</w:t>
      </w:r>
      <w:r w:rsidRPr="00D223D5">
        <w:rPr>
          <w:color w:val="000000"/>
          <w:lang w:eastAsia="ru-RU" w:bidi="ru-RU"/>
        </w:rPr>
        <w:t xml:space="preserve"> к </w:t>
      </w:r>
      <w:r w:rsidR="00C531B7">
        <w:rPr>
          <w:color w:val="000000"/>
          <w:lang w:eastAsia="ru-RU" w:bidi="ru-RU"/>
        </w:rPr>
        <w:t>з</w:t>
      </w:r>
      <w:r w:rsidRPr="00D223D5">
        <w:rPr>
          <w:color w:val="000000"/>
          <w:lang w:eastAsia="ru-RU" w:bidi="ru-RU"/>
        </w:rPr>
        <w:t xml:space="preserve">аявлению, представляемые </w:t>
      </w:r>
      <w:r w:rsidR="0083330E">
        <w:rPr>
          <w:color w:val="000000"/>
          <w:lang w:eastAsia="ru-RU" w:bidi="ru-RU"/>
        </w:rPr>
        <w:t xml:space="preserve">                           </w:t>
      </w:r>
      <w:r w:rsidRPr="00D223D5">
        <w:rPr>
          <w:color w:val="000000"/>
          <w:lang w:eastAsia="ru-RU" w:bidi="ru-RU"/>
        </w:rPr>
        <w:t xml:space="preserve">в электронной форме, должны </w:t>
      </w:r>
      <w:r w:rsidRPr="000D337E">
        <w:rPr>
          <w:lang w:bidi="ru-RU"/>
        </w:rPr>
        <w:t>обеспечивать</w:t>
      </w:r>
      <w:r w:rsidRPr="00D223D5">
        <w:rPr>
          <w:color w:val="000000"/>
          <w:lang w:eastAsia="ru-RU" w:bidi="ru-RU"/>
        </w:rPr>
        <w:t xml:space="preserve"> возможность идентифицировать документ и количество листов в документе.</w:t>
      </w:r>
    </w:p>
    <w:p w:rsidR="00D223D5" w:rsidRPr="00E01121" w:rsidRDefault="00D223D5" w:rsidP="00601E68">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E01121">
        <w:rPr>
          <w:color w:val="000000"/>
          <w:lang w:eastAsia="ru-RU" w:bidi="ru-RU"/>
        </w:rPr>
        <w:t xml:space="preserve">В целях предоставления </w:t>
      </w:r>
      <w:r w:rsidR="00943407">
        <w:rPr>
          <w:color w:val="000000"/>
          <w:lang w:eastAsia="ru-RU" w:bidi="ru-RU"/>
        </w:rPr>
        <w:t>муниципальной</w:t>
      </w:r>
      <w:r w:rsidRPr="00E01121">
        <w:rPr>
          <w:color w:val="000000"/>
          <w:lang w:eastAsia="ru-RU" w:bidi="ru-RU"/>
        </w:rPr>
        <w:t xml:space="preserve"> услуги </w:t>
      </w:r>
      <w:r w:rsidR="00776627">
        <w:rPr>
          <w:color w:val="000000"/>
          <w:lang w:eastAsia="ru-RU" w:bidi="ru-RU"/>
        </w:rPr>
        <w:t>Заявителю</w:t>
      </w:r>
      <w:r w:rsidRPr="00E01121">
        <w:rPr>
          <w:color w:val="000000"/>
          <w:lang w:eastAsia="ru-RU" w:bidi="ru-RU"/>
        </w:rPr>
        <w:t xml:space="preserve"> обеспечивается в МФЦ доступ к </w:t>
      </w:r>
      <w:r w:rsidR="000C76CA">
        <w:rPr>
          <w:color w:val="000000"/>
          <w:lang w:eastAsia="ru-RU" w:bidi="ru-RU"/>
        </w:rPr>
        <w:t>ЕПГУ</w:t>
      </w:r>
      <w:r w:rsidRPr="00E01121">
        <w:rPr>
          <w:color w:val="000000"/>
          <w:lang w:eastAsia="ru-RU" w:bidi="ru-RU"/>
        </w:rPr>
        <w:t xml:space="preserve"> в соответствии с постановлением Правительства Российской Федерации от 22</w:t>
      </w:r>
      <w:r w:rsidR="004D4EA8">
        <w:rPr>
          <w:color w:val="000000"/>
          <w:lang w:eastAsia="ru-RU" w:bidi="ru-RU"/>
        </w:rPr>
        <w:t xml:space="preserve"> декабря 2012 года</w:t>
      </w:r>
      <w:r w:rsidRPr="00E01121">
        <w:rPr>
          <w:color w:val="000000"/>
          <w:lang w:eastAsia="ru-RU" w:bidi="ru-RU"/>
        </w:rPr>
        <w:t xml:space="preserve"> № 1376.</w:t>
      </w:r>
    </w:p>
    <w:p w:rsidR="00E01121" w:rsidRPr="000D337E" w:rsidRDefault="00E01121" w:rsidP="0083330E">
      <w:pPr>
        <w:pStyle w:val="1"/>
        <w:shd w:val="clear" w:color="auto" w:fill="auto"/>
        <w:tabs>
          <w:tab w:val="left" w:pos="1482"/>
        </w:tabs>
        <w:ind w:firstLine="709"/>
        <w:jc w:val="both"/>
        <w:rPr>
          <w:color w:val="000000"/>
          <w:lang w:eastAsia="ru-RU" w:bidi="ru-RU"/>
        </w:rPr>
      </w:pPr>
    </w:p>
    <w:p w:rsidR="0021362D" w:rsidRDefault="0021362D" w:rsidP="0083330E">
      <w:pPr>
        <w:pStyle w:val="24"/>
        <w:keepNext/>
        <w:keepLines/>
        <w:shd w:val="clear" w:color="auto" w:fill="auto"/>
        <w:spacing w:after="0"/>
      </w:pPr>
      <w:bookmarkStart w:id="12" w:name="bookmark148"/>
      <w:bookmarkStart w:id="13" w:name="bookmark149"/>
      <w:r>
        <w:rPr>
          <w:color w:val="000000"/>
          <w:lang w:eastAsia="ru-RU" w:bidi="ru-RU"/>
        </w:rPr>
        <w:t>Исчерпывающий перечень оснований для отказа в приеме документов,</w:t>
      </w:r>
      <w:r>
        <w:rPr>
          <w:color w:val="000000"/>
          <w:lang w:eastAsia="ru-RU" w:bidi="ru-RU"/>
        </w:rPr>
        <w:br/>
        <w:t xml:space="preserve">необходимых для предоставления </w:t>
      </w:r>
      <w:r w:rsidR="00943407">
        <w:rPr>
          <w:color w:val="000000"/>
          <w:lang w:eastAsia="ru-RU" w:bidi="ru-RU"/>
        </w:rPr>
        <w:t>муниципальной</w:t>
      </w:r>
      <w:r>
        <w:rPr>
          <w:color w:val="000000"/>
          <w:lang w:eastAsia="ru-RU" w:bidi="ru-RU"/>
        </w:rPr>
        <w:t xml:space="preserve"> услуги</w:t>
      </w:r>
      <w:bookmarkEnd w:id="12"/>
      <w:bookmarkEnd w:id="13"/>
      <w:r w:rsidR="00071EAF">
        <w:rPr>
          <w:color w:val="000000"/>
          <w:lang w:eastAsia="ru-RU" w:bidi="ru-RU"/>
        </w:rPr>
        <w:t xml:space="preserve">, </w:t>
      </w:r>
      <w:r w:rsidR="00071EAF" w:rsidRPr="00071EAF">
        <w:rPr>
          <w:color w:val="000000"/>
          <w:lang w:eastAsia="ru-RU" w:bidi="ru-RU"/>
        </w:rPr>
        <w:t xml:space="preserve">оснований </w:t>
      </w:r>
      <w:r w:rsidR="00071EAF">
        <w:t>для возврата заявления о предоставлении муниципальной услуги</w:t>
      </w:r>
    </w:p>
    <w:p w:rsidR="0083330E" w:rsidRDefault="0083330E" w:rsidP="0083330E">
      <w:pPr>
        <w:pStyle w:val="24"/>
        <w:keepNext/>
        <w:keepLines/>
        <w:shd w:val="clear" w:color="auto" w:fill="auto"/>
        <w:spacing w:after="0"/>
      </w:pPr>
    </w:p>
    <w:p w:rsidR="0021362D" w:rsidRPr="000D337E" w:rsidRDefault="00213097" w:rsidP="0083330E">
      <w:pPr>
        <w:pStyle w:val="1"/>
        <w:numPr>
          <w:ilvl w:val="1"/>
          <w:numId w:val="11"/>
        </w:numPr>
        <w:shd w:val="clear" w:color="auto" w:fill="auto"/>
        <w:tabs>
          <w:tab w:val="left" w:pos="1560"/>
          <w:tab w:val="left" w:pos="1701"/>
        </w:tabs>
        <w:ind w:left="0" w:firstLine="709"/>
        <w:jc w:val="both"/>
        <w:rPr>
          <w:color w:val="000000"/>
          <w:lang w:eastAsia="ru-RU" w:bidi="ru-RU"/>
        </w:rPr>
      </w:pPr>
      <w:r w:rsidRPr="00213097">
        <w:rPr>
          <w:color w:val="000000"/>
          <w:lang w:eastAsia="ru-RU" w:bidi="ru-RU"/>
        </w:rPr>
        <w:t xml:space="preserve">Основанием для отказа в рассмотрении заявления о предоставлении муниципальной услуги является подача запроса о предоставлении </w:t>
      </w:r>
      <w:r w:rsidR="004D4EA8">
        <w:rPr>
          <w:color w:val="000000"/>
          <w:lang w:eastAsia="ru-RU" w:bidi="ru-RU"/>
        </w:rPr>
        <w:t xml:space="preserve">муниципальной </w:t>
      </w:r>
      <w:r w:rsidRPr="00213097">
        <w:rPr>
          <w:color w:val="000000"/>
          <w:lang w:eastAsia="ru-RU" w:bidi="ru-RU"/>
        </w:rPr>
        <w:t xml:space="preserve">услуги и документов, необходимых для предоставления </w:t>
      </w:r>
      <w:r w:rsidR="004D4EA8">
        <w:rPr>
          <w:color w:val="000000"/>
          <w:lang w:eastAsia="ru-RU" w:bidi="ru-RU"/>
        </w:rPr>
        <w:t xml:space="preserve">муниципальной </w:t>
      </w:r>
      <w:r w:rsidRPr="00213097">
        <w:rPr>
          <w:color w:val="000000"/>
          <w:lang w:eastAsia="ru-RU" w:bidi="ru-RU"/>
        </w:rPr>
        <w:t>услуги, в электронной форме с нарушением установленных требований.</w:t>
      </w:r>
    </w:p>
    <w:p w:rsidR="0021362D" w:rsidRDefault="00213097" w:rsidP="0083330E">
      <w:pPr>
        <w:pStyle w:val="1"/>
        <w:numPr>
          <w:ilvl w:val="1"/>
          <w:numId w:val="11"/>
        </w:numPr>
        <w:shd w:val="clear" w:color="auto" w:fill="auto"/>
        <w:tabs>
          <w:tab w:val="left" w:pos="1560"/>
          <w:tab w:val="left" w:pos="1701"/>
        </w:tabs>
        <w:ind w:left="0" w:firstLine="709"/>
        <w:jc w:val="both"/>
      </w:pPr>
      <w:r w:rsidRPr="00213097">
        <w:rPr>
          <w:color w:val="000000"/>
          <w:lang w:eastAsia="ru-RU" w:bidi="ru-RU"/>
        </w:rPr>
        <w:t xml:space="preserve">Не позднее пяти рабочих дней со дня представления заявления, представленного с нарушением Порядка и способов подачи заявления </w:t>
      </w:r>
      <w:r w:rsidR="0083330E">
        <w:rPr>
          <w:color w:val="000000"/>
          <w:lang w:eastAsia="ru-RU" w:bidi="ru-RU"/>
        </w:rPr>
        <w:t xml:space="preserve">                                 </w:t>
      </w:r>
      <w:r w:rsidRPr="00213097">
        <w:rPr>
          <w:color w:val="000000"/>
          <w:lang w:eastAsia="ru-RU" w:bidi="ru-RU"/>
        </w:rPr>
        <w:t xml:space="preserve">о предоставлении земельного участка, находящегося в государственной или муниципальной собственности, в форме электронных документов </w:t>
      </w:r>
      <w:r w:rsidR="0083330E">
        <w:rPr>
          <w:color w:val="000000"/>
          <w:lang w:eastAsia="ru-RU" w:bidi="ru-RU"/>
        </w:rPr>
        <w:t xml:space="preserve">                                           </w:t>
      </w:r>
      <w:r w:rsidRPr="00213097">
        <w:rPr>
          <w:color w:val="000000"/>
          <w:lang w:eastAsia="ru-RU" w:bidi="ru-RU"/>
        </w:rPr>
        <w:t>с использованием информаци</w:t>
      </w:r>
      <w:r w:rsidR="004D4EA8">
        <w:rPr>
          <w:color w:val="000000"/>
          <w:lang w:eastAsia="ru-RU" w:bidi="ru-RU"/>
        </w:rPr>
        <w:t>онно-телекоммуникационной сети Интернет</w:t>
      </w:r>
      <w:r w:rsidRPr="00213097">
        <w:rPr>
          <w:color w:val="000000"/>
          <w:lang w:eastAsia="ru-RU" w:bidi="ru-RU"/>
        </w:rPr>
        <w:t xml:space="preserve">, </w:t>
      </w:r>
      <w:r w:rsidR="0083330E">
        <w:rPr>
          <w:color w:val="000000"/>
          <w:lang w:eastAsia="ru-RU" w:bidi="ru-RU"/>
        </w:rPr>
        <w:t xml:space="preserve">                                </w:t>
      </w:r>
      <w:r w:rsidRPr="00213097">
        <w:rPr>
          <w:color w:val="000000"/>
          <w:lang w:eastAsia="ru-RU" w:bidi="ru-RU"/>
        </w:rPr>
        <w:t xml:space="preserve">а также требований к их формату, утвержденного приказом Министерства экономического развития Российской Федерации от 14 января 2015 года № 7, </w:t>
      </w:r>
      <w:r w:rsidRPr="00213097">
        <w:rPr>
          <w:color w:val="000000"/>
          <w:lang w:eastAsia="ru-RU" w:bidi="ru-RU"/>
        </w:rPr>
        <w:lastRenderedPageBreak/>
        <w:t>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w:t>
      </w:r>
      <w:r w:rsidR="0083330E">
        <w:rPr>
          <w:color w:val="000000"/>
          <w:lang w:eastAsia="ru-RU" w:bidi="ru-RU"/>
        </w:rPr>
        <w:t xml:space="preserve">                            </w:t>
      </w:r>
      <w:r w:rsidRPr="00213097">
        <w:rPr>
          <w:color w:val="000000"/>
          <w:lang w:eastAsia="ru-RU" w:bidi="ru-RU"/>
        </w:rPr>
        <w:t xml:space="preserve"> в соответствии с которыми должно быть представлено заявление.</w:t>
      </w:r>
    </w:p>
    <w:p w:rsidR="0021362D" w:rsidRPr="00071EAF" w:rsidRDefault="0021362D" w:rsidP="0083330E">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Отказ в приеме документов, необходимых для предоставления </w:t>
      </w:r>
      <w:r w:rsidR="00943407">
        <w:rPr>
          <w:color w:val="000000"/>
          <w:lang w:eastAsia="ru-RU" w:bidi="ru-RU"/>
        </w:rPr>
        <w:t>муниципальной</w:t>
      </w:r>
      <w:r>
        <w:rPr>
          <w:color w:val="000000"/>
          <w:lang w:eastAsia="ru-RU" w:bidi="ru-RU"/>
        </w:rPr>
        <w:t xml:space="preserve"> услуги, не препятствует повторному обращению Заявителя </w:t>
      </w:r>
      <w:r w:rsidR="0083330E">
        <w:rPr>
          <w:color w:val="000000"/>
          <w:lang w:eastAsia="ru-RU" w:bidi="ru-RU"/>
        </w:rPr>
        <w:t xml:space="preserve">                               </w:t>
      </w:r>
      <w:r>
        <w:rPr>
          <w:color w:val="000000"/>
          <w:lang w:eastAsia="ru-RU" w:bidi="ru-RU"/>
        </w:rPr>
        <w:t xml:space="preserve">за предоставлением </w:t>
      </w:r>
      <w:r w:rsidR="00943407">
        <w:rPr>
          <w:color w:val="000000"/>
          <w:lang w:eastAsia="ru-RU" w:bidi="ru-RU"/>
        </w:rPr>
        <w:t>муниципальной</w:t>
      </w:r>
      <w:r>
        <w:rPr>
          <w:color w:val="000000"/>
          <w:lang w:eastAsia="ru-RU" w:bidi="ru-RU"/>
        </w:rPr>
        <w:t xml:space="preserve"> услуги.</w:t>
      </w:r>
    </w:p>
    <w:p w:rsidR="00071EAF" w:rsidRDefault="00071EAF" w:rsidP="0083330E">
      <w:pPr>
        <w:pStyle w:val="1"/>
        <w:numPr>
          <w:ilvl w:val="1"/>
          <w:numId w:val="11"/>
        </w:numPr>
        <w:tabs>
          <w:tab w:val="left" w:pos="1134"/>
          <w:tab w:val="left" w:pos="1355"/>
          <w:tab w:val="left" w:pos="1701"/>
        </w:tabs>
        <w:ind w:left="0" w:firstLine="709"/>
        <w:jc w:val="both"/>
      </w:pPr>
      <w:r>
        <w:t>Основания для возврата заявления о предоставлении муниципальной услуги:</w:t>
      </w:r>
    </w:p>
    <w:p w:rsidR="00071EAF" w:rsidRDefault="00071EAF" w:rsidP="0083330E">
      <w:pPr>
        <w:pStyle w:val="1"/>
        <w:tabs>
          <w:tab w:val="left" w:pos="1134"/>
          <w:tab w:val="left" w:pos="1355"/>
          <w:tab w:val="left" w:pos="1701"/>
        </w:tabs>
        <w:ind w:firstLine="709"/>
        <w:jc w:val="both"/>
      </w:pPr>
      <w:r>
        <w:t>1) если заявлени</w:t>
      </w:r>
      <w:r w:rsidR="00232E77">
        <w:t>е</w:t>
      </w:r>
      <w:r>
        <w:t xml:space="preserve"> </w:t>
      </w:r>
      <w:r w:rsidRPr="00071EAF">
        <w:t>не соответствует положениям пункта 1 статьи</w:t>
      </w:r>
      <w:r w:rsidR="00232E77">
        <w:t xml:space="preserve"> 39.17 Земельного кодекса Р</w:t>
      </w:r>
      <w:r w:rsidR="004D4EA8">
        <w:t xml:space="preserve">оссийской </w:t>
      </w:r>
      <w:r w:rsidR="00232E77">
        <w:t>Ф</w:t>
      </w:r>
      <w:r w:rsidR="004D4EA8">
        <w:t>едерации</w:t>
      </w:r>
      <w:r>
        <w:t>;</w:t>
      </w:r>
    </w:p>
    <w:p w:rsidR="00071EAF" w:rsidRDefault="00071EAF" w:rsidP="0083330E">
      <w:pPr>
        <w:pStyle w:val="1"/>
        <w:tabs>
          <w:tab w:val="left" w:pos="1134"/>
          <w:tab w:val="left" w:pos="1355"/>
          <w:tab w:val="left" w:pos="1701"/>
        </w:tabs>
        <w:ind w:firstLine="709"/>
        <w:jc w:val="both"/>
      </w:pPr>
      <w:r>
        <w:t>2) если заявление подано в иной уполномоченный орган;</w:t>
      </w:r>
    </w:p>
    <w:p w:rsidR="00071EAF" w:rsidRPr="00ED05E3" w:rsidRDefault="00071EAF" w:rsidP="0083330E">
      <w:pPr>
        <w:pStyle w:val="1"/>
        <w:shd w:val="clear" w:color="auto" w:fill="auto"/>
        <w:tabs>
          <w:tab w:val="left" w:pos="1134"/>
          <w:tab w:val="left" w:pos="1355"/>
          <w:tab w:val="left" w:pos="1701"/>
        </w:tabs>
        <w:ind w:firstLine="709"/>
        <w:jc w:val="both"/>
      </w:pPr>
      <w:r>
        <w:t>3) если к заявлению не приложены документы,</w:t>
      </w:r>
      <w:r w:rsidR="00232E77" w:rsidRPr="00232E77">
        <w:t xml:space="preserve"> предоставляемые </w:t>
      </w:r>
      <w:r w:rsidR="0083330E">
        <w:t xml:space="preserve">                                    </w:t>
      </w:r>
      <w:r w:rsidR="00232E77" w:rsidRPr="00232E77">
        <w:t>в соответствии с пунктом 2</w:t>
      </w:r>
      <w:r w:rsidR="00232E77">
        <w:t xml:space="preserve"> </w:t>
      </w:r>
      <w:r w:rsidR="00232E77" w:rsidRPr="00071EAF">
        <w:t>статьи</w:t>
      </w:r>
      <w:r w:rsidR="00232E77">
        <w:t xml:space="preserve"> 39.17 Земельного кодекса Р</w:t>
      </w:r>
      <w:r w:rsidR="004D4EA8">
        <w:t xml:space="preserve">оссийской </w:t>
      </w:r>
      <w:r w:rsidR="00232E77">
        <w:t>Ф</w:t>
      </w:r>
      <w:r w:rsidR="004D4EA8">
        <w:t>едерации</w:t>
      </w:r>
      <w:r>
        <w:t>.</w:t>
      </w:r>
    </w:p>
    <w:p w:rsidR="00ED05E3" w:rsidRDefault="00ED05E3" w:rsidP="0083330E">
      <w:pPr>
        <w:pStyle w:val="1"/>
        <w:shd w:val="clear" w:color="auto" w:fill="auto"/>
        <w:tabs>
          <w:tab w:val="left" w:pos="1134"/>
          <w:tab w:val="left" w:pos="1355"/>
          <w:tab w:val="left" w:pos="1701"/>
        </w:tabs>
        <w:ind w:firstLine="709"/>
        <w:jc w:val="both"/>
      </w:pPr>
    </w:p>
    <w:p w:rsidR="0021362D" w:rsidRDefault="0021362D" w:rsidP="00D223D5">
      <w:pPr>
        <w:pStyle w:val="24"/>
        <w:keepNext/>
        <w:keepLines/>
        <w:shd w:val="clear" w:color="auto" w:fill="auto"/>
        <w:spacing w:after="320"/>
      </w:pPr>
      <w:bookmarkStart w:id="14" w:name="bookmark150"/>
      <w:bookmarkStart w:id="15" w:name="bookmark151"/>
      <w:r>
        <w:rPr>
          <w:color w:val="000000"/>
          <w:lang w:eastAsia="ru-RU" w:bidi="ru-RU"/>
        </w:rPr>
        <w:t xml:space="preserve">Исчерпывающий перечень оснований для приостановления </w:t>
      </w:r>
      <w:r w:rsidR="00D223D5">
        <w:rPr>
          <w:color w:val="000000"/>
          <w:lang w:eastAsia="ru-RU" w:bidi="ru-RU"/>
        </w:rPr>
        <w:t xml:space="preserve">предоставления </w:t>
      </w:r>
      <w:r w:rsidR="00943407">
        <w:rPr>
          <w:color w:val="000000"/>
          <w:lang w:eastAsia="ru-RU" w:bidi="ru-RU"/>
        </w:rPr>
        <w:t>муниципальной</w:t>
      </w:r>
      <w:r w:rsidR="00D223D5">
        <w:rPr>
          <w:color w:val="000000"/>
          <w:lang w:eastAsia="ru-RU" w:bidi="ru-RU"/>
        </w:rPr>
        <w:t xml:space="preserve"> услуги </w:t>
      </w:r>
      <w:r>
        <w:rPr>
          <w:color w:val="000000"/>
          <w:lang w:eastAsia="ru-RU" w:bidi="ru-RU"/>
        </w:rPr>
        <w:t xml:space="preserve">или отказа </w:t>
      </w:r>
      <w:r w:rsidR="0065437E">
        <w:rPr>
          <w:color w:val="000000"/>
          <w:lang w:eastAsia="ru-RU" w:bidi="ru-RU"/>
        </w:rPr>
        <w:br/>
      </w:r>
      <w:r>
        <w:rPr>
          <w:color w:val="000000"/>
          <w:lang w:eastAsia="ru-RU" w:bidi="ru-RU"/>
        </w:rPr>
        <w:t xml:space="preserve">в предоставлении </w:t>
      </w:r>
      <w:r w:rsidR="00943407">
        <w:rPr>
          <w:color w:val="000000"/>
          <w:lang w:eastAsia="ru-RU" w:bidi="ru-RU"/>
        </w:rPr>
        <w:t>муниципальной</w:t>
      </w:r>
      <w:r>
        <w:rPr>
          <w:color w:val="000000"/>
          <w:lang w:eastAsia="ru-RU" w:bidi="ru-RU"/>
        </w:rPr>
        <w:t xml:space="preserve"> услуги</w:t>
      </w:r>
      <w:bookmarkEnd w:id="14"/>
      <w:bookmarkEnd w:id="15"/>
    </w:p>
    <w:p w:rsidR="009067A7" w:rsidRPr="0083330E" w:rsidRDefault="009067A7" w:rsidP="0037090B">
      <w:pPr>
        <w:pStyle w:val="1"/>
        <w:numPr>
          <w:ilvl w:val="1"/>
          <w:numId w:val="11"/>
        </w:numPr>
        <w:shd w:val="clear" w:color="auto" w:fill="auto"/>
        <w:tabs>
          <w:tab w:val="left" w:pos="1134"/>
          <w:tab w:val="left" w:pos="1355"/>
          <w:tab w:val="left" w:pos="1701"/>
        </w:tabs>
        <w:ind w:left="0" w:firstLine="709"/>
        <w:jc w:val="both"/>
        <w:rPr>
          <w:color w:val="000000" w:themeColor="text1"/>
          <w:lang w:eastAsia="ru-RU" w:bidi="ru-RU"/>
        </w:rPr>
      </w:pPr>
      <w:r w:rsidRPr="0083330E">
        <w:rPr>
          <w:color w:val="000000" w:themeColor="text1"/>
          <w:lang w:eastAsia="ru-RU" w:bidi="ru-RU"/>
        </w:rPr>
        <w:t>Основани</w:t>
      </w:r>
      <w:r w:rsidR="00BC6BCA" w:rsidRPr="0083330E">
        <w:rPr>
          <w:color w:val="000000" w:themeColor="text1"/>
          <w:lang w:eastAsia="ru-RU" w:bidi="ru-RU"/>
        </w:rPr>
        <w:t>я</w:t>
      </w:r>
      <w:r w:rsidRPr="0083330E">
        <w:rPr>
          <w:color w:val="000000" w:themeColor="text1"/>
          <w:lang w:eastAsia="ru-RU" w:bidi="ru-RU"/>
        </w:rPr>
        <w:t xml:space="preserve"> для приостановления предоставления </w:t>
      </w:r>
      <w:r w:rsidR="00943407" w:rsidRPr="0083330E">
        <w:rPr>
          <w:color w:val="000000" w:themeColor="text1"/>
          <w:lang w:eastAsia="ru-RU" w:bidi="ru-RU"/>
        </w:rPr>
        <w:t>муниципальной</w:t>
      </w:r>
      <w:r w:rsidR="00BC6BCA" w:rsidRPr="0083330E">
        <w:rPr>
          <w:color w:val="000000" w:themeColor="text1"/>
          <w:lang w:eastAsia="ru-RU" w:bidi="ru-RU"/>
        </w:rPr>
        <w:t xml:space="preserve"> услуги законодательством не установлены.</w:t>
      </w:r>
    </w:p>
    <w:p w:rsidR="0021362D" w:rsidRPr="0083330E" w:rsidRDefault="0021362D" w:rsidP="0037090B">
      <w:pPr>
        <w:pStyle w:val="1"/>
        <w:numPr>
          <w:ilvl w:val="1"/>
          <w:numId w:val="11"/>
        </w:numPr>
        <w:shd w:val="clear" w:color="auto" w:fill="auto"/>
        <w:tabs>
          <w:tab w:val="left" w:pos="1134"/>
          <w:tab w:val="left" w:pos="1355"/>
          <w:tab w:val="left" w:pos="1701"/>
        </w:tabs>
        <w:ind w:left="0" w:firstLine="709"/>
        <w:jc w:val="both"/>
        <w:rPr>
          <w:color w:val="000000" w:themeColor="text1"/>
        </w:rPr>
      </w:pPr>
      <w:r w:rsidRPr="0083330E">
        <w:rPr>
          <w:color w:val="000000" w:themeColor="text1"/>
          <w:lang w:eastAsia="ru-RU" w:bidi="ru-RU"/>
        </w:rPr>
        <w:t xml:space="preserve">Основания для отказа в предоставлении </w:t>
      </w:r>
      <w:r w:rsidR="00943407" w:rsidRPr="0083330E">
        <w:rPr>
          <w:color w:val="000000" w:themeColor="text1"/>
          <w:lang w:eastAsia="ru-RU" w:bidi="ru-RU"/>
        </w:rPr>
        <w:t>муниципальной</w:t>
      </w:r>
      <w:r w:rsidRPr="0083330E">
        <w:rPr>
          <w:color w:val="000000" w:themeColor="text1"/>
          <w:lang w:eastAsia="ru-RU" w:bidi="ru-RU"/>
        </w:rPr>
        <w:t xml:space="preserve"> услуги:</w:t>
      </w:r>
    </w:p>
    <w:p w:rsidR="003A6CA1" w:rsidRPr="0083330E" w:rsidRDefault="004D4EA8"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С</w:t>
      </w:r>
      <w:r w:rsidR="003A6CA1" w:rsidRPr="0083330E">
        <w:rPr>
          <w:color w:val="000000" w:themeColor="text1"/>
          <w:lang w:eastAsia="ru-RU" w:bidi="ru-RU"/>
        </w:rPr>
        <w:t xml:space="preserve"> заявлением обратилось лицо, которое в соответствии </w:t>
      </w:r>
      <w:r w:rsidR="0083330E">
        <w:rPr>
          <w:color w:val="000000" w:themeColor="text1"/>
          <w:lang w:eastAsia="ru-RU" w:bidi="ru-RU"/>
        </w:rPr>
        <w:t xml:space="preserve">                                   </w:t>
      </w:r>
      <w:r w:rsidR="003A6CA1" w:rsidRPr="0083330E">
        <w:rPr>
          <w:color w:val="000000" w:themeColor="text1"/>
          <w:lang w:eastAsia="ru-RU" w:bidi="ru-RU"/>
        </w:rPr>
        <w:t>с земельным законодательством не имеет права на приобретение земельног</w:t>
      </w:r>
      <w:r w:rsidRPr="0083330E">
        <w:rPr>
          <w:color w:val="000000" w:themeColor="text1"/>
          <w:lang w:eastAsia="ru-RU" w:bidi="ru-RU"/>
        </w:rPr>
        <w:t>о участка без проведения торгов.</w:t>
      </w:r>
    </w:p>
    <w:p w:rsidR="003A6CA1" w:rsidRPr="0083330E" w:rsidRDefault="004D4EA8" w:rsidP="002D3E68">
      <w:pPr>
        <w:pStyle w:val="1"/>
        <w:numPr>
          <w:ilvl w:val="2"/>
          <w:numId w:val="11"/>
        </w:numPr>
        <w:tabs>
          <w:tab w:val="left" w:pos="1639"/>
        </w:tabs>
        <w:ind w:left="0" w:firstLine="709"/>
        <w:jc w:val="both"/>
        <w:rPr>
          <w:color w:val="000000" w:themeColor="text1"/>
          <w:lang w:bidi="ru-RU"/>
        </w:rPr>
      </w:pPr>
      <w:r w:rsidRPr="0083330E">
        <w:rPr>
          <w:color w:val="000000" w:themeColor="text1"/>
          <w:lang w:eastAsia="ru-RU" w:bidi="ru-RU"/>
        </w:rPr>
        <w:t>У</w:t>
      </w:r>
      <w:r w:rsidR="003A6CA1" w:rsidRPr="0083330E">
        <w:rPr>
          <w:color w:val="000000" w:themeColor="text1"/>
          <w:lang w:eastAsia="ru-RU" w:bidi="ru-RU"/>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83330E">
        <w:rPr>
          <w:color w:val="000000" w:themeColor="text1"/>
          <w:lang w:eastAsia="ru-RU" w:bidi="ru-RU"/>
        </w:rPr>
        <w:t>,</w:t>
      </w:r>
      <w:r w:rsidR="002D3E68" w:rsidRPr="0083330E">
        <w:rPr>
          <w:rFonts w:eastAsiaTheme="minorHAnsi"/>
          <w:color w:val="000000" w:themeColor="text1"/>
        </w:rPr>
        <w:t xml:space="preserve"> </w:t>
      </w:r>
      <w:r w:rsidR="002D3E68" w:rsidRPr="0083330E">
        <w:rPr>
          <w:color w:val="000000" w:themeColor="text1"/>
          <w:lang w:bidi="ru-RU"/>
        </w:rPr>
        <w:t>за исключением случаев, если с заявлением о предоставлении земельного участка обратился обладатель данных прав</w:t>
      </w:r>
      <w:r w:rsidRPr="0083330E">
        <w:rPr>
          <w:color w:val="000000" w:themeColor="text1"/>
          <w:lang w:eastAsia="ru-RU" w:bidi="ru-RU"/>
        </w:rPr>
        <w:t>.</w:t>
      </w:r>
    </w:p>
    <w:p w:rsidR="003A6CA1" w:rsidRPr="0083330E" w:rsidRDefault="004D4EA8"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3A6CA1" w:rsidRPr="0083330E">
        <w:rPr>
          <w:color w:val="000000" w:themeColor="text1"/>
          <w:lang w:eastAsia="ru-RU" w:bidi="ru-RU"/>
        </w:rPr>
        <w:t>казанный в заявлении земельный участок образ</w:t>
      </w:r>
      <w:r w:rsidR="002D3E68" w:rsidRPr="0083330E">
        <w:rPr>
          <w:color w:val="000000" w:themeColor="text1"/>
          <w:lang w:eastAsia="ru-RU" w:bidi="ru-RU"/>
        </w:rPr>
        <w:t>ован</w:t>
      </w:r>
      <w:r w:rsidR="003A6CA1" w:rsidRPr="0083330E">
        <w:rPr>
          <w:color w:val="000000" w:themeColor="text1"/>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000C5814" w:rsidRPr="0083330E">
        <w:rPr>
          <w:color w:val="000000" w:themeColor="text1"/>
          <w:lang w:eastAsia="ru-RU" w:bidi="ru-RU"/>
        </w:rPr>
        <w:t>ным участком общего назначения).</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Н</w:t>
      </w:r>
      <w:r w:rsidR="003A6CA1" w:rsidRPr="0083330E">
        <w:rPr>
          <w:color w:val="000000" w:themeColor="text1"/>
          <w:lang w:eastAsia="ru-RU" w:bidi="ru-RU"/>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0083330E">
        <w:rPr>
          <w:color w:val="000000" w:themeColor="text1"/>
          <w:lang w:eastAsia="ru-RU" w:bidi="ru-RU"/>
        </w:rPr>
        <w:t xml:space="preserve">                   </w:t>
      </w:r>
      <w:r w:rsidR="003A6CA1" w:rsidRPr="0083330E">
        <w:rPr>
          <w:color w:val="000000" w:themeColor="text1"/>
          <w:lang w:eastAsia="ru-RU" w:bidi="ru-RU"/>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w:t>
      </w:r>
      <w:r w:rsidR="003A6CA1" w:rsidRPr="0083330E">
        <w:rPr>
          <w:color w:val="000000" w:themeColor="text1"/>
          <w:lang w:eastAsia="ru-RU" w:bidi="ru-RU"/>
        </w:rPr>
        <w:lastRenderedPageBreak/>
        <w:t xml:space="preserve">39.36 </w:t>
      </w:r>
      <w:r w:rsidR="007961DA" w:rsidRPr="0083330E">
        <w:rPr>
          <w:color w:val="000000" w:themeColor="text1"/>
          <w:lang w:eastAsia="ru-RU" w:bidi="ru-RU"/>
        </w:rPr>
        <w:t>Земельного кодекса Российской Федерации</w:t>
      </w:r>
      <w:r w:rsidR="003A6CA1" w:rsidRPr="0083330E">
        <w:rPr>
          <w:color w:val="000000" w:themeColor="text1"/>
          <w:lang w:eastAsia="ru-RU" w:bidi="ru-RU"/>
        </w:rPr>
        <w:t xml:space="preserve">, либо с заявлением </w:t>
      </w:r>
      <w:r w:rsidR="0083330E">
        <w:rPr>
          <w:color w:val="000000" w:themeColor="text1"/>
          <w:lang w:eastAsia="ru-RU" w:bidi="ru-RU"/>
        </w:rPr>
        <w:t xml:space="preserve">                                           </w:t>
      </w:r>
      <w:r w:rsidR="003A6CA1" w:rsidRPr="0083330E">
        <w:rPr>
          <w:color w:val="000000" w:themeColor="text1"/>
          <w:lang w:eastAsia="ru-RU" w:bidi="ru-RU"/>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w:t>
      </w:r>
      <w:r w:rsidR="0083330E">
        <w:rPr>
          <w:color w:val="000000" w:themeColor="text1"/>
          <w:lang w:eastAsia="ru-RU" w:bidi="ru-RU"/>
        </w:rPr>
        <w:t xml:space="preserve">                      </w:t>
      </w:r>
      <w:r w:rsidR="003A6CA1" w:rsidRPr="0083330E">
        <w:rPr>
          <w:color w:val="000000" w:themeColor="text1"/>
          <w:lang w:eastAsia="ru-RU" w:bidi="ru-RU"/>
        </w:rPr>
        <w:t xml:space="preserve">а также случаев, если подано заявление о предоставлении земельного участка </w:t>
      </w:r>
      <w:r w:rsidR="0083330E">
        <w:rPr>
          <w:color w:val="000000" w:themeColor="text1"/>
          <w:lang w:eastAsia="ru-RU" w:bidi="ru-RU"/>
        </w:rPr>
        <w:t xml:space="preserve">                            </w:t>
      </w:r>
      <w:r w:rsidR="003A6CA1" w:rsidRPr="0083330E">
        <w:rPr>
          <w:color w:val="000000" w:themeColor="text1"/>
          <w:lang w:eastAsia="ru-RU" w:bidi="ru-RU"/>
        </w:rPr>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w:t>
      </w:r>
      <w:r w:rsidRPr="0083330E">
        <w:rPr>
          <w:color w:val="000000" w:themeColor="text1"/>
          <w:lang w:eastAsia="ru-RU" w:bidi="ru-RU"/>
        </w:rPr>
        <w:t>го кодекса Российской Федерации.</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Н</w:t>
      </w:r>
      <w:r w:rsidR="003A6CA1" w:rsidRPr="0083330E">
        <w:rPr>
          <w:color w:val="000000" w:themeColor="text1"/>
          <w:lang w:eastAsia="ru-RU" w:bidi="ru-RU"/>
        </w:rPr>
        <w:t xml:space="preserve">а указанном в заявлении земельном участке расположены здание, сооружение, объект незавершенного строительства, находящиеся </w:t>
      </w:r>
      <w:r w:rsidR="0083330E">
        <w:rPr>
          <w:color w:val="000000" w:themeColor="text1"/>
          <w:lang w:eastAsia="ru-RU" w:bidi="ru-RU"/>
        </w:rPr>
        <w:t xml:space="preserve">                                             </w:t>
      </w:r>
      <w:r w:rsidR="003A6CA1" w:rsidRPr="0083330E">
        <w:rPr>
          <w:color w:val="000000" w:themeColor="text1"/>
          <w:lang w:eastAsia="ru-RU" w:bidi="ru-RU"/>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83330E">
        <w:rPr>
          <w:color w:val="000000" w:themeColor="text1"/>
          <w:lang w:eastAsia="ru-RU" w:bidi="ru-RU"/>
        </w:rPr>
        <w:t xml:space="preserve">                           </w:t>
      </w:r>
      <w:r w:rsidR="003A6CA1" w:rsidRPr="0083330E">
        <w:rPr>
          <w:color w:val="000000" w:themeColor="text1"/>
          <w:lang w:eastAsia="ru-RU" w:bidi="ru-RU"/>
        </w:rPr>
        <w:t xml:space="preserve">на основании сервитута, публичного сервитута, или объекты, размещенные </w:t>
      </w:r>
      <w:r w:rsidR="0083330E">
        <w:rPr>
          <w:color w:val="000000" w:themeColor="text1"/>
          <w:lang w:eastAsia="ru-RU" w:bidi="ru-RU"/>
        </w:rPr>
        <w:t xml:space="preserve">                          </w:t>
      </w:r>
      <w:r w:rsidR="003A6CA1" w:rsidRPr="0083330E">
        <w:rPr>
          <w:color w:val="000000" w:themeColor="text1"/>
          <w:lang w:eastAsia="ru-RU" w:bidi="ru-RU"/>
        </w:rPr>
        <w:t xml:space="preserve">в соответствии со статьей 39.36 </w:t>
      </w:r>
      <w:r w:rsidR="007961DA" w:rsidRPr="0083330E">
        <w:rPr>
          <w:color w:val="000000" w:themeColor="text1"/>
          <w:lang w:eastAsia="ru-RU" w:bidi="ru-RU"/>
        </w:rPr>
        <w:t>Земельного кодекса Российской Федерации</w:t>
      </w:r>
      <w:r w:rsidR="003A6CA1" w:rsidRPr="0083330E">
        <w:rPr>
          <w:color w:val="000000" w:themeColor="text1"/>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w:t>
      </w:r>
      <w:r w:rsidRPr="0083330E">
        <w:rPr>
          <w:color w:val="000000" w:themeColor="text1"/>
          <w:lang w:eastAsia="ru-RU" w:bidi="ru-RU"/>
        </w:rPr>
        <w:t>та незавершенного строительства.</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3A6CA1" w:rsidRPr="0083330E">
        <w:rPr>
          <w:color w:val="000000" w:themeColor="text1"/>
          <w:lang w:eastAsia="ru-RU" w:bidi="ru-RU"/>
        </w:rPr>
        <w:t xml:space="preserve">казанный в заявлении земельный участок является изъятым </w:t>
      </w:r>
      <w:r w:rsidR="0083330E">
        <w:rPr>
          <w:color w:val="000000" w:themeColor="text1"/>
          <w:lang w:eastAsia="ru-RU" w:bidi="ru-RU"/>
        </w:rPr>
        <w:t xml:space="preserve">                     </w:t>
      </w:r>
      <w:r w:rsidR="003A6CA1" w:rsidRPr="0083330E">
        <w:rPr>
          <w:color w:val="000000" w:themeColor="text1"/>
          <w:lang w:eastAsia="ru-RU" w:bidi="ru-RU"/>
        </w:rPr>
        <w:t xml:space="preserve">из оборота или ограниченным в обороте и его предоставление не допускается </w:t>
      </w:r>
      <w:r w:rsidR="0083330E">
        <w:rPr>
          <w:color w:val="000000" w:themeColor="text1"/>
          <w:lang w:eastAsia="ru-RU" w:bidi="ru-RU"/>
        </w:rPr>
        <w:t xml:space="preserve">                  </w:t>
      </w:r>
      <w:r w:rsidR="003A6CA1" w:rsidRPr="0083330E">
        <w:rPr>
          <w:color w:val="000000" w:themeColor="text1"/>
          <w:lang w:eastAsia="ru-RU" w:bidi="ru-RU"/>
        </w:rPr>
        <w:t>на праве</w:t>
      </w:r>
      <w:r w:rsidR="00106EB1" w:rsidRPr="0083330E">
        <w:rPr>
          <w:color w:val="000000" w:themeColor="text1"/>
          <w:lang w:eastAsia="ru-RU" w:bidi="ru-RU"/>
        </w:rPr>
        <w:t xml:space="preserve"> собственности</w:t>
      </w:r>
      <w:r w:rsidRPr="0083330E">
        <w:rPr>
          <w:color w:val="000000" w:themeColor="text1"/>
          <w:lang w:eastAsia="ru-RU" w:bidi="ru-RU"/>
        </w:rPr>
        <w:t>.</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3A6CA1" w:rsidRPr="0083330E">
        <w:rPr>
          <w:color w:val="000000" w:themeColor="text1"/>
          <w:lang w:eastAsia="ru-RU" w:bidi="ru-RU"/>
        </w:rPr>
        <w:t xml:space="preserve">казанный в заявлении земельный участок является зарезервированным для государственных или муниципальных нужд, </w:t>
      </w:r>
      <w:r w:rsidR="0083330E">
        <w:rPr>
          <w:color w:val="000000" w:themeColor="text1"/>
          <w:lang w:eastAsia="ru-RU" w:bidi="ru-RU"/>
        </w:rPr>
        <w:t xml:space="preserve">                                             </w:t>
      </w:r>
      <w:r w:rsidR="003A6CA1" w:rsidRPr="0083330E">
        <w:rPr>
          <w:color w:val="000000" w:themeColor="text1"/>
          <w:lang w:eastAsia="ru-RU" w:bidi="ru-RU"/>
        </w:rPr>
        <w:t>за исключением случая предоставления земельного у</w:t>
      </w:r>
      <w:r w:rsidRPr="0083330E">
        <w:rPr>
          <w:color w:val="000000" w:themeColor="text1"/>
          <w:lang w:eastAsia="ru-RU" w:bidi="ru-RU"/>
        </w:rPr>
        <w:t>частка для целей резервирования.</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3A6CA1" w:rsidRPr="0083330E">
        <w:rPr>
          <w:color w:val="000000" w:themeColor="text1"/>
          <w:lang w:eastAsia="ru-RU" w:bidi="ru-RU"/>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83330E">
        <w:rPr>
          <w:color w:val="000000" w:themeColor="text1"/>
          <w:lang w:eastAsia="ru-RU" w:bidi="ru-RU"/>
        </w:rPr>
        <w:t>атель такого земельного участка.</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3A6CA1" w:rsidRPr="0083330E">
        <w:rPr>
          <w:color w:val="000000" w:themeColor="text1"/>
          <w:lang w:eastAsia="ru-RU" w:bidi="ru-RU"/>
        </w:rPr>
        <w:t xml:space="preserve">казанный в заявлении земельный участок расположен в границах территории, в отношении которой с другим лицом заключен договор </w:t>
      </w:r>
      <w:r w:rsidR="0083330E">
        <w:rPr>
          <w:color w:val="000000" w:themeColor="text1"/>
          <w:lang w:eastAsia="ru-RU" w:bidi="ru-RU"/>
        </w:rPr>
        <w:t xml:space="preserve">                                                                </w:t>
      </w:r>
      <w:r w:rsidR="003A6CA1" w:rsidRPr="0083330E">
        <w:rPr>
          <w:color w:val="000000" w:themeColor="text1"/>
          <w:lang w:eastAsia="ru-RU" w:bidi="ru-RU"/>
        </w:rPr>
        <w:t xml:space="preserve">о комплексном развитии территории, или земельный участок образован </w:t>
      </w:r>
      <w:r w:rsidR="0083330E">
        <w:rPr>
          <w:color w:val="000000" w:themeColor="text1"/>
          <w:lang w:eastAsia="ru-RU" w:bidi="ru-RU"/>
        </w:rPr>
        <w:t xml:space="preserve">                                                                   </w:t>
      </w:r>
      <w:r w:rsidR="003A6CA1" w:rsidRPr="0083330E">
        <w:rPr>
          <w:color w:val="000000" w:themeColor="text1"/>
          <w:lang w:eastAsia="ru-RU" w:bidi="ru-RU"/>
        </w:rPr>
        <w:t>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83330E">
        <w:rPr>
          <w:color w:val="000000" w:themeColor="text1"/>
          <w:lang w:eastAsia="ru-RU" w:bidi="ru-RU"/>
        </w:rPr>
        <w:t xml:space="preserve">                   </w:t>
      </w:r>
      <w:r w:rsidR="003A6CA1" w:rsidRPr="0083330E">
        <w:rPr>
          <w:color w:val="000000" w:themeColor="text1"/>
          <w:lang w:eastAsia="ru-RU" w:bidi="ru-RU"/>
        </w:rPr>
        <w:t xml:space="preserve"> и с заявлением обратилось лицо, уполномоченное на строительство указанных </w:t>
      </w:r>
      <w:r w:rsidRPr="0083330E">
        <w:rPr>
          <w:color w:val="000000" w:themeColor="text1"/>
          <w:lang w:eastAsia="ru-RU" w:bidi="ru-RU"/>
        </w:rPr>
        <w:t>объектов.</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3A6CA1" w:rsidRPr="0083330E">
        <w:rPr>
          <w:color w:val="000000" w:themeColor="text1"/>
          <w:lang w:eastAsia="ru-RU" w:bidi="ru-RU"/>
        </w:rPr>
        <w:t xml:space="preserve">казанный в заявлении земельный участок образован </w:t>
      </w:r>
      <w:r w:rsidR="0083330E">
        <w:rPr>
          <w:color w:val="000000" w:themeColor="text1"/>
          <w:lang w:eastAsia="ru-RU" w:bidi="ru-RU"/>
        </w:rPr>
        <w:t xml:space="preserve">                                           </w:t>
      </w:r>
      <w:r w:rsidR="003A6CA1" w:rsidRPr="0083330E">
        <w:rPr>
          <w:color w:val="000000" w:themeColor="text1"/>
          <w:lang w:eastAsia="ru-RU" w:bidi="ru-RU"/>
        </w:rPr>
        <w:t xml:space="preserve">из земельного участка, в отношении которого заключен договор о комплексном развитии территории, и в соответствии с утвержденной документацией </w:t>
      </w:r>
      <w:r w:rsidR="0083330E">
        <w:rPr>
          <w:color w:val="000000" w:themeColor="text1"/>
          <w:lang w:eastAsia="ru-RU" w:bidi="ru-RU"/>
        </w:rPr>
        <w:t xml:space="preserve">                                 </w:t>
      </w:r>
      <w:r w:rsidR="003A6CA1" w:rsidRPr="0083330E">
        <w:rPr>
          <w:color w:val="000000" w:themeColor="text1"/>
          <w:lang w:eastAsia="ru-RU" w:bidi="ru-RU"/>
        </w:rPr>
        <w:lastRenderedPageBreak/>
        <w:t>по планировке территории предназначен для размещения объектов федерального значения, объектов регионального значения</w:t>
      </w:r>
      <w:r w:rsidRPr="0083330E">
        <w:rPr>
          <w:color w:val="000000" w:themeColor="text1"/>
          <w:lang w:eastAsia="ru-RU" w:bidi="ru-RU"/>
        </w:rPr>
        <w:t xml:space="preserve"> или объектов местного значения.</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 xml:space="preserve"> У</w:t>
      </w:r>
      <w:r w:rsidR="003A6CA1" w:rsidRPr="0083330E">
        <w:rPr>
          <w:color w:val="000000" w:themeColor="text1"/>
          <w:lang w:eastAsia="ru-RU" w:bidi="ru-RU"/>
        </w:rPr>
        <w:t xml:space="preserve">казанный в заявлении земельный участок является предметом аукциона, извещение о проведении которого размещено в соответствии </w:t>
      </w:r>
      <w:r w:rsidR="0083330E">
        <w:rPr>
          <w:color w:val="000000" w:themeColor="text1"/>
          <w:lang w:eastAsia="ru-RU" w:bidi="ru-RU"/>
        </w:rPr>
        <w:t xml:space="preserve">                                </w:t>
      </w:r>
      <w:r w:rsidR="003A6CA1" w:rsidRPr="0083330E">
        <w:rPr>
          <w:color w:val="000000" w:themeColor="text1"/>
          <w:lang w:eastAsia="ru-RU" w:bidi="ru-RU"/>
        </w:rPr>
        <w:t xml:space="preserve">с пунктом 19 статьи 39.11 </w:t>
      </w:r>
      <w:r w:rsidR="007961DA" w:rsidRPr="0083330E">
        <w:rPr>
          <w:color w:val="000000" w:themeColor="text1"/>
          <w:lang w:eastAsia="ru-RU" w:bidi="ru-RU"/>
        </w:rPr>
        <w:t>Земельного кодекса Российской Федерации</w:t>
      </w:r>
      <w:r w:rsidRPr="0083330E">
        <w:rPr>
          <w:color w:val="000000" w:themeColor="text1"/>
          <w:lang w:eastAsia="ru-RU" w:bidi="ru-RU"/>
        </w:rPr>
        <w:t>.</w:t>
      </w:r>
    </w:p>
    <w:p w:rsidR="003A6CA1"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В</w:t>
      </w:r>
      <w:r w:rsidR="003A6CA1" w:rsidRPr="0083330E">
        <w:rPr>
          <w:color w:val="000000" w:themeColor="text1"/>
          <w:lang w:eastAsia="ru-RU" w:bidi="ru-RU"/>
        </w:rPr>
        <w:t xml:space="preserve"> отношении земельного участка, указанного в заявлении, поступило предусмотренное подпунктом 6 пункта 4 статьи 39.11 </w:t>
      </w:r>
      <w:r w:rsidR="007961DA" w:rsidRPr="0083330E">
        <w:rPr>
          <w:color w:val="000000" w:themeColor="text1"/>
          <w:lang w:eastAsia="ru-RU" w:bidi="ru-RU"/>
        </w:rPr>
        <w:t>Земельного кодекса Российской Федерации</w:t>
      </w:r>
      <w:r w:rsidR="003A6CA1" w:rsidRPr="0083330E">
        <w:rPr>
          <w:color w:val="000000" w:themeColor="text1"/>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83330E">
        <w:rPr>
          <w:color w:val="000000" w:themeColor="text1"/>
          <w:lang w:eastAsia="ru-RU" w:bidi="ru-RU"/>
        </w:rPr>
        <w:t>Земельного кодекса Российской Федерации</w:t>
      </w:r>
      <w:r w:rsidR="003A6CA1" w:rsidRPr="0083330E">
        <w:rPr>
          <w:color w:val="000000" w:themeColor="text1"/>
          <w:lang w:eastAsia="ru-RU" w:bidi="ru-RU"/>
        </w:rPr>
        <w:t xml:space="preserve"> и уполномоченным органом не принято решение об отказе в проведении этого аукциона </w:t>
      </w:r>
      <w:r w:rsidR="0083330E">
        <w:rPr>
          <w:color w:val="000000" w:themeColor="text1"/>
          <w:lang w:eastAsia="ru-RU" w:bidi="ru-RU"/>
        </w:rPr>
        <w:t xml:space="preserve">                                                    </w:t>
      </w:r>
      <w:r w:rsidR="003A6CA1" w:rsidRPr="0083330E">
        <w:rPr>
          <w:color w:val="000000" w:themeColor="text1"/>
          <w:lang w:eastAsia="ru-RU" w:bidi="ru-RU"/>
        </w:rPr>
        <w:t xml:space="preserve">по основаниям, предусмотренным пунктом 8 статьи 39.11 </w:t>
      </w:r>
      <w:r w:rsidR="007961DA" w:rsidRPr="0083330E">
        <w:rPr>
          <w:color w:val="000000" w:themeColor="text1"/>
          <w:lang w:eastAsia="ru-RU" w:bidi="ru-RU"/>
        </w:rPr>
        <w:t>Земельного кодекса Российской Федерации</w:t>
      </w:r>
      <w:r w:rsidRPr="0083330E">
        <w:rPr>
          <w:color w:val="000000" w:themeColor="text1"/>
          <w:lang w:eastAsia="ru-RU" w:bidi="ru-RU"/>
        </w:rPr>
        <w:t>.</w:t>
      </w:r>
    </w:p>
    <w:p w:rsidR="009067A7"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rFonts w:eastAsiaTheme="minorHAnsi"/>
          <w:color w:val="000000" w:themeColor="text1"/>
        </w:rPr>
        <w:t>В</w:t>
      </w:r>
      <w:r w:rsidR="0092615D" w:rsidRPr="0083330E">
        <w:rPr>
          <w:rFonts w:eastAsiaTheme="minorHAnsi"/>
          <w:color w:val="000000" w:themeColor="text1"/>
        </w:rPr>
        <w:t xml:space="preserve"> отношении земельного участка, указанного в заявлении о его предоставлении, опубликовано и размещено в соответствии с </w:t>
      </w:r>
      <w:hyperlink r:id="rId13" w:history="1">
        <w:r w:rsidR="0092615D" w:rsidRPr="0083330E">
          <w:rPr>
            <w:rFonts w:eastAsiaTheme="minorHAnsi"/>
            <w:color w:val="000000" w:themeColor="text1"/>
          </w:rPr>
          <w:t>подпунктом 1 пункта 1 статьи 39.18</w:t>
        </w:r>
      </w:hyperlink>
      <w:r w:rsidR="0092615D" w:rsidRPr="0083330E">
        <w:rPr>
          <w:rFonts w:eastAsiaTheme="minorHAnsi"/>
          <w:color w:val="000000" w:themeColor="text1"/>
        </w:rPr>
        <w:t xml:space="preserve"> </w:t>
      </w:r>
      <w:r w:rsidR="0092615D" w:rsidRPr="0083330E">
        <w:rPr>
          <w:color w:val="000000" w:themeColor="text1"/>
          <w:lang w:eastAsia="ru-RU" w:bidi="ru-RU"/>
        </w:rPr>
        <w:t>Земельного кодекса Российской Федерации</w:t>
      </w:r>
      <w:r w:rsidR="0092615D" w:rsidRPr="0083330E">
        <w:rPr>
          <w:rFonts w:eastAsiaTheme="minorHAnsi"/>
          <w:color w:val="000000" w:themeColor="text1"/>
        </w:rPr>
        <w:t xml:space="preserve"> извещение </w:t>
      </w:r>
      <w:r w:rsidR="0083330E">
        <w:rPr>
          <w:rFonts w:eastAsiaTheme="minorHAnsi"/>
          <w:color w:val="000000" w:themeColor="text1"/>
        </w:rPr>
        <w:t xml:space="preserve">                  </w:t>
      </w:r>
      <w:r w:rsidR="0092615D" w:rsidRPr="0083330E">
        <w:rPr>
          <w:rFonts w:eastAsiaTheme="minorHAnsi"/>
          <w:color w:val="000000" w:themeColor="text1"/>
        </w:rPr>
        <w:t>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83330E">
        <w:rPr>
          <w:color w:val="000000" w:themeColor="text1"/>
          <w:lang w:eastAsia="ru-RU" w:bidi="ru-RU"/>
        </w:rPr>
        <w:t>.</w:t>
      </w:r>
    </w:p>
    <w:p w:rsidR="009067A7"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Р</w:t>
      </w:r>
      <w:r w:rsidR="007961DA" w:rsidRPr="0083330E">
        <w:rPr>
          <w:color w:val="000000" w:themeColor="text1"/>
          <w:lang w:eastAsia="ru-RU" w:bidi="ru-RU"/>
        </w:rPr>
        <w:t>азрешенное использование земельного участка</w:t>
      </w:r>
      <w:r w:rsidR="007961DA" w:rsidRPr="0083330E">
        <w:rPr>
          <w:color w:val="000000" w:themeColor="text1"/>
        </w:rPr>
        <w:t xml:space="preserve"> </w:t>
      </w:r>
      <w:r w:rsidR="007961DA" w:rsidRPr="0083330E">
        <w:rPr>
          <w:color w:val="000000" w:themeColor="text1"/>
          <w:lang w:eastAsia="ru-RU" w:bidi="ru-RU"/>
        </w:rPr>
        <w:t xml:space="preserve">не соответствует целям использования такого земельного участка, указанным в заявлении, </w:t>
      </w:r>
      <w:r w:rsidR="0083330E">
        <w:rPr>
          <w:color w:val="000000" w:themeColor="text1"/>
          <w:lang w:eastAsia="ru-RU" w:bidi="ru-RU"/>
        </w:rPr>
        <w:t xml:space="preserve">                               </w:t>
      </w:r>
      <w:r w:rsidR="007961DA" w:rsidRPr="0083330E">
        <w:rPr>
          <w:color w:val="000000" w:themeColor="text1"/>
          <w:lang w:eastAsia="ru-RU" w:bidi="ru-RU"/>
        </w:rPr>
        <w:t xml:space="preserve">за исключением случаев размещения линейного объекта в соответствии </w:t>
      </w:r>
      <w:r w:rsidR="0083330E">
        <w:rPr>
          <w:color w:val="000000" w:themeColor="text1"/>
          <w:lang w:eastAsia="ru-RU" w:bidi="ru-RU"/>
        </w:rPr>
        <w:t xml:space="preserve">                              </w:t>
      </w:r>
      <w:r w:rsidR="007961DA" w:rsidRPr="0083330E">
        <w:rPr>
          <w:color w:val="000000" w:themeColor="text1"/>
          <w:lang w:eastAsia="ru-RU" w:bidi="ru-RU"/>
        </w:rPr>
        <w:t>с утвержденным</w:t>
      </w:r>
      <w:r w:rsidRPr="0083330E">
        <w:rPr>
          <w:color w:val="000000" w:themeColor="text1"/>
          <w:lang w:eastAsia="ru-RU" w:bidi="ru-RU"/>
        </w:rPr>
        <w:t xml:space="preserve"> проектом планировки территории.</w:t>
      </w:r>
    </w:p>
    <w:p w:rsidR="007961DA"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И</w:t>
      </w:r>
      <w:r w:rsidR="007961DA" w:rsidRPr="0083330E">
        <w:rPr>
          <w:color w:val="000000" w:themeColor="text1"/>
          <w:lang w:eastAsia="ru-RU" w:bidi="ru-RU"/>
        </w:rPr>
        <w:t xml:space="preserve">спрашиваемый земельный участок полностью расположен </w:t>
      </w:r>
      <w:r w:rsidR="0083330E">
        <w:rPr>
          <w:color w:val="000000" w:themeColor="text1"/>
          <w:lang w:eastAsia="ru-RU" w:bidi="ru-RU"/>
        </w:rPr>
        <w:t xml:space="preserve">                         </w:t>
      </w:r>
      <w:r w:rsidR="007961DA" w:rsidRPr="0083330E">
        <w:rPr>
          <w:color w:val="000000" w:themeColor="text1"/>
          <w:lang w:eastAsia="ru-RU" w:bidi="ru-RU"/>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Pr="0083330E">
        <w:rPr>
          <w:color w:val="000000" w:themeColor="text1"/>
          <w:lang w:eastAsia="ru-RU" w:bidi="ru-RU"/>
        </w:rPr>
        <w:t>участка, указанными в заявлении.</w:t>
      </w:r>
    </w:p>
    <w:p w:rsidR="007961DA"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7961DA" w:rsidRPr="0083330E">
        <w:rPr>
          <w:color w:val="000000" w:themeColor="text1"/>
          <w:lang w:eastAsia="ru-RU" w:bidi="ru-RU"/>
        </w:rPr>
        <w:t xml:space="preserve">казанный в заявлении земельный участок в соответствии </w:t>
      </w:r>
      <w:r w:rsidR="0083330E">
        <w:rPr>
          <w:color w:val="000000" w:themeColor="text1"/>
          <w:lang w:eastAsia="ru-RU" w:bidi="ru-RU"/>
        </w:rPr>
        <w:t xml:space="preserve">                              </w:t>
      </w:r>
      <w:r w:rsidR="007961DA" w:rsidRPr="0083330E">
        <w:rPr>
          <w:color w:val="000000" w:themeColor="text1"/>
          <w:lang w:eastAsia="ru-RU" w:bidi="ru-RU"/>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0083330E">
        <w:rPr>
          <w:color w:val="000000" w:themeColor="text1"/>
          <w:lang w:eastAsia="ru-RU" w:bidi="ru-RU"/>
        </w:rPr>
        <w:t xml:space="preserve">                                                  </w:t>
      </w:r>
      <w:r w:rsidR="007961DA" w:rsidRPr="0083330E">
        <w:rPr>
          <w:color w:val="000000" w:themeColor="text1"/>
          <w:lang w:eastAsia="ru-RU" w:bidi="ru-RU"/>
        </w:rPr>
        <w:t>не уполномоченное</w:t>
      </w:r>
      <w:r w:rsidRPr="0083330E">
        <w:rPr>
          <w:color w:val="000000" w:themeColor="text1"/>
          <w:lang w:eastAsia="ru-RU" w:bidi="ru-RU"/>
        </w:rPr>
        <w:t xml:space="preserve"> на строительство этих объектов.</w:t>
      </w:r>
    </w:p>
    <w:p w:rsidR="007961DA"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7961DA" w:rsidRPr="0083330E">
        <w:rPr>
          <w:color w:val="000000" w:themeColor="text1"/>
          <w:lang w:eastAsia="ru-RU" w:bidi="ru-RU"/>
        </w:rPr>
        <w:t xml:space="preserve">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w:t>
      </w:r>
      <w:r w:rsidR="0083330E">
        <w:rPr>
          <w:color w:val="000000" w:themeColor="text1"/>
          <w:lang w:eastAsia="ru-RU" w:bidi="ru-RU"/>
        </w:rPr>
        <w:t xml:space="preserve">                                               </w:t>
      </w:r>
      <w:r w:rsidR="007961DA" w:rsidRPr="0083330E">
        <w:rPr>
          <w:color w:val="000000" w:themeColor="text1"/>
          <w:lang w:eastAsia="ru-RU" w:bidi="ru-RU"/>
        </w:rPr>
        <w:t>на строит</w:t>
      </w:r>
      <w:r w:rsidRPr="0083330E">
        <w:rPr>
          <w:color w:val="000000" w:themeColor="text1"/>
          <w:lang w:eastAsia="ru-RU" w:bidi="ru-RU"/>
        </w:rPr>
        <w:t>ельство этих здания, сооружения.</w:t>
      </w:r>
    </w:p>
    <w:p w:rsidR="009067A7"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П</w:t>
      </w:r>
      <w:r w:rsidR="007961DA" w:rsidRPr="0083330E">
        <w:rPr>
          <w:color w:val="000000" w:themeColor="text1"/>
          <w:lang w:eastAsia="ru-RU" w:bidi="ru-RU"/>
        </w:rPr>
        <w:t>редоставление земельного участка на заяв</w:t>
      </w:r>
      <w:r w:rsidRPr="0083330E">
        <w:rPr>
          <w:color w:val="000000" w:themeColor="text1"/>
          <w:lang w:eastAsia="ru-RU" w:bidi="ru-RU"/>
        </w:rPr>
        <w:t xml:space="preserve">ленном виде прав </w:t>
      </w:r>
      <w:r w:rsidR="0083330E">
        <w:rPr>
          <w:color w:val="000000" w:themeColor="text1"/>
          <w:lang w:eastAsia="ru-RU" w:bidi="ru-RU"/>
        </w:rPr>
        <w:t xml:space="preserve">                    </w:t>
      </w:r>
      <w:r w:rsidRPr="0083330E">
        <w:rPr>
          <w:color w:val="000000" w:themeColor="text1"/>
          <w:lang w:eastAsia="ru-RU" w:bidi="ru-RU"/>
        </w:rPr>
        <w:t>не допускается.</w:t>
      </w:r>
    </w:p>
    <w:p w:rsidR="00EB48D0"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В</w:t>
      </w:r>
      <w:r w:rsidR="00EB48D0" w:rsidRPr="0083330E">
        <w:rPr>
          <w:color w:val="000000" w:themeColor="text1"/>
          <w:lang w:eastAsia="ru-RU" w:bidi="ru-RU"/>
        </w:rPr>
        <w:t xml:space="preserve"> отношении земельного участка, указанного в заявлении, </w:t>
      </w:r>
      <w:r w:rsidR="0083330E">
        <w:rPr>
          <w:color w:val="000000" w:themeColor="text1"/>
          <w:lang w:eastAsia="ru-RU" w:bidi="ru-RU"/>
        </w:rPr>
        <w:t xml:space="preserve">                          </w:t>
      </w:r>
      <w:r w:rsidR="00EB48D0" w:rsidRPr="0083330E">
        <w:rPr>
          <w:color w:val="000000" w:themeColor="text1"/>
          <w:lang w:eastAsia="ru-RU" w:bidi="ru-RU"/>
        </w:rPr>
        <w:lastRenderedPageBreak/>
        <w:t>не установлен</w:t>
      </w:r>
      <w:r w:rsidRPr="0083330E">
        <w:rPr>
          <w:color w:val="000000" w:themeColor="text1"/>
          <w:lang w:eastAsia="ru-RU" w:bidi="ru-RU"/>
        </w:rPr>
        <w:t xml:space="preserve"> вид разрешенного использования.</w:t>
      </w:r>
    </w:p>
    <w:p w:rsidR="00EB48D0"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У</w:t>
      </w:r>
      <w:r w:rsidR="00EB48D0" w:rsidRPr="0083330E">
        <w:rPr>
          <w:color w:val="000000" w:themeColor="text1"/>
          <w:lang w:eastAsia="ru-RU" w:bidi="ru-RU"/>
        </w:rPr>
        <w:t>казанны</w:t>
      </w:r>
      <w:r w:rsidRPr="0083330E">
        <w:rPr>
          <w:color w:val="000000" w:themeColor="text1"/>
          <w:lang w:eastAsia="ru-RU" w:bidi="ru-RU"/>
        </w:rPr>
        <w:t>й в заявлении земельный участок</w:t>
      </w:r>
      <w:r w:rsidR="00EB48D0" w:rsidRPr="0083330E">
        <w:rPr>
          <w:color w:val="000000" w:themeColor="text1"/>
          <w:lang w:eastAsia="ru-RU" w:bidi="ru-RU"/>
        </w:rPr>
        <w:t xml:space="preserve"> не отнесен </w:t>
      </w:r>
      <w:r w:rsidR="0083330E">
        <w:rPr>
          <w:color w:val="000000" w:themeColor="text1"/>
          <w:lang w:eastAsia="ru-RU" w:bidi="ru-RU"/>
        </w:rPr>
        <w:t xml:space="preserve">                                       </w:t>
      </w:r>
      <w:r w:rsidRPr="0083330E">
        <w:rPr>
          <w:color w:val="000000" w:themeColor="text1"/>
          <w:lang w:eastAsia="ru-RU" w:bidi="ru-RU"/>
        </w:rPr>
        <w:t>к определенной категории земель.</w:t>
      </w:r>
    </w:p>
    <w:p w:rsidR="00EB48D0" w:rsidRPr="0083330E" w:rsidRDefault="000C5814" w:rsidP="00B7013A">
      <w:pPr>
        <w:pStyle w:val="1"/>
        <w:numPr>
          <w:ilvl w:val="2"/>
          <w:numId w:val="11"/>
        </w:numPr>
        <w:tabs>
          <w:tab w:val="left" w:pos="1639"/>
        </w:tabs>
        <w:ind w:left="0" w:firstLine="709"/>
        <w:jc w:val="both"/>
        <w:rPr>
          <w:color w:val="000000" w:themeColor="text1"/>
          <w:lang w:bidi="ru-RU"/>
        </w:rPr>
      </w:pPr>
      <w:r w:rsidRPr="0083330E">
        <w:rPr>
          <w:color w:val="000000" w:themeColor="text1"/>
          <w:lang w:eastAsia="ru-RU" w:bidi="ru-RU"/>
        </w:rPr>
        <w:t>В</w:t>
      </w:r>
      <w:r w:rsidR="00EB48D0" w:rsidRPr="0083330E">
        <w:rPr>
          <w:color w:val="000000" w:themeColor="text1"/>
          <w:lang w:eastAsia="ru-RU" w:bidi="ru-RU"/>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w:t>
      </w:r>
      <w:r w:rsidR="00B7013A" w:rsidRPr="0083330E">
        <w:rPr>
          <w:color w:val="000000" w:themeColor="text1"/>
          <w:lang w:bidi="ru-RU"/>
        </w:rPr>
        <w:t>истек, и с заявлением о предоставлении земельного участка обратилось иное не указанное в этом решении лицо</w:t>
      </w:r>
      <w:r w:rsidRPr="0083330E">
        <w:rPr>
          <w:color w:val="000000" w:themeColor="text1"/>
          <w:lang w:eastAsia="ru-RU" w:bidi="ru-RU"/>
        </w:rPr>
        <w:t>.</w:t>
      </w:r>
    </w:p>
    <w:p w:rsidR="00740060" w:rsidRPr="0083330E" w:rsidRDefault="000C5814" w:rsidP="0037090B">
      <w:pPr>
        <w:pStyle w:val="1"/>
        <w:numPr>
          <w:ilvl w:val="2"/>
          <w:numId w:val="11"/>
        </w:numPr>
        <w:shd w:val="clear" w:color="auto" w:fill="auto"/>
        <w:tabs>
          <w:tab w:val="left" w:pos="1639"/>
        </w:tabs>
        <w:ind w:left="0" w:firstLine="709"/>
        <w:jc w:val="both"/>
        <w:rPr>
          <w:color w:val="000000" w:themeColor="text1"/>
          <w:lang w:eastAsia="ru-RU" w:bidi="ru-RU"/>
        </w:rPr>
      </w:pPr>
      <w:r w:rsidRPr="0083330E">
        <w:rPr>
          <w:rFonts w:eastAsiaTheme="minorHAnsi"/>
          <w:color w:val="000000" w:themeColor="text1"/>
        </w:rPr>
        <w:t>У</w:t>
      </w:r>
      <w:r w:rsidR="00B7013A" w:rsidRPr="0083330E">
        <w:rPr>
          <w:rFonts w:eastAsiaTheme="minorHAnsi"/>
          <w:color w:val="000000" w:themeColor="text1"/>
        </w:rPr>
        <w:t xml:space="preserve">казанный в заявлении о предоставлении земельного участка земельный участок изъят для государственных или муниципальных нужд </w:t>
      </w:r>
      <w:r w:rsidR="0083330E">
        <w:rPr>
          <w:rFonts w:eastAsiaTheme="minorHAnsi"/>
          <w:color w:val="000000" w:themeColor="text1"/>
        </w:rPr>
        <w:t xml:space="preserve">                           </w:t>
      </w:r>
      <w:r w:rsidR="00B7013A" w:rsidRPr="0083330E">
        <w:rPr>
          <w:rFonts w:eastAsiaTheme="minorHAnsi"/>
          <w:color w:val="000000" w:themeColor="text1"/>
        </w:rPr>
        <w:t xml:space="preserve">и указанная в заявлении цель предоставления такого земельного участка </w:t>
      </w:r>
      <w:r w:rsidR="0083330E">
        <w:rPr>
          <w:rFonts w:eastAsiaTheme="minorHAnsi"/>
          <w:color w:val="000000" w:themeColor="text1"/>
        </w:rPr>
        <w:t xml:space="preserve">                         </w:t>
      </w:r>
      <w:r w:rsidR="00B7013A" w:rsidRPr="0083330E">
        <w:rPr>
          <w:rFonts w:eastAsiaTheme="minorHAnsi"/>
          <w:color w:val="000000" w:themeColor="text1"/>
        </w:rPr>
        <w:t xml:space="preserve">не соответствует целям, для которых такой земельный участок был изъят, </w:t>
      </w:r>
      <w:r w:rsidR="0083330E">
        <w:rPr>
          <w:rFonts w:eastAsiaTheme="minorHAnsi"/>
          <w:color w:val="000000" w:themeColor="text1"/>
        </w:rPr>
        <w:t xml:space="preserve">                         </w:t>
      </w:r>
      <w:r w:rsidR="00B7013A" w:rsidRPr="0083330E">
        <w:rPr>
          <w:rFonts w:eastAsiaTheme="minorHAnsi"/>
          <w:color w:val="000000" w:themeColor="text1"/>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83330E">
        <w:rPr>
          <w:color w:val="000000" w:themeColor="text1"/>
          <w:lang w:eastAsia="ru-RU" w:bidi="ru-RU"/>
        </w:rPr>
        <w:t>.</w:t>
      </w:r>
    </w:p>
    <w:p w:rsidR="00740060" w:rsidRPr="0083330E" w:rsidRDefault="000C5814" w:rsidP="00740060">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Г</w:t>
      </w:r>
      <w:r w:rsidR="00740060" w:rsidRPr="0083330E">
        <w:rPr>
          <w:color w:val="000000" w:themeColor="text1"/>
          <w:lang w:eastAsia="ru-RU" w:bidi="ru-RU"/>
        </w:rPr>
        <w:t>раницы земельного участка, указанного в заявлении, подлежат уточнению в соответствии с Федеральным законом от 13 июля 2015 г</w:t>
      </w:r>
      <w:r w:rsidRPr="0083330E">
        <w:rPr>
          <w:color w:val="000000" w:themeColor="text1"/>
          <w:lang w:eastAsia="ru-RU" w:bidi="ru-RU"/>
        </w:rPr>
        <w:t>ода</w:t>
      </w:r>
      <w:r w:rsidR="00740060" w:rsidRPr="0083330E">
        <w:rPr>
          <w:color w:val="000000" w:themeColor="text1"/>
          <w:lang w:eastAsia="ru-RU" w:bidi="ru-RU"/>
        </w:rPr>
        <w:t xml:space="preserve"> </w:t>
      </w:r>
      <w:r w:rsidR="0083330E">
        <w:rPr>
          <w:color w:val="000000" w:themeColor="text1"/>
          <w:lang w:eastAsia="ru-RU" w:bidi="ru-RU"/>
        </w:rPr>
        <w:t xml:space="preserve">                             </w:t>
      </w:r>
      <w:r w:rsidR="00740060" w:rsidRPr="0083330E">
        <w:rPr>
          <w:color w:val="000000" w:themeColor="text1"/>
          <w:lang w:eastAsia="ru-RU" w:bidi="ru-RU"/>
        </w:rPr>
        <w:t>№ 218-ФЗ «О государственной регистрации недвижимости»</w:t>
      </w:r>
      <w:r w:rsidRPr="0083330E">
        <w:rPr>
          <w:color w:val="000000" w:themeColor="text1"/>
          <w:lang w:eastAsia="ru-RU" w:bidi="ru-RU"/>
        </w:rPr>
        <w:t>.</w:t>
      </w:r>
    </w:p>
    <w:p w:rsidR="00B7013A" w:rsidRPr="0083330E" w:rsidRDefault="000C5814" w:rsidP="000B7F9E">
      <w:pPr>
        <w:pStyle w:val="1"/>
        <w:numPr>
          <w:ilvl w:val="2"/>
          <w:numId w:val="11"/>
        </w:numPr>
        <w:shd w:val="clear" w:color="auto" w:fill="auto"/>
        <w:tabs>
          <w:tab w:val="left" w:pos="1639"/>
        </w:tabs>
        <w:ind w:left="0" w:firstLine="709"/>
        <w:jc w:val="both"/>
        <w:rPr>
          <w:color w:val="000000" w:themeColor="text1"/>
          <w:lang w:eastAsia="ru-RU" w:bidi="ru-RU"/>
        </w:rPr>
      </w:pPr>
      <w:r w:rsidRPr="0083330E">
        <w:rPr>
          <w:color w:val="000000" w:themeColor="text1"/>
          <w:lang w:eastAsia="ru-RU" w:bidi="ru-RU"/>
        </w:rPr>
        <w:t>П</w:t>
      </w:r>
      <w:r w:rsidR="00740060" w:rsidRPr="0083330E">
        <w:rPr>
          <w:color w:val="000000" w:themeColor="text1"/>
          <w:lang w:eastAsia="ru-RU" w:bidi="ru-RU"/>
        </w:rPr>
        <w:t xml:space="preserve">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83330E">
        <w:rPr>
          <w:color w:val="000000" w:themeColor="text1"/>
          <w:lang w:eastAsia="ru-RU" w:bidi="ru-RU"/>
        </w:rPr>
        <w:t xml:space="preserve">                             </w:t>
      </w:r>
      <w:r w:rsidR="00740060" w:rsidRPr="0083330E">
        <w:rPr>
          <w:color w:val="000000" w:themeColor="text1"/>
          <w:lang w:eastAsia="ru-RU" w:bidi="ru-RU"/>
        </w:rPr>
        <w:t xml:space="preserve">в соответствии с которыми такой земельный участок образован, более чем </w:t>
      </w:r>
      <w:r w:rsidR="0083330E">
        <w:rPr>
          <w:color w:val="000000" w:themeColor="text1"/>
          <w:lang w:eastAsia="ru-RU" w:bidi="ru-RU"/>
        </w:rPr>
        <w:t xml:space="preserve">                               </w:t>
      </w:r>
      <w:r w:rsidR="00740060" w:rsidRPr="0083330E">
        <w:rPr>
          <w:color w:val="000000" w:themeColor="text1"/>
          <w:lang w:eastAsia="ru-RU" w:bidi="ru-RU"/>
        </w:rPr>
        <w:t>на десять</w:t>
      </w:r>
      <w:r w:rsidR="000B7F9E" w:rsidRPr="0083330E">
        <w:rPr>
          <w:color w:val="000000" w:themeColor="text1"/>
          <w:lang w:eastAsia="ru-RU" w:bidi="ru-RU"/>
        </w:rPr>
        <w:t xml:space="preserve"> процентов</w:t>
      </w:r>
      <w:r w:rsidRPr="0083330E">
        <w:rPr>
          <w:color w:val="000000" w:themeColor="text1"/>
          <w:lang w:eastAsia="ru-RU" w:bidi="ru-RU"/>
        </w:rPr>
        <w:t>.</w:t>
      </w:r>
    </w:p>
    <w:p w:rsidR="00B7013A" w:rsidRPr="0083330E" w:rsidRDefault="000C5814" w:rsidP="00B7013A">
      <w:pPr>
        <w:pStyle w:val="1"/>
        <w:numPr>
          <w:ilvl w:val="2"/>
          <w:numId w:val="11"/>
        </w:numPr>
        <w:shd w:val="clear" w:color="auto" w:fill="auto"/>
        <w:tabs>
          <w:tab w:val="left" w:pos="1639"/>
        </w:tabs>
        <w:ind w:left="0" w:firstLine="709"/>
        <w:jc w:val="both"/>
        <w:rPr>
          <w:color w:val="000000" w:themeColor="text1"/>
          <w:lang w:eastAsia="ru-RU" w:bidi="ru-RU"/>
        </w:rPr>
      </w:pPr>
      <w:r w:rsidRPr="0083330E">
        <w:rPr>
          <w:rFonts w:eastAsiaTheme="minorHAnsi"/>
          <w:color w:val="000000" w:themeColor="text1"/>
        </w:rPr>
        <w:t>С</w:t>
      </w:r>
      <w:r w:rsidR="00B7013A" w:rsidRPr="0083330E">
        <w:rPr>
          <w:rFonts w:eastAsiaTheme="minorHAnsi"/>
          <w:color w:val="000000" w:themeColor="text1"/>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00B7013A" w:rsidRPr="0083330E">
          <w:rPr>
            <w:rFonts w:eastAsiaTheme="minorHAnsi"/>
            <w:color w:val="000000" w:themeColor="text1"/>
          </w:rPr>
          <w:t>частью 4 статьи 18</w:t>
        </w:r>
      </w:hyperlink>
      <w:r w:rsidR="00B7013A" w:rsidRPr="0083330E">
        <w:rPr>
          <w:rFonts w:eastAsiaTheme="minorHAnsi"/>
          <w:color w:val="000000" w:themeColor="text1"/>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w:t>
      </w:r>
      <w:r w:rsidR="0083330E">
        <w:rPr>
          <w:rFonts w:eastAsiaTheme="minorHAnsi"/>
          <w:color w:val="000000" w:themeColor="text1"/>
        </w:rPr>
        <w:t xml:space="preserve">                   </w:t>
      </w:r>
      <w:r w:rsidR="00B7013A" w:rsidRPr="0083330E">
        <w:rPr>
          <w:rFonts w:eastAsiaTheme="minorHAnsi"/>
          <w:color w:val="000000" w:themeColor="text1"/>
        </w:rPr>
        <w:t xml:space="preserve">не может оказываться поддержка в соответствии с </w:t>
      </w:r>
      <w:hyperlink r:id="rId15" w:history="1">
        <w:r w:rsidR="00B7013A" w:rsidRPr="0083330E">
          <w:rPr>
            <w:rFonts w:eastAsiaTheme="minorHAnsi"/>
            <w:color w:val="000000" w:themeColor="text1"/>
          </w:rPr>
          <w:t>частью 3 статьи 14</w:t>
        </w:r>
      </w:hyperlink>
      <w:r w:rsidR="00B7013A" w:rsidRPr="0083330E">
        <w:rPr>
          <w:rFonts w:eastAsiaTheme="minorHAnsi"/>
          <w:color w:val="000000" w:themeColor="text1"/>
        </w:rPr>
        <w:t xml:space="preserve"> указанного Федерального закона.</w:t>
      </w:r>
    </w:p>
    <w:p w:rsidR="00ED05E3" w:rsidRDefault="00ED05E3" w:rsidP="0083330E">
      <w:pPr>
        <w:pStyle w:val="1"/>
        <w:widowControl/>
        <w:shd w:val="clear" w:color="auto" w:fill="auto"/>
        <w:ind w:left="499" w:firstLine="238"/>
        <w:jc w:val="both"/>
        <w:rPr>
          <w:b/>
          <w:bCs/>
          <w:color w:val="000000"/>
          <w:lang w:eastAsia="ru-RU" w:bidi="ru-RU"/>
        </w:rPr>
      </w:pPr>
    </w:p>
    <w:p w:rsidR="0021362D" w:rsidRDefault="002A230F" w:rsidP="0083330E">
      <w:pPr>
        <w:pStyle w:val="1"/>
        <w:shd w:val="clear" w:color="auto" w:fill="auto"/>
        <w:ind w:firstLine="0"/>
        <w:jc w:val="center"/>
        <w:rPr>
          <w:b/>
          <w:bCs/>
          <w:color w:val="000000"/>
          <w:lang w:eastAsia="ru-RU" w:bidi="ru-RU"/>
        </w:rPr>
      </w:pPr>
      <w:r>
        <w:rPr>
          <w:b/>
          <w:bCs/>
          <w:color w:val="000000"/>
          <w:lang w:eastAsia="ru-RU" w:bidi="ru-RU"/>
        </w:rPr>
        <w:t>Р</w:t>
      </w:r>
      <w:r w:rsidR="0021362D">
        <w:rPr>
          <w:b/>
          <w:bCs/>
          <w:color w:val="000000"/>
          <w:lang w:eastAsia="ru-RU" w:bidi="ru-RU"/>
        </w:rPr>
        <w:t xml:space="preserve">азмер </w:t>
      </w:r>
      <w:r>
        <w:rPr>
          <w:b/>
          <w:bCs/>
          <w:color w:val="000000"/>
          <w:lang w:eastAsia="ru-RU" w:bidi="ru-RU"/>
        </w:rPr>
        <w:t xml:space="preserve">платы, </w:t>
      </w:r>
      <w:r w:rsidR="0021362D">
        <w:rPr>
          <w:b/>
          <w:bCs/>
          <w:color w:val="000000"/>
          <w:lang w:eastAsia="ru-RU" w:bidi="ru-RU"/>
        </w:rPr>
        <w:t>взимаемой</w:t>
      </w:r>
      <w:r>
        <w:rPr>
          <w:b/>
          <w:bCs/>
          <w:color w:val="000000"/>
          <w:lang w:eastAsia="ru-RU" w:bidi="ru-RU"/>
        </w:rPr>
        <w:t xml:space="preserve"> с</w:t>
      </w:r>
      <w:r w:rsidR="0021362D">
        <w:rPr>
          <w:b/>
          <w:bCs/>
          <w:color w:val="000000"/>
          <w:lang w:eastAsia="ru-RU" w:bidi="ru-RU"/>
        </w:rPr>
        <w:t xml:space="preserve"> </w:t>
      </w:r>
      <w:r w:rsidR="000C5814">
        <w:rPr>
          <w:b/>
          <w:bCs/>
          <w:color w:val="000000"/>
          <w:lang w:eastAsia="ru-RU" w:bidi="ru-RU"/>
        </w:rPr>
        <w:t>З</w:t>
      </w:r>
      <w:r w:rsidR="0021362D">
        <w:rPr>
          <w:b/>
          <w:bCs/>
          <w:color w:val="000000"/>
          <w:lang w:eastAsia="ru-RU" w:bidi="ru-RU"/>
        </w:rPr>
        <w:t>а</w:t>
      </w:r>
      <w:r>
        <w:rPr>
          <w:b/>
          <w:bCs/>
          <w:color w:val="000000"/>
          <w:lang w:eastAsia="ru-RU" w:bidi="ru-RU"/>
        </w:rPr>
        <w:t>явителя при</w:t>
      </w:r>
      <w:r w:rsidR="0021362D">
        <w:rPr>
          <w:b/>
          <w:bCs/>
          <w:color w:val="000000"/>
          <w:lang w:eastAsia="ru-RU" w:bidi="ru-RU"/>
        </w:rPr>
        <w:t xml:space="preserve"> предоставлени</w:t>
      </w:r>
      <w:r>
        <w:rPr>
          <w:b/>
          <w:bCs/>
          <w:color w:val="000000"/>
          <w:lang w:eastAsia="ru-RU" w:bidi="ru-RU"/>
        </w:rPr>
        <w:t>и</w:t>
      </w:r>
      <w:r w:rsidR="0021362D">
        <w:rPr>
          <w:b/>
          <w:bCs/>
          <w:color w:val="000000"/>
          <w:lang w:eastAsia="ru-RU" w:bidi="ru-RU"/>
        </w:rPr>
        <w:t xml:space="preserve"> </w:t>
      </w:r>
      <w:r w:rsidR="00943407">
        <w:rPr>
          <w:b/>
          <w:bCs/>
          <w:color w:val="000000"/>
          <w:lang w:eastAsia="ru-RU" w:bidi="ru-RU"/>
        </w:rPr>
        <w:t>муниципальной</w:t>
      </w:r>
      <w:r>
        <w:rPr>
          <w:b/>
          <w:bCs/>
          <w:color w:val="000000"/>
          <w:lang w:eastAsia="ru-RU" w:bidi="ru-RU"/>
        </w:rPr>
        <w:t xml:space="preserve"> </w:t>
      </w:r>
      <w:r w:rsidR="0021362D">
        <w:rPr>
          <w:b/>
          <w:bCs/>
          <w:color w:val="000000"/>
          <w:lang w:eastAsia="ru-RU" w:bidi="ru-RU"/>
        </w:rPr>
        <w:t>услуги</w:t>
      </w:r>
      <w:r>
        <w:rPr>
          <w:b/>
          <w:bCs/>
          <w:color w:val="000000"/>
          <w:lang w:eastAsia="ru-RU" w:bidi="ru-RU"/>
        </w:rPr>
        <w:t>, и способы ее взимания</w:t>
      </w:r>
    </w:p>
    <w:p w:rsidR="0083330E" w:rsidRDefault="0083330E" w:rsidP="0083330E">
      <w:pPr>
        <w:pStyle w:val="1"/>
        <w:shd w:val="clear" w:color="auto" w:fill="auto"/>
        <w:ind w:firstLine="0"/>
        <w:jc w:val="center"/>
      </w:pPr>
    </w:p>
    <w:p w:rsidR="0021362D" w:rsidRPr="000D337E" w:rsidRDefault="0021362D" w:rsidP="0083330E">
      <w:pPr>
        <w:pStyle w:val="1"/>
        <w:numPr>
          <w:ilvl w:val="1"/>
          <w:numId w:val="11"/>
        </w:numPr>
        <w:shd w:val="clear" w:color="auto" w:fill="auto"/>
        <w:tabs>
          <w:tab w:val="left" w:pos="1134"/>
          <w:tab w:val="left" w:pos="1355"/>
          <w:tab w:val="left" w:pos="1692"/>
        </w:tabs>
        <w:ind w:left="0" w:firstLine="709"/>
        <w:jc w:val="both"/>
      </w:pPr>
      <w:r>
        <w:rPr>
          <w:color w:val="000000"/>
          <w:lang w:eastAsia="ru-RU" w:bidi="ru-RU"/>
        </w:rPr>
        <w:t xml:space="preserve">Предоставление </w:t>
      </w:r>
      <w:r w:rsidR="00FE2157">
        <w:rPr>
          <w:color w:val="000000"/>
          <w:lang w:eastAsia="ru-RU" w:bidi="ru-RU"/>
        </w:rPr>
        <w:t>муниципальной</w:t>
      </w:r>
      <w:r>
        <w:rPr>
          <w:color w:val="000000"/>
          <w:lang w:eastAsia="ru-RU" w:bidi="ru-RU"/>
        </w:rPr>
        <w:t xml:space="preserve"> услуги осуществляется бесплатно.</w:t>
      </w:r>
    </w:p>
    <w:p w:rsidR="002A230F" w:rsidRDefault="002A230F" w:rsidP="0083330E">
      <w:pPr>
        <w:pStyle w:val="1"/>
        <w:shd w:val="clear" w:color="auto" w:fill="auto"/>
        <w:tabs>
          <w:tab w:val="left" w:pos="1134"/>
          <w:tab w:val="left" w:pos="1355"/>
          <w:tab w:val="left" w:pos="1692"/>
        </w:tabs>
        <w:ind w:left="709" w:firstLine="0"/>
        <w:jc w:val="both"/>
      </w:pPr>
    </w:p>
    <w:p w:rsidR="0021362D" w:rsidRDefault="0021362D" w:rsidP="0021362D">
      <w:pPr>
        <w:pStyle w:val="24"/>
        <w:keepNext/>
        <w:keepLines/>
        <w:shd w:val="clear" w:color="auto" w:fill="auto"/>
        <w:spacing w:after="320"/>
        <w:ind w:firstLine="1200"/>
        <w:jc w:val="both"/>
      </w:pPr>
      <w:bookmarkStart w:id="16" w:name="bookmark154"/>
      <w:bookmarkStart w:id="17" w:name="bookmark155"/>
      <w:r>
        <w:rPr>
          <w:color w:val="000000"/>
          <w:lang w:eastAsia="ru-RU" w:bidi="ru-RU"/>
        </w:rPr>
        <w:t>Срок</w:t>
      </w:r>
      <w:r w:rsidR="000C5814">
        <w:rPr>
          <w:color w:val="000000"/>
          <w:lang w:eastAsia="ru-RU" w:bidi="ru-RU"/>
        </w:rPr>
        <w:t xml:space="preserve"> и порядок регистрации запроса З</w:t>
      </w:r>
      <w:r>
        <w:rPr>
          <w:color w:val="000000"/>
          <w:lang w:eastAsia="ru-RU" w:bidi="ru-RU"/>
        </w:rPr>
        <w:t xml:space="preserve">аявителя о предоставлении </w:t>
      </w:r>
      <w:r w:rsidR="00943407">
        <w:rPr>
          <w:color w:val="000000"/>
          <w:lang w:eastAsia="ru-RU" w:bidi="ru-RU"/>
        </w:rPr>
        <w:t>муниципальной</w:t>
      </w:r>
      <w:r>
        <w:rPr>
          <w:color w:val="000000"/>
          <w:lang w:eastAsia="ru-RU" w:bidi="ru-RU"/>
        </w:rPr>
        <w:t xml:space="preserve"> услуги, в том числе в электронной форме</w:t>
      </w:r>
      <w:bookmarkEnd w:id="16"/>
      <w:bookmarkEnd w:id="17"/>
    </w:p>
    <w:p w:rsidR="002A230F" w:rsidRDefault="002A230F" w:rsidP="0083330E">
      <w:pPr>
        <w:pStyle w:val="1"/>
        <w:numPr>
          <w:ilvl w:val="1"/>
          <w:numId w:val="11"/>
        </w:numPr>
        <w:shd w:val="clear" w:color="auto" w:fill="auto"/>
        <w:tabs>
          <w:tab w:val="left" w:pos="1134"/>
          <w:tab w:val="left" w:pos="1355"/>
          <w:tab w:val="left" w:pos="1692"/>
        </w:tabs>
        <w:ind w:left="0" w:firstLine="709"/>
        <w:jc w:val="both"/>
      </w:pPr>
      <w:r>
        <w:rPr>
          <w:color w:val="000000"/>
          <w:lang w:eastAsia="ru-RU" w:bidi="ru-RU"/>
        </w:rPr>
        <w:t>Регистрация направленного За</w:t>
      </w:r>
      <w:r w:rsidRPr="002A230F">
        <w:rPr>
          <w:color w:val="000000"/>
          <w:lang w:eastAsia="ru-RU" w:bidi="ru-RU"/>
        </w:rPr>
        <w:t>явителем</w:t>
      </w:r>
      <w:r>
        <w:rPr>
          <w:color w:val="000000"/>
          <w:lang w:eastAsia="ru-RU" w:bidi="ru-RU"/>
        </w:rPr>
        <w:t xml:space="preserve"> </w:t>
      </w:r>
      <w:r w:rsidR="000202BD">
        <w:rPr>
          <w:color w:val="000000"/>
          <w:lang w:eastAsia="ru-RU" w:bidi="ru-RU"/>
        </w:rPr>
        <w:t>з</w:t>
      </w:r>
      <w:r>
        <w:rPr>
          <w:color w:val="000000"/>
          <w:lang w:eastAsia="ru-RU" w:bidi="ru-RU"/>
        </w:rPr>
        <w:t xml:space="preserve">аявления </w:t>
      </w:r>
      <w:r w:rsidR="000202BD">
        <w:rPr>
          <w:color w:val="000000"/>
          <w:lang w:eastAsia="ru-RU" w:bidi="ru-RU"/>
        </w:rPr>
        <w:t xml:space="preserve">о предоставлении </w:t>
      </w:r>
      <w:r w:rsidR="00943407">
        <w:rPr>
          <w:color w:val="000000"/>
          <w:lang w:eastAsia="ru-RU" w:bidi="ru-RU"/>
        </w:rPr>
        <w:t>муниципальной</w:t>
      </w:r>
      <w:r>
        <w:rPr>
          <w:color w:val="000000"/>
          <w:lang w:eastAsia="ru-RU" w:bidi="ru-RU"/>
        </w:rPr>
        <w:t xml:space="preserve"> услуги способами, указанными </w:t>
      </w:r>
      <w:r w:rsidRPr="002A230F">
        <w:rPr>
          <w:color w:val="000000"/>
          <w:lang w:eastAsia="ru-RU" w:bidi="ru-RU"/>
        </w:rPr>
        <w:t xml:space="preserve">в </w:t>
      </w:r>
      <w:r w:rsidR="000C5814">
        <w:rPr>
          <w:color w:val="000000"/>
          <w:lang w:eastAsia="ru-RU" w:bidi="ru-RU"/>
        </w:rPr>
        <w:t>под</w:t>
      </w:r>
      <w:r w:rsidRPr="002A230F">
        <w:rPr>
          <w:color w:val="000000"/>
          <w:lang w:eastAsia="ru-RU" w:bidi="ru-RU"/>
        </w:rPr>
        <w:t>пунктах 2.10.1 и 2.10.2</w:t>
      </w:r>
      <w:r>
        <w:rPr>
          <w:color w:val="000000"/>
          <w:lang w:eastAsia="ru-RU" w:bidi="ru-RU"/>
        </w:rPr>
        <w:t xml:space="preserve"> настоящего Административного регламента</w:t>
      </w:r>
      <w:r w:rsidR="000C5814">
        <w:rPr>
          <w:color w:val="000000"/>
          <w:lang w:eastAsia="ru-RU" w:bidi="ru-RU"/>
        </w:rPr>
        <w:t>,</w:t>
      </w:r>
      <w:r>
        <w:rPr>
          <w:color w:val="000000"/>
          <w:lang w:eastAsia="ru-RU" w:bidi="ru-RU"/>
        </w:rPr>
        <w:t xml:space="preserve"> в Уполномоченном органе осуществляется не позднее 1 (одного) рабочего дня, следующего за днем его поступления.</w:t>
      </w:r>
    </w:p>
    <w:p w:rsidR="002A230F" w:rsidRDefault="002A230F" w:rsidP="0083330E">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color w:val="000000"/>
          <w:lang w:eastAsia="ru-RU" w:bidi="ru-RU"/>
        </w:rPr>
        <w:lastRenderedPageBreak/>
        <w:t xml:space="preserve">В случае направления Заявителем </w:t>
      </w:r>
      <w:r w:rsidR="000202BD">
        <w:rPr>
          <w:color w:val="000000"/>
          <w:lang w:eastAsia="ru-RU" w:bidi="ru-RU"/>
        </w:rPr>
        <w:t>з</w:t>
      </w:r>
      <w:r>
        <w:rPr>
          <w:color w:val="000000"/>
          <w:lang w:eastAsia="ru-RU" w:bidi="ru-RU"/>
        </w:rPr>
        <w:t xml:space="preserve">аявления о предоставлении </w:t>
      </w:r>
      <w:r w:rsidR="00943407">
        <w:rPr>
          <w:color w:val="000000"/>
          <w:lang w:eastAsia="ru-RU" w:bidi="ru-RU"/>
        </w:rPr>
        <w:t>муниципальной</w:t>
      </w:r>
      <w:r w:rsidR="000202BD">
        <w:rPr>
          <w:color w:val="000000"/>
          <w:lang w:eastAsia="ru-RU" w:bidi="ru-RU"/>
        </w:rPr>
        <w:t xml:space="preserve"> </w:t>
      </w:r>
      <w:r>
        <w:rPr>
          <w:color w:val="000000"/>
          <w:lang w:eastAsia="ru-RU" w:bidi="ru-RU"/>
        </w:rPr>
        <w:t xml:space="preserve">услуги способами, указанными </w:t>
      </w:r>
      <w:r w:rsidRPr="002A230F">
        <w:rPr>
          <w:color w:val="000000"/>
          <w:lang w:eastAsia="ru-RU" w:bidi="ru-RU"/>
        </w:rPr>
        <w:t>в пунктах 2.10.1 и 2.10.2</w:t>
      </w:r>
      <w:r>
        <w:rPr>
          <w:color w:val="000000"/>
          <w:lang w:eastAsia="ru-RU" w:bidi="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0202BD">
        <w:rPr>
          <w:color w:val="000000"/>
          <w:lang w:eastAsia="ru-RU" w:bidi="ru-RU"/>
        </w:rPr>
        <w:t>з</w:t>
      </w:r>
      <w:r>
        <w:rPr>
          <w:color w:val="000000"/>
          <w:lang w:eastAsia="ru-RU" w:bidi="ru-RU"/>
        </w:rPr>
        <w:t>аявления считается 1 (первый) рабочий день, следующий за днем его направления.</w:t>
      </w:r>
    </w:p>
    <w:p w:rsidR="002A230F" w:rsidRDefault="002A230F" w:rsidP="0083330E">
      <w:pPr>
        <w:pStyle w:val="1"/>
        <w:shd w:val="clear" w:color="auto" w:fill="auto"/>
        <w:tabs>
          <w:tab w:val="left" w:pos="1134"/>
          <w:tab w:val="left" w:pos="1355"/>
          <w:tab w:val="left" w:pos="1692"/>
        </w:tabs>
        <w:ind w:firstLine="709"/>
        <w:jc w:val="both"/>
        <w:rPr>
          <w:color w:val="000000"/>
          <w:lang w:eastAsia="ru-RU" w:bidi="ru-RU"/>
        </w:rPr>
      </w:pPr>
    </w:p>
    <w:p w:rsidR="0083330E" w:rsidRDefault="007A7E0F" w:rsidP="0083330E">
      <w:pPr>
        <w:pStyle w:val="24"/>
        <w:keepNext/>
        <w:keepLines/>
        <w:shd w:val="clear" w:color="auto" w:fill="auto"/>
        <w:spacing w:after="0"/>
        <w:rPr>
          <w:color w:val="000000"/>
          <w:lang w:eastAsia="ru-RU" w:bidi="ru-RU"/>
        </w:rPr>
      </w:pPr>
      <w:r w:rsidRPr="007A7E0F">
        <w:rPr>
          <w:color w:val="000000"/>
          <w:lang w:eastAsia="ru-RU"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p>
    <w:p w:rsidR="0021362D" w:rsidRDefault="007A7E0F" w:rsidP="0083330E">
      <w:pPr>
        <w:pStyle w:val="24"/>
        <w:keepNext/>
        <w:keepLines/>
        <w:shd w:val="clear" w:color="auto" w:fill="auto"/>
        <w:spacing w:after="0"/>
        <w:rPr>
          <w:color w:val="000000"/>
          <w:lang w:eastAsia="ru-RU" w:bidi="ru-RU"/>
        </w:rPr>
      </w:pPr>
      <w:r w:rsidRPr="007A7E0F">
        <w:rPr>
          <w:color w:val="000000"/>
          <w:lang w:eastAsia="ru-RU" w:bidi="ru-RU"/>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30E" w:rsidRDefault="0083330E" w:rsidP="0083330E">
      <w:pPr>
        <w:pStyle w:val="24"/>
        <w:keepNext/>
        <w:keepLines/>
        <w:shd w:val="clear" w:color="auto" w:fill="auto"/>
        <w:spacing w:after="0"/>
      </w:pPr>
    </w:p>
    <w:p w:rsidR="007A7E0F" w:rsidRPr="00E913C3" w:rsidRDefault="007A7E0F" w:rsidP="0083330E">
      <w:pPr>
        <w:pStyle w:val="1"/>
        <w:numPr>
          <w:ilvl w:val="1"/>
          <w:numId w:val="11"/>
        </w:numPr>
        <w:shd w:val="clear" w:color="auto" w:fill="auto"/>
        <w:tabs>
          <w:tab w:val="left" w:pos="1134"/>
          <w:tab w:val="left" w:pos="1355"/>
          <w:tab w:val="left" w:pos="1692"/>
        </w:tabs>
        <w:ind w:left="0" w:firstLine="709"/>
        <w:jc w:val="both"/>
      </w:pPr>
      <w:r w:rsidRPr="00E913C3">
        <w:t>Местоположение административных зданий, в которых осуществляется</w:t>
      </w:r>
      <w:r w:rsidRPr="00E913C3">
        <w:rPr>
          <w:spacing w:val="1"/>
        </w:rPr>
        <w:t xml:space="preserve"> </w:t>
      </w:r>
      <w:r w:rsidRPr="00E913C3">
        <w:t>прием заявлений и документов, необходимых для предоставления муниципальной</w:t>
      </w:r>
      <w:r w:rsidRPr="00E913C3">
        <w:rPr>
          <w:spacing w:val="-10"/>
        </w:rPr>
        <w:t xml:space="preserve"> </w:t>
      </w:r>
      <w:r w:rsidRPr="00E913C3">
        <w:t>услуги,</w:t>
      </w:r>
      <w:r w:rsidRPr="00E913C3">
        <w:rPr>
          <w:spacing w:val="-9"/>
        </w:rPr>
        <w:t xml:space="preserve"> </w:t>
      </w:r>
      <w:r w:rsidRPr="00E913C3">
        <w:t>а</w:t>
      </w:r>
      <w:r w:rsidRPr="00E913C3">
        <w:rPr>
          <w:spacing w:val="-10"/>
        </w:rPr>
        <w:t xml:space="preserve"> </w:t>
      </w:r>
      <w:r w:rsidRPr="00E913C3">
        <w:t>также</w:t>
      </w:r>
      <w:r w:rsidRPr="00E913C3">
        <w:rPr>
          <w:spacing w:val="-8"/>
        </w:rPr>
        <w:t xml:space="preserve"> </w:t>
      </w:r>
      <w:r w:rsidRPr="00E913C3">
        <w:t>выдача</w:t>
      </w:r>
      <w:r w:rsidRPr="00E913C3">
        <w:rPr>
          <w:spacing w:val="-9"/>
        </w:rPr>
        <w:t xml:space="preserve"> </w:t>
      </w:r>
      <w:r w:rsidRPr="00E913C3">
        <w:t>результатов</w:t>
      </w:r>
      <w:r w:rsidRPr="00E913C3">
        <w:rPr>
          <w:spacing w:val="-10"/>
        </w:rPr>
        <w:t xml:space="preserve"> </w:t>
      </w:r>
      <w:r w:rsidRPr="00E913C3">
        <w:t>предоставления</w:t>
      </w:r>
      <w:r w:rsidRPr="00E913C3">
        <w:rPr>
          <w:spacing w:val="-8"/>
        </w:rPr>
        <w:t xml:space="preserve"> </w:t>
      </w:r>
      <w:r w:rsidRPr="00E913C3">
        <w:t>муниципальной услуги, должно обеспечивать удобство для граждан с точки зрения</w:t>
      </w:r>
      <w:r w:rsidRPr="00E913C3">
        <w:rPr>
          <w:spacing w:val="1"/>
        </w:rPr>
        <w:t xml:space="preserve"> </w:t>
      </w:r>
      <w:r w:rsidRPr="00E913C3">
        <w:t>пешеходной</w:t>
      </w:r>
      <w:r w:rsidRPr="00E913C3">
        <w:rPr>
          <w:spacing w:val="1"/>
        </w:rPr>
        <w:t xml:space="preserve"> </w:t>
      </w:r>
      <w:r w:rsidRPr="00E913C3">
        <w:t>доступности</w:t>
      </w:r>
      <w:r w:rsidRPr="00E913C3">
        <w:rPr>
          <w:spacing w:val="1"/>
        </w:rPr>
        <w:t xml:space="preserve"> </w:t>
      </w:r>
      <w:r w:rsidRPr="00E913C3">
        <w:t>от</w:t>
      </w:r>
      <w:r w:rsidRPr="00E913C3">
        <w:rPr>
          <w:spacing w:val="1"/>
        </w:rPr>
        <w:t xml:space="preserve"> </w:t>
      </w:r>
      <w:r w:rsidRPr="00E913C3">
        <w:t>остановок</w:t>
      </w:r>
      <w:r w:rsidRPr="00E913C3">
        <w:rPr>
          <w:spacing w:val="1"/>
        </w:rPr>
        <w:t xml:space="preserve"> </w:t>
      </w:r>
      <w:r w:rsidRPr="00E913C3">
        <w:t>общественного</w:t>
      </w:r>
      <w:r w:rsidRPr="00E913C3">
        <w:rPr>
          <w:spacing w:val="1"/>
        </w:rPr>
        <w:t xml:space="preserve"> </w:t>
      </w:r>
      <w:r w:rsidRPr="00E913C3">
        <w:t>транспорта. В</w:t>
      </w:r>
      <w:r w:rsidRPr="00E913C3">
        <w:rPr>
          <w:spacing w:val="1"/>
        </w:rPr>
        <w:t xml:space="preserve"> </w:t>
      </w:r>
      <w:r w:rsidRPr="00E913C3">
        <w:t>случае,</w:t>
      </w:r>
      <w:r w:rsidRPr="00E913C3">
        <w:rPr>
          <w:spacing w:val="1"/>
        </w:rPr>
        <w:t xml:space="preserve"> </w:t>
      </w:r>
      <w:r w:rsidRPr="00E913C3">
        <w:t>если</w:t>
      </w:r>
      <w:r w:rsidRPr="00E913C3">
        <w:rPr>
          <w:spacing w:val="1"/>
        </w:rPr>
        <w:t xml:space="preserve"> </w:t>
      </w:r>
      <w:r w:rsidRPr="00E913C3">
        <w:t>имеется</w:t>
      </w:r>
      <w:r w:rsidRPr="00E913C3">
        <w:rPr>
          <w:spacing w:val="1"/>
        </w:rPr>
        <w:t xml:space="preserve"> </w:t>
      </w:r>
      <w:r w:rsidRPr="00E913C3">
        <w:t>возможность</w:t>
      </w:r>
      <w:r w:rsidRPr="00E913C3">
        <w:rPr>
          <w:spacing w:val="1"/>
        </w:rPr>
        <w:t xml:space="preserve"> </w:t>
      </w:r>
      <w:r w:rsidRPr="00E913C3">
        <w:t>организации</w:t>
      </w:r>
      <w:r w:rsidRPr="00E913C3">
        <w:rPr>
          <w:spacing w:val="1"/>
        </w:rPr>
        <w:t xml:space="preserve"> </w:t>
      </w:r>
      <w:r w:rsidRPr="00E913C3">
        <w:t>стоянки</w:t>
      </w:r>
      <w:r w:rsidRPr="00E913C3">
        <w:rPr>
          <w:spacing w:val="1"/>
        </w:rPr>
        <w:t xml:space="preserve"> </w:t>
      </w:r>
      <w:r w:rsidRPr="00E913C3">
        <w:t>(парковки)</w:t>
      </w:r>
      <w:r w:rsidRPr="00E913C3">
        <w:rPr>
          <w:spacing w:val="1"/>
        </w:rPr>
        <w:t xml:space="preserve"> </w:t>
      </w:r>
      <w:r w:rsidRPr="00E913C3">
        <w:t>возле</w:t>
      </w:r>
      <w:r w:rsidRPr="00E913C3">
        <w:rPr>
          <w:spacing w:val="1"/>
        </w:rPr>
        <w:t xml:space="preserve"> </w:t>
      </w:r>
      <w:r w:rsidRPr="00E913C3">
        <w:t>здания</w:t>
      </w:r>
      <w:r w:rsidRPr="00E913C3">
        <w:rPr>
          <w:spacing w:val="1"/>
        </w:rPr>
        <w:t xml:space="preserve"> </w:t>
      </w:r>
      <w:r w:rsidRPr="00E913C3">
        <w:t>(строения),</w:t>
      </w:r>
      <w:r w:rsidRPr="00E913C3">
        <w:rPr>
          <w:spacing w:val="1"/>
        </w:rPr>
        <w:t xml:space="preserve"> </w:t>
      </w:r>
      <w:r w:rsidRPr="00E913C3">
        <w:t>в</w:t>
      </w:r>
      <w:r w:rsidRPr="00E913C3">
        <w:rPr>
          <w:spacing w:val="1"/>
        </w:rPr>
        <w:t xml:space="preserve"> </w:t>
      </w:r>
      <w:r w:rsidRPr="00E913C3">
        <w:t>котором</w:t>
      </w:r>
      <w:r w:rsidRPr="00E913C3">
        <w:rPr>
          <w:spacing w:val="1"/>
        </w:rPr>
        <w:t xml:space="preserve"> </w:t>
      </w:r>
      <w:r w:rsidRPr="00E913C3">
        <w:t>размещено</w:t>
      </w:r>
      <w:r w:rsidRPr="00E913C3">
        <w:rPr>
          <w:spacing w:val="1"/>
        </w:rPr>
        <w:t xml:space="preserve"> </w:t>
      </w:r>
      <w:r w:rsidRPr="00E913C3">
        <w:t>помещение</w:t>
      </w:r>
      <w:r w:rsidRPr="00E913C3">
        <w:rPr>
          <w:spacing w:val="1"/>
        </w:rPr>
        <w:t xml:space="preserve"> </w:t>
      </w:r>
      <w:r w:rsidRPr="00E913C3">
        <w:t>приема</w:t>
      </w:r>
      <w:r w:rsidRPr="00E913C3">
        <w:rPr>
          <w:spacing w:val="1"/>
        </w:rPr>
        <w:t xml:space="preserve"> </w:t>
      </w:r>
      <w:r w:rsidR="0083330E">
        <w:rPr>
          <w:spacing w:val="1"/>
        </w:rPr>
        <w:t xml:space="preserve">                 </w:t>
      </w:r>
      <w:r w:rsidRPr="00E913C3">
        <w:t>и</w:t>
      </w:r>
      <w:r w:rsidRPr="00E913C3">
        <w:rPr>
          <w:spacing w:val="1"/>
        </w:rPr>
        <w:t xml:space="preserve"> </w:t>
      </w:r>
      <w:r w:rsidRPr="00E913C3">
        <w:t>выдачи</w:t>
      </w:r>
      <w:r w:rsidRPr="00E913C3">
        <w:rPr>
          <w:spacing w:val="1"/>
        </w:rPr>
        <w:t xml:space="preserve"> </w:t>
      </w:r>
      <w:r w:rsidRPr="00E913C3">
        <w:t>документов,</w:t>
      </w:r>
      <w:r w:rsidRPr="00E913C3">
        <w:rPr>
          <w:spacing w:val="1"/>
        </w:rPr>
        <w:t xml:space="preserve"> </w:t>
      </w:r>
      <w:r w:rsidRPr="00E913C3">
        <w:t>организовывается</w:t>
      </w:r>
      <w:r w:rsidRPr="00E913C3">
        <w:rPr>
          <w:spacing w:val="1"/>
        </w:rPr>
        <w:t xml:space="preserve"> </w:t>
      </w:r>
      <w:r w:rsidRPr="00E913C3">
        <w:rPr>
          <w:spacing w:val="-1"/>
        </w:rPr>
        <w:t>стоянка</w:t>
      </w:r>
      <w:r w:rsidRPr="00E913C3">
        <w:rPr>
          <w:spacing w:val="-15"/>
        </w:rPr>
        <w:t xml:space="preserve"> </w:t>
      </w:r>
      <w:r w:rsidRPr="00E913C3">
        <w:rPr>
          <w:spacing w:val="-1"/>
        </w:rPr>
        <w:t>(парковка)</w:t>
      </w:r>
      <w:r w:rsidRPr="00E913C3">
        <w:rPr>
          <w:spacing w:val="-18"/>
        </w:rPr>
        <w:t xml:space="preserve"> </w:t>
      </w:r>
      <w:r w:rsidRPr="00E913C3">
        <w:rPr>
          <w:spacing w:val="-1"/>
        </w:rPr>
        <w:t>для</w:t>
      </w:r>
      <w:r w:rsidRPr="00E913C3">
        <w:rPr>
          <w:spacing w:val="-15"/>
        </w:rPr>
        <w:t xml:space="preserve"> </w:t>
      </w:r>
      <w:r w:rsidRPr="00E913C3">
        <w:rPr>
          <w:spacing w:val="-1"/>
        </w:rPr>
        <w:t>личного</w:t>
      </w:r>
      <w:r w:rsidRPr="00E913C3">
        <w:rPr>
          <w:spacing w:val="-14"/>
        </w:rPr>
        <w:t xml:space="preserve"> </w:t>
      </w:r>
      <w:r w:rsidRPr="00E913C3">
        <w:t>автомобильного</w:t>
      </w:r>
      <w:r w:rsidRPr="00E913C3">
        <w:rPr>
          <w:spacing w:val="-14"/>
        </w:rPr>
        <w:t xml:space="preserve"> </w:t>
      </w:r>
      <w:r w:rsidRPr="00E913C3">
        <w:t>транспорта</w:t>
      </w:r>
      <w:r w:rsidRPr="00E913C3">
        <w:rPr>
          <w:spacing w:val="-18"/>
        </w:rPr>
        <w:t xml:space="preserve"> </w:t>
      </w:r>
      <w:r w:rsidRPr="00E913C3">
        <w:t>заявителей.</w:t>
      </w:r>
      <w:r w:rsidRPr="00E913C3">
        <w:rPr>
          <w:spacing w:val="-16"/>
        </w:rPr>
        <w:t xml:space="preserve"> </w:t>
      </w:r>
      <w:r w:rsidRPr="00E913C3">
        <w:t>За</w:t>
      </w:r>
      <w:r w:rsidRPr="00E913C3">
        <w:rPr>
          <w:spacing w:val="-18"/>
        </w:rPr>
        <w:t xml:space="preserve"> </w:t>
      </w:r>
      <w:r w:rsidRPr="00E913C3">
        <w:t>пользование</w:t>
      </w:r>
      <w:r w:rsidRPr="00E913C3">
        <w:rPr>
          <w:spacing w:val="-68"/>
        </w:rPr>
        <w:t xml:space="preserve"> </w:t>
      </w:r>
      <w:r w:rsidR="000C5814">
        <w:rPr>
          <w:spacing w:val="-68"/>
        </w:rPr>
        <w:t xml:space="preserve">       </w:t>
      </w:r>
      <w:r w:rsidRPr="00E913C3">
        <w:t>стоянкой</w:t>
      </w:r>
      <w:r w:rsidRPr="00E913C3">
        <w:rPr>
          <w:spacing w:val="-1"/>
        </w:rPr>
        <w:t xml:space="preserve"> </w:t>
      </w:r>
      <w:r w:rsidRPr="00E913C3">
        <w:t xml:space="preserve">(парковкой) </w:t>
      </w:r>
      <w:r w:rsidR="0083330E">
        <w:t xml:space="preserve">                  </w:t>
      </w:r>
      <w:r w:rsidRPr="00E913C3">
        <w:t>с</w:t>
      </w:r>
      <w:r w:rsidRPr="00E913C3">
        <w:rPr>
          <w:spacing w:val="-1"/>
        </w:rPr>
        <w:t xml:space="preserve"> </w:t>
      </w:r>
      <w:r w:rsidRPr="00E913C3">
        <w:t>заявителей</w:t>
      </w:r>
      <w:r w:rsidRPr="00E913C3">
        <w:rPr>
          <w:spacing w:val="-3"/>
        </w:rPr>
        <w:t xml:space="preserve"> </w:t>
      </w:r>
      <w:r w:rsidRPr="00E913C3">
        <w:t>плата не взимается.</w:t>
      </w:r>
    </w:p>
    <w:p w:rsidR="007A7E0F" w:rsidRPr="00E913C3" w:rsidRDefault="007A7E0F" w:rsidP="0083330E">
      <w:pPr>
        <w:pStyle w:val="aff5"/>
        <w:ind w:left="0" w:firstLine="709"/>
        <w:jc w:val="both"/>
      </w:pPr>
      <w:r w:rsidRPr="00E913C3">
        <w:t>Для</w:t>
      </w:r>
      <w:r w:rsidRPr="00E913C3">
        <w:rPr>
          <w:spacing w:val="1"/>
        </w:rPr>
        <w:t xml:space="preserve"> </w:t>
      </w:r>
      <w:r w:rsidRPr="00E913C3">
        <w:t>парковки</w:t>
      </w:r>
      <w:r w:rsidRPr="00E913C3">
        <w:rPr>
          <w:spacing w:val="1"/>
        </w:rPr>
        <w:t xml:space="preserve"> </w:t>
      </w:r>
      <w:r w:rsidRPr="00E913C3">
        <w:t>специальных</w:t>
      </w:r>
      <w:r w:rsidRPr="00E913C3">
        <w:rPr>
          <w:spacing w:val="1"/>
        </w:rPr>
        <w:t xml:space="preserve"> </w:t>
      </w:r>
      <w:r w:rsidRPr="00E913C3">
        <w:t>автотранспортных</w:t>
      </w:r>
      <w:r w:rsidRPr="00E913C3">
        <w:rPr>
          <w:spacing w:val="1"/>
        </w:rPr>
        <w:t xml:space="preserve"> </w:t>
      </w:r>
      <w:r w:rsidRPr="00E913C3">
        <w:t>средств</w:t>
      </w:r>
      <w:r w:rsidRPr="00E913C3">
        <w:rPr>
          <w:spacing w:val="1"/>
        </w:rPr>
        <w:t xml:space="preserve"> </w:t>
      </w:r>
      <w:r w:rsidRPr="00E913C3">
        <w:t>инвалидов</w:t>
      </w:r>
      <w:r w:rsidRPr="00E913C3">
        <w:rPr>
          <w:spacing w:val="1"/>
        </w:rPr>
        <w:t xml:space="preserve"> </w:t>
      </w:r>
      <w:r w:rsidRPr="00E913C3">
        <w:t>на</w:t>
      </w:r>
      <w:r w:rsidRPr="00E913C3">
        <w:rPr>
          <w:spacing w:val="1"/>
        </w:rPr>
        <w:t xml:space="preserve"> </w:t>
      </w:r>
      <w:r w:rsidRPr="00E913C3">
        <w:t>стоянке</w:t>
      </w:r>
      <w:r w:rsidRPr="00E913C3">
        <w:rPr>
          <w:spacing w:val="-67"/>
        </w:rPr>
        <w:t xml:space="preserve"> </w:t>
      </w:r>
      <w:r w:rsidRPr="00E913C3">
        <w:t>(парковке)</w:t>
      </w:r>
      <w:r w:rsidRPr="00E913C3">
        <w:rPr>
          <w:spacing w:val="14"/>
        </w:rPr>
        <w:t xml:space="preserve"> </w:t>
      </w:r>
      <w:r w:rsidRPr="00E913C3">
        <w:t>выделяется</w:t>
      </w:r>
      <w:r w:rsidRPr="00E913C3">
        <w:rPr>
          <w:spacing w:val="15"/>
        </w:rPr>
        <w:t xml:space="preserve"> </w:t>
      </w:r>
      <w:r w:rsidRPr="00E913C3">
        <w:t>не</w:t>
      </w:r>
      <w:r w:rsidRPr="00E913C3">
        <w:rPr>
          <w:spacing w:val="14"/>
        </w:rPr>
        <w:t xml:space="preserve"> </w:t>
      </w:r>
      <w:r w:rsidRPr="00E913C3">
        <w:t>менее</w:t>
      </w:r>
      <w:r w:rsidRPr="00E913C3">
        <w:rPr>
          <w:spacing w:val="13"/>
        </w:rPr>
        <w:t xml:space="preserve"> </w:t>
      </w:r>
      <w:r w:rsidRPr="00E913C3">
        <w:t>10%</w:t>
      </w:r>
      <w:r w:rsidRPr="00E913C3">
        <w:rPr>
          <w:spacing w:val="14"/>
        </w:rPr>
        <w:t xml:space="preserve"> </w:t>
      </w:r>
      <w:r w:rsidRPr="00E913C3">
        <w:t>мест</w:t>
      </w:r>
      <w:r w:rsidRPr="00E913C3">
        <w:rPr>
          <w:spacing w:val="14"/>
        </w:rPr>
        <w:t xml:space="preserve"> </w:t>
      </w:r>
      <w:r w:rsidRPr="00E913C3">
        <w:t>(но</w:t>
      </w:r>
      <w:r w:rsidRPr="00E913C3">
        <w:rPr>
          <w:spacing w:val="16"/>
        </w:rPr>
        <w:t xml:space="preserve"> </w:t>
      </w:r>
      <w:r w:rsidRPr="00E913C3">
        <w:t>не</w:t>
      </w:r>
      <w:r w:rsidRPr="00E913C3">
        <w:rPr>
          <w:spacing w:val="14"/>
        </w:rPr>
        <w:t xml:space="preserve"> </w:t>
      </w:r>
      <w:r w:rsidRPr="00E913C3">
        <w:t>менее</w:t>
      </w:r>
      <w:r w:rsidRPr="00E913C3">
        <w:rPr>
          <w:spacing w:val="13"/>
        </w:rPr>
        <w:t xml:space="preserve"> </w:t>
      </w:r>
      <w:r w:rsidRPr="00E913C3">
        <w:t>одного</w:t>
      </w:r>
      <w:r w:rsidRPr="00E913C3">
        <w:rPr>
          <w:spacing w:val="16"/>
        </w:rPr>
        <w:t xml:space="preserve"> </w:t>
      </w:r>
      <w:r w:rsidRPr="00E913C3">
        <w:t>места)</w:t>
      </w:r>
      <w:r w:rsidRPr="00E913C3">
        <w:rPr>
          <w:spacing w:val="14"/>
        </w:rPr>
        <w:t xml:space="preserve"> </w:t>
      </w:r>
      <w:r w:rsidRPr="00E913C3">
        <w:t>для</w:t>
      </w:r>
      <w:r w:rsidRPr="00E913C3">
        <w:rPr>
          <w:spacing w:val="13"/>
        </w:rPr>
        <w:t xml:space="preserve"> </w:t>
      </w:r>
      <w:r w:rsidRPr="00E913C3">
        <w:t>бесплатной парковки</w:t>
      </w:r>
      <w:r w:rsidRPr="00E913C3">
        <w:rPr>
          <w:spacing w:val="1"/>
        </w:rPr>
        <w:t xml:space="preserve"> </w:t>
      </w:r>
      <w:r w:rsidRPr="00E913C3">
        <w:t>транспортных</w:t>
      </w:r>
      <w:r w:rsidRPr="00E913C3">
        <w:rPr>
          <w:spacing w:val="1"/>
        </w:rPr>
        <w:t xml:space="preserve"> </w:t>
      </w:r>
      <w:r w:rsidRPr="00E913C3">
        <w:t>средств,</w:t>
      </w:r>
      <w:r w:rsidRPr="00E913C3">
        <w:rPr>
          <w:spacing w:val="1"/>
        </w:rPr>
        <w:t xml:space="preserve"> </w:t>
      </w:r>
      <w:r w:rsidRPr="00E913C3">
        <w:t>управляемых</w:t>
      </w:r>
      <w:r w:rsidRPr="00E913C3">
        <w:rPr>
          <w:spacing w:val="1"/>
        </w:rPr>
        <w:t xml:space="preserve"> </w:t>
      </w:r>
      <w:r w:rsidRPr="00E913C3">
        <w:t>инвалидами</w:t>
      </w:r>
      <w:r w:rsidRPr="00E913C3">
        <w:rPr>
          <w:spacing w:val="1"/>
        </w:rPr>
        <w:t xml:space="preserve"> </w:t>
      </w:r>
      <w:r w:rsidRPr="00E913C3">
        <w:t>I,</w:t>
      </w:r>
      <w:r w:rsidRPr="00E913C3">
        <w:rPr>
          <w:spacing w:val="1"/>
        </w:rPr>
        <w:t xml:space="preserve"> </w:t>
      </w:r>
      <w:r w:rsidRPr="00E913C3">
        <w:t>II</w:t>
      </w:r>
      <w:r w:rsidRPr="00E913C3">
        <w:rPr>
          <w:spacing w:val="1"/>
        </w:rPr>
        <w:t xml:space="preserve"> </w:t>
      </w:r>
      <w:r w:rsidRPr="00E913C3">
        <w:t>групп,</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Pr="00E913C3">
        <w:t>инвалидами</w:t>
      </w:r>
      <w:r w:rsidRPr="00E913C3">
        <w:rPr>
          <w:spacing w:val="1"/>
        </w:rPr>
        <w:t xml:space="preserve"> </w:t>
      </w:r>
      <w:r w:rsidRPr="00E913C3">
        <w:t>III</w:t>
      </w:r>
      <w:r w:rsidRPr="00E913C3">
        <w:rPr>
          <w:spacing w:val="1"/>
        </w:rPr>
        <w:t xml:space="preserve"> </w:t>
      </w:r>
      <w:r w:rsidRPr="00E913C3">
        <w:t>группы</w:t>
      </w:r>
      <w:r w:rsidRPr="00E913C3">
        <w:rPr>
          <w:spacing w:val="1"/>
        </w:rPr>
        <w:t xml:space="preserve"> </w:t>
      </w:r>
      <w:r w:rsidRPr="00E913C3">
        <w:t>в</w:t>
      </w:r>
      <w:r w:rsidRPr="00E913C3">
        <w:rPr>
          <w:spacing w:val="1"/>
        </w:rPr>
        <w:t xml:space="preserve"> </w:t>
      </w:r>
      <w:r w:rsidRPr="00E913C3">
        <w:t>порядке,</w:t>
      </w:r>
      <w:r w:rsidRPr="00E913C3">
        <w:rPr>
          <w:spacing w:val="1"/>
        </w:rPr>
        <w:t xml:space="preserve"> </w:t>
      </w:r>
      <w:r w:rsidRPr="00E913C3">
        <w:t>установленном</w:t>
      </w:r>
      <w:r w:rsidRPr="00E913C3">
        <w:rPr>
          <w:spacing w:val="1"/>
        </w:rPr>
        <w:t xml:space="preserve"> </w:t>
      </w:r>
      <w:r w:rsidRPr="00E913C3">
        <w:t>Правительством</w:t>
      </w:r>
      <w:r w:rsidRPr="00E913C3">
        <w:rPr>
          <w:spacing w:val="1"/>
        </w:rPr>
        <w:t xml:space="preserve"> </w:t>
      </w:r>
      <w:r w:rsidRPr="00E913C3">
        <w:t>Российской</w:t>
      </w:r>
      <w:r w:rsidRPr="00E913C3">
        <w:rPr>
          <w:spacing w:val="-67"/>
        </w:rPr>
        <w:t xml:space="preserve"> </w:t>
      </w:r>
      <w:r w:rsidRPr="00E913C3">
        <w:t>Федерации, и транспортных средств, перевозящих таких инвалидов и (или) детей-инвалидов.</w:t>
      </w:r>
    </w:p>
    <w:p w:rsidR="007A7E0F" w:rsidRPr="00E913C3" w:rsidRDefault="007A7E0F" w:rsidP="0083330E">
      <w:pPr>
        <w:pStyle w:val="aff5"/>
        <w:ind w:left="0" w:firstLine="709"/>
        <w:jc w:val="both"/>
      </w:pPr>
      <w:r w:rsidRPr="00E913C3">
        <w:t>В</w:t>
      </w:r>
      <w:r w:rsidRPr="00E913C3">
        <w:rPr>
          <w:spacing w:val="1"/>
        </w:rPr>
        <w:t xml:space="preserve"> </w:t>
      </w:r>
      <w:r w:rsidRPr="00E913C3">
        <w:t>целях</w:t>
      </w:r>
      <w:r w:rsidRPr="00E913C3">
        <w:rPr>
          <w:spacing w:val="1"/>
        </w:rPr>
        <w:t xml:space="preserve"> </w:t>
      </w:r>
      <w:r w:rsidRPr="00E913C3">
        <w:t>обеспечения</w:t>
      </w:r>
      <w:r w:rsidRPr="00E913C3">
        <w:rPr>
          <w:spacing w:val="1"/>
        </w:rPr>
        <w:t xml:space="preserve"> </w:t>
      </w:r>
      <w:r w:rsidRPr="00E913C3">
        <w:t>беспрепятственного</w:t>
      </w:r>
      <w:r w:rsidRPr="00E913C3">
        <w:rPr>
          <w:spacing w:val="1"/>
        </w:rPr>
        <w:t xml:space="preserve"> </w:t>
      </w:r>
      <w:r w:rsidRPr="00E913C3">
        <w:t>доступа</w:t>
      </w:r>
      <w:r w:rsidRPr="00E913C3">
        <w:rPr>
          <w:spacing w:val="1"/>
        </w:rPr>
        <w:t xml:space="preserve"> </w:t>
      </w:r>
      <w:r w:rsidRPr="00E913C3">
        <w:t>заявителей,</w:t>
      </w:r>
      <w:r w:rsidRPr="00E913C3">
        <w:rPr>
          <w:spacing w:val="1"/>
        </w:rPr>
        <w:t xml:space="preserve"> </w:t>
      </w:r>
      <w:r w:rsidRPr="00E913C3">
        <w:t>в</w:t>
      </w:r>
      <w:r w:rsidRPr="00E913C3">
        <w:rPr>
          <w:spacing w:val="1"/>
        </w:rPr>
        <w:t xml:space="preserve"> </w:t>
      </w:r>
      <w:r w:rsidRPr="00E913C3">
        <w:t>том</w:t>
      </w:r>
      <w:r w:rsidRPr="00E913C3">
        <w:rPr>
          <w:spacing w:val="1"/>
        </w:rPr>
        <w:t xml:space="preserve"> </w:t>
      </w:r>
      <w:r w:rsidRPr="00E913C3">
        <w:t>числе</w:t>
      </w:r>
      <w:r w:rsidRPr="00E913C3">
        <w:rPr>
          <w:spacing w:val="1"/>
        </w:rPr>
        <w:t xml:space="preserve"> </w:t>
      </w:r>
      <w:r w:rsidRPr="00E913C3">
        <w:t>передвигающихся на инвалидных коля</w:t>
      </w:r>
      <w:r w:rsidR="000C5814">
        <w:t>сках, вход в здание и помещения</w:t>
      </w:r>
      <w:r w:rsidRPr="00E913C3">
        <w:t xml:space="preserve"> Уполномоченного органа оборудуются пандусами,</w:t>
      </w:r>
      <w:r w:rsidRPr="00E913C3">
        <w:rPr>
          <w:spacing w:val="1"/>
        </w:rPr>
        <w:t xml:space="preserve"> </w:t>
      </w:r>
      <w:r w:rsidRPr="00E913C3">
        <w:t>поручнями,</w:t>
      </w:r>
      <w:r w:rsidRPr="00E913C3">
        <w:rPr>
          <w:spacing w:val="1"/>
        </w:rPr>
        <w:t xml:space="preserve"> </w:t>
      </w:r>
      <w:r w:rsidRPr="00E913C3">
        <w:t>тактильными</w:t>
      </w:r>
      <w:r w:rsidRPr="00E913C3">
        <w:rPr>
          <w:spacing w:val="1"/>
        </w:rPr>
        <w:t xml:space="preserve"> </w:t>
      </w:r>
      <w:r w:rsidRPr="00E913C3">
        <w:t>(контрастными)</w:t>
      </w:r>
      <w:r w:rsidRPr="00E913C3">
        <w:rPr>
          <w:spacing w:val="1"/>
        </w:rPr>
        <w:t xml:space="preserve"> </w:t>
      </w:r>
      <w:r w:rsidRPr="00E913C3">
        <w:t>предупреждающими</w:t>
      </w:r>
      <w:r w:rsidRPr="00E913C3">
        <w:rPr>
          <w:spacing w:val="1"/>
        </w:rPr>
        <w:t xml:space="preserve"> </w:t>
      </w:r>
      <w:r w:rsidRPr="00E913C3">
        <w:t>элементами,</w:t>
      </w:r>
      <w:r w:rsidRPr="00E913C3">
        <w:rPr>
          <w:spacing w:val="1"/>
        </w:rPr>
        <w:t xml:space="preserve"> </w:t>
      </w:r>
      <w:r w:rsidRPr="00E913C3">
        <w:t>иными</w:t>
      </w:r>
      <w:r w:rsidRPr="00E913C3">
        <w:rPr>
          <w:spacing w:val="1"/>
        </w:rPr>
        <w:t xml:space="preserve"> </w:t>
      </w:r>
      <w:r w:rsidRPr="00E913C3">
        <w:t>специальными</w:t>
      </w:r>
      <w:r w:rsidRPr="00E913C3">
        <w:rPr>
          <w:spacing w:val="1"/>
        </w:rPr>
        <w:t xml:space="preserve"> </w:t>
      </w:r>
      <w:r w:rsidRPr="00E913C3">
        <w:t>приспособлениями,</w:t>
      </w:r>
      <w:r w:rsidRPr="00E913C3">
        <w:rPr>
          <w:spacing w:val="1"/>
        </w:rPr>
        <w:t xml:space="preserve"> </w:t>
      </w:r>
      <w:r w:rsidRPr="00E913C3">
        <w:t>позволяющими</w:t>
      </w:r>
      <w:r w:rsidRPr="00E913C3">
        <w:rPr>
          <w:spacing w:val="1"/>
        </w:rPr>
        <w:t xml:space="preserve"> </w:t>
      </w:r>
      <w:r w:rsidRPr="00E913C3">
        <w:t>обеспечить</w:t>
      </w:r>
      <w:r w:rsidRPr="00E913C3">
        <w:rPr>
          <w:spacing w:val="1"/>
        </w:rPr>
        <w:t xml:space="preserve"> </w:t>
      </w:r>
      <w:r w:rsidRPr="00E913C3">
        <w:t>беспрепятственный</w:t>
      </w:r>
      <w:r w:rsidRPr="00E913C3">
        <w:rPr>
          <w:spacing w:val="1"/>
        </w:rPr>
        <w:t xml:space="preserve"> </w:t>
      </w:r>
      <w:r w:rsidRPr="00E913C3">
        <w:t xml:space="preserve">доступ </w:t>
      </w:r>
      <w:r w:rsidR="0083330E">
        <w:t xml:space="preserve">                     </w:t>
      </w:r>
      <w:r w:rsidRPr="00E913C3">
        <w:t>и передвижение инвалидов, в соответствии с законодательством Российской</w:t>
      </w:r>
      <w:r w:rsidRPr="00E913C3">
        <w:rPr>
          <w:spacing w:val="1"/>
        </w:rPr>
        <w:t xml:space="preserve"> </w:t>
      </w:r>
      <w:r w:rsidRPr="00E913C3">
        <w:t>Федерации</w:t>
      </w:r>
      <w:r w:rsidRPr="00E913C3">
        <w:rPr>
          <w:spacing w:val="-4"/>
        </w:rPr>
        <w:t xml:space="preserve"> </w:t>
      </w:r>
      <w:r w:rsidRPr="00E913C3">
        <w:t>о</w:t>
      </w:r>
      <w:r w:rsidRPr="00E913C3">
        <w:rPr>
          <w:spacing w:val="1"/>
        </w:rPr>
        <w:t xml:space="preserve"> </w:t>
      </w:r>
      <w:r w:rsidRPr="00E913C3">
        <w:t>социальной защите</w:t>
      </w:r>
      <w:r w:rsidRPr="00E913C3">
        <w:rPr>
          <w:spacing w:val="-3"/>
        </w:rPr>
        <w:t xml:space="preserve"> </w:t>
      </w:r>
      <w:r w:rsidRPr="00E913C3">
        <w:t>инвалидов.</w:t>
      </w:r>
    </w:p>
    <w:p w:rsidR="000C5814" w:rsidRDefault="007A7E0F" w:rsidP="0083330E">
      <w:pPr>
        <w:pStyle w:val="aff5"/>
        <w:ind w:left="0" w:firstLine="709"/>
        <w:jc w:val="both"/>
        <w:rPr>
          <w:spacing w:val="-1"/>
        </w:rPr>
      </w:pPr>
      <w:r w:rsidRPr="00E913C3">
        <w:t>Центральный вход в здание Уполномоченного органа должен быть оборудован</w:t>
      </w:r>
      <w:r w:rsidRPr="00E913C3">
        <w:rPr>
          <w:spacing w:val="1"/>
        </w:rPr>
        <w:t xml:space="preserve"> </w:t>
      </w:r>
      <w:r w:rsidRPr="00E913C3">
        <w:t>информационной</w:t>
      </w:r>
      <w:r w:rsidRPr="00E913C3">
        <w:rPr>
          <w:spacing w:val="-2"/>
        </w:rPr>
        <w:t xml:space="preserve"> </w:t>
      </w:r>
      <w:r w:rsidRPr="00E913C3">
        <w:t>табличкой</w:t>
      </w:r>
      <w:r w:rsidRPr="00E913C3">
        <w:rPr>
          <w:spacing w:val="-1"/>
        </w:rPr>
        <w:t xml:space="preserve"> </w:t>
      </w:r>
      <w:r w:rsidRPr="00E913C3">
        <w:t>(вывеской),</w:t>
      </w:r>
      <w:r w:rsidRPr="00E913C3">
        <w:rPr>
          <w:spacing w:val="-4"/>
        </w:rPr>
        <w:t xml:space="preserve"> </w:t>
      </w:r>
      <w:r w:rsidRPr="00E913C3">
        <w:t>содержащей</w:t>
      </w:r>
      <w:r w:rsidRPr="00E913C3">
        <w:rPr>
          <w:spacing w:val="-1"/>
        </w:rPr>
        <w:t xml:space="preserve"> </w:t>
      </w:r>
      <w:r w:rsidRPr="00E913C3">
        <w:t>информацию:</w:t>
      </w:r>
      <w:r w:rsidRPr="00E913C3">
        <w:rPr>
          <w:spacing w:val="-1"/>
        </w:rPr>
        <w:t xml:space="preserve"> </w:t>
      </w:r>
    </w:p>
    <w:p w:rsidR="007A7E0F" w:rsidRPr="00E913C3" w:rsidRDefault="007A7E0F" w:rsidP="0083330E">
      <w:pPr>
        <w:pStyle w:val="aff5"/>
        <w:ind w:left="0" w:firstLine="709"/>
        <w:jc w:val="both"/>
      </w:pPr>
      <w:r w:rsidRPr="00E913C3">
        <w:t>наименование;</w:t>
      </w:r>
    </w:p>
    <w:p w:rsidR="007A7E0F" w:rsidRDefault="007A7E0F" w:rsidP="0083330E">
      <w:pPr>
        <w:pStyle w:val="aff5"/>
        <w:ind w:left="0" w:firstLine="709"/>
        <w:jc w:val="both"/>
        <w:rPr>
          <w:spacing w:val="-67"/>
        </w:rPr>
      </w:pPr>
      <w:r>
        <w:t xml:space="preserve">местонахождение и юридический </w:t>
      </w:r>
      <w:r w:rsidRPr="00E913C3">
        <w:t>адрес;</w:t>
      </w:r>
      <w:r w:rsidRPr="00E913C3">
        <w:rPr>
          <w:spacing w:val="-67"/>
        </w:rPr>
        <w:t xml:space="preserve"> </w:t>
      </w:r>
    </w:p>
    <w:p w:rsidR="007A7E0F" w:rsidRPr="00E913C3" w:rsidRDefault="007A7E0F" w:rsidP="0083330E">
      <w:pPr>
        <w:pStyle w:val="aff5"/>
        <w:ind w:left="0" w:firstLine="709"/>
        <w:jc w:val="both"/>
      </w:pPr>
      <w:r w:rsidRPr="00E913C3">
        <w:t>режим</w:t>
      </w:r>
      <w:r w:rsidRPr="00E913C3">
        <w:rPr>
          <w:spacing w:val="-1"/>
        </w:rPr>
        <w:t xml:space="preserve"> </w:t>
      </w:r>
      <w:r w:rsidRPr="00E913C3">
        <w:t>работы;</w:t>
      </w:r>
    </w:p>
    <w:p w:rsidR="007A7E0F" w:rsidRPr="00E913C3" w:rsidRDefault="007A7E0F" w:rsidP="0083330E">
      <w:pPr>
        <w:pStyle w:val="aff5"/>
        <w:ind w:left="0" w:firstLine="709"/>
        <w:jc w:val="both"/>
      </w:pPr>
      <w:r w:rsidRPr="00E913C3">
        <w:t>график</w:t>
      </w:r>
      <w:r w:rsidRPr="00E913C3">
        <w:rPr>
          <w:spacing w:val="-4"/>
        </w:rPr>
        <w:t xml:space="preserve"> </w:t>
      </w:r>
      <w:r w:rsidRPr="00E913C3">
        <w:t>приема;</w:t>
      </w:r>
    </w:p>
    <w:p w:rsidR="007A7E0F" w:rsidRPr="00E913C3" w:rsidRDefault="007A7E0F" w:rsidP="0083330E">
      <w:pPr>
        <w:pStyle w:val="aff5"/>
        <w:ind w:left="0" w:firstLine="709"/>
        <w:jc w:val="both"/>
      </w:pPr>
      <w:r w:rsidRPr="00E913C3">
        <w:lastRenderedPageBreak/>
        <w:t>номера</w:t>
      </w:r>
      <w:r w:rsidRPr="00E913C3">
        <w:rPr>
          <w:spacing w:val="-2"/>
        </w:rPr>
        <w:t xml:space="preserve"> </w:t>
      </w:r>
      <w:r w:rsidRPr="00E913C3">
        <w:t>телефонов</w:t>
      </w:r>
      <w:r w:rsidRPr="00E913C3">
        <w:rPr>
          <w:spacing w:val="-3"/>
        </w:rPr>
        <w:t xml:space="preserve"> </w:t>
      </w:r>
      <w:r w:rsidRPr="00E913C3">
        <w:t>для</w:t>
      </w:r>
      <w:r w:rsidRPr="00E913C3">
        <w:rPr>
          <w:spacing w:val="-2"/>
        </w:rPr>
        <w:t xml:space="preserve"> </w:t>
      </w:r>
      <w:r w:rsidRPr="00E913C3">
        <w:t>справок.</w:t>
      </w:r>
    </w:p>
    <w:p w:rsidR="007A7E0F" w:rsidRPr="00E913C3" w:rsidRDefault="007A7E0F" w:rsidP="0083330E">
      <w:pPr>
        <w:pStyle w:val="aff5"/>
        <w:ind w:left="0" w:firstLine="709"/>
        <w:jc w:val="both"/>
      </w:pPr>
      <w:r w:rsidRPr="00E913C3">
        <w:t>Помещения,</w:t>
      </w:r>
      <w:r w:rsidRPr="00E913C3">
        <w:rPr>
          <w:spacing w:val="1"/>
        </w:rPr>
        <w:t xml:space="preserve"> </w:t>
      </w:r>
      <w:r w:rsidRPr="00E913C3">
        <w:t>в</w:t>
      </w:r>
      <w:r w:rsidRPr="00E913C3">
        <w:rPr>
          <w:spacing w:val="1"/>
        </w:rPr>
        <w:t xml:space="preserve"> </w:t>
      </w:r>
      <w:r w:rsidRPr="00E913C3">
        <w:t>которых</w:t>
      </w:r>
      <w:r w:rsidRPr="00E913C3">
        <w:rPr>
          <w:spacing w:val="1"/>
        </w:rPr>
        <w:t xml:space="preserve"> </w:t>
      </w:r>
      <w:r w:rsidRPr="00E913C3">
        <w:t>предоставляется</w:t>
      </w:r>
      <w:r w:rsidRPr="00E913C3">
        <w:rPr>
          <w:spacing w:val="1"/>
        </w:rPr>
        <w:t xml:space="preserve"> </w:t>
      </w:r>
      <w:r w:rsidRPr="00E913C3">
        <w:t>муниципальная</w:t>
      </w:r>
      <w:r w:rsidRPr="00E913C3">
        <w:rPr>
          <w:spacing w:val="-67"/>
        </w:rPr>
        <w:t xml:space="preserve"> </w:t>
      </w:r>
      <w:r w:rsidRPr="00E913C3">
        <w:t>услуга,</w:t>
      </w:r>
      <w:r w:rsidRPr="00E913C3">
        <w:rPr>
          <w:spacing w:val="1"/>
        </w:rPr>
        <w:t xml:space="preserve"> </w:t>
      </w:r>
      <w:r w:rsidRPr="00E913C3">
        <w:t>должны</w:t>
      </w:r>
      <w:r w:rsidRPr="00E913C3">
        <w:rPr>
          <w:spacing w:val="1"/>
        </w:rPr>
        <w:t xml:space="preserve"> </w:t>
      </w:r>
      <w:r w:rsidRPr="00E913C3">
        <w:t>соответствовать</w:t>
      </w:r>
      <w:r w:rsidRPr="00E913C3">
        <w:rPr>
          <w:spacing w:val="1"/>
        </w:rPr>
        <w:t xml:space="preserve"> </w:t>
      </w:r>
      <w:r w:rsidRPr="00E913C3">
        <w:t>санитарно-эпидемиологическим</w:t>
      </w:r>
      <w:r w:rsidRPr="00E913C3">
        <w:rPr>
          <w:spacing w:val="1"/>
        </w:rPr>
        <w:t xml:space="preserve"> </w:t>
      </w:r>
      <w:r w:rsidRPr="00E913C3">
        <w:t>правилам</w:t>
      </w:r>
      <w:r w:rsidRPr="00E913C3">
        <w:rPr>
          <w:spacing w:val="1"/>
        </w:rPr>
        <w:t xml:space="preserve"> </w:t>
      </w:r>
      <w:r w:rsidRPr="00E913C3">
        <w:t>и</w:t>
      </w:r>
      <w:r w:rsidRPr="00E913C3">
        <w:rPr>
          <w:spacing w:val="1"/>
        </w:rPr>
        <w:t xml:space="preserve"> </w:t>
      </w:r>
      <w:r w:rsidRPr="00E913C3">
        <w:t>нормативам.</w:t>
      </w:r>
    </w:p>
    <w:p w:rsidR="007A7E0F" w:rsidRPr="00E913C3" w:rsidRDefault="007A7E0F" w:rsidP="0083330E">
      <w:pPr>
        <w:pStyle w:val="aff5"/>
        <w:ind w:left="0" w:firstLine="709"/>
        <w:jc w:val="both"/>
      </w:pPr>
      <w:r w:rsidRPr="00E913C3">
        <w:t>Помещения,</w:t>
      </w:r>
      <w:r w:rsidRPr="00E913C3">
        <w:rPr>
          <w:spacing w:val="1"/>
        </w:rPr>
        <w:t xml:space="preserve"> </w:t>
      </w:r>
      <w:r w:rsidRPr="00E913C3">
        <w:t>в</w:t>
      </w:r>
      <w:r w:rsidRPr="00E913C3">
        <w:rPr>
          <w:spacing w:val="1"/>
        </w:rPr>
        <w:t xml:space="preserve"> </w:t>
      </w:r>
      <w:r w:rsidRPr="00E913C3">
        <w:t>которых</w:t>
      </w:r>
      <w:r w:rsidRPr="00E913C3">
        <w:rPr>
          <w:spacing w:val="1"/>
        </w:rPr>
        <w:t xml:space="preserve"> </w:t>
      </w:r>
      <w:r w:rsidRPr="00E913C3">
        <w:t>предоставляется</w:t>
      </w:r>
      <w:r w:rsidRPr="00E913C3">
        <w:rPr>
          <w:spacing w:val="1"/>
        </w:rPr>
        <w:t xml:space="preserve"> </w:t>
      </w:r>
      <w:r w:rsidRPr="00E913C3">
        <w:t>муниципальная услуга, оснащаются:</w:t>
      </w:r>
    </w:p>
    <w:p w:rsidR="007A7E0F" w:rsidRPr="00E913C3" w:rsidRDefault="007A7E0F" w:rsidP="0083330E">
      <w:pPr>
        <w:pStyle w:val="aff5"/>
        <w:ind w:left="0" w:firstLine="709"/>
        <w:jc w:val="both"/>
      </w:pPr>
      <w:r w:rsidRPr="00E913C3">
        <w:t>противопожарной</w:t>
      </w:r>
      <w:r w:rsidRPr="00E913C3">
        <w:rPr>
          <w:spacing w:val="-4"/>
        </w:rPr>
        <w:t xml:space="preserve"> </w:t>
      </w:r>
      <w:r w:rsidRPr="00E913C3">
        <w:t>системой</w:t>
      </w:r>
      <w:r w:rsidRPr="00E913C3">
        <w:rPr>
          <w:spacing w:val="-7"/>
        </w:rPr>
        <w:t xml:space="preserve"> </w:t>
      </w:r>
      <w:r w:rsidRPr="00E913C3">
        <w:t>и</w:t>
      </w:r>
      <w:r w:rsidRPr="00E913C3">
        <w:rPr>
          <w:spacing w:val="-3"/>
        </w:rPr>
        <w:t xml:space="preserve"> </w:t>
      </w:r>
      <w:r w:rsidRPr="00E913C3">
        <w:t>средствами</w:t>
      </w:r>
      <w:r w:rsidRPr="00E913C3">
        <w:rPr>
          <w:spacing w:val="-4"/>
        </w:rPr>
        <w:t xml:space="preserve"> </w:t>
      </w:r>
      <w:r w:rsidRPr="00E913C3">
        <w:t>пожаротушения;</w:t>
      </w:r>
    </w:p>
    <w:p w:rsidR="000C5814" w:rsidRDefault="007A7E0F" w:rsidP="0083330E">
      <w:pPr>
        <w:pStyle w:val="aff5"/>
        <w:ind w:left="0" w:firstLine="709"/>
        <w:jc w:val="both"/>
        <w:rPr>
          <w:spacing w:val="-67"/>
        </w:rPr>
      </w:pPr>
      <w:r w:rsidRPr="00E913C3">
        <w:t>системой оповещения о возникновении чрезвычайной ситуации;</w:t>
      </w:r>
      <w:r w:rsidRPr="00E913C3">
        <w:rPr>
          <w:spacing w:val="-67"/>
        </w:rPr>
        <w:t xml:space="preserve"> </w:t>
      </w:r>
    </w:p>
    <w:p w:rsidR="007A7E0F" w:rsidRPr="00E913C3" w:rsidRDefault="007A7E0F" w:rsidP="0083330E">
      <w:pPr>
        <w:pStyle w:val="aff5"/>
        <w:ind w:left="0" w:firstLine="709"/>
        <w:jc w:val="both"/>
      </w:pPr>
      <w:r w:rsidRPr="00E913C3">
        <w:t>средствами</w:t>
      </w:r>
      <w:r w:rsidRPr="00E913C3">
        <w:rPr>
          <w:spacing w:val="-1"/>
        </w:rPr>
        <w:t xml:space="preserve"> </w:t>
      </w:r>
      <w:r w:rsidRPr="00E913C3">
        <w:t>оказания</w:t>
      </w:r>
      <w:r w:rsidRPr="00E913C3">
        <w:rPr>
          <w:spacing w:val="-1"/>
        </w:rPr>
        <w:t xml:space="preserve"> </w:t>
      </w:r>
      <w:r w:rsidRPr="00E913C3">
        <w:t>первой</w:t>
      </w:r>
      <w:r w:rsidRPr="00E913C3">
        <w:rPr>
          <w:spacing w:val="-1"/>
        </w:rPr>
        <w:t xml:space="preserve"> </w:t>
      </w:r>
      <w:r w:rsidRPr="00E913C3">
        <w:t>медицинской</w:t>
      </w:r>
      <w:r w:rsidRPr="00E913C3">
        <w:rPr>
          <w:spacing w:val="-3"/>
        </w:rPr>
        <w:t xml:space="preserve"> </w:t>
      </w:r>
      <w:r w:rsidRPr="00E913C3">
        <w:t>помощи;</w:t>
      </w:r>
    </w:p>
    <w:p w:rsidR="007A7E0F" w:rsidRPr="00E913C3" w:rsidRDefault="007A7E0F" w:rsidP="0083330E">
      <w:pPr>
        <w:pStyle w:val="aff5"/>
        <w:ind w:left="0" w:firstLine="709"/>
        <w:jc w:val="both"/>
      </w:pPr>
      <w:r w:rsidRPr="00E913C3">
        <w:t>туалетными</w:t>
      </w:r>
      <w:r w:rsidRPr="00E913C3">
        <w:rPr>
          <w:spacing w:val="-3"/>
        </w:rPr>
        <w:t xml:space="preserve"> </w:t>
      </w:r>
      <w:r w:rsidRPr="00E913C3">
        <w:t>комнатами</w:t>
      </w:r>
      <w:r w:rsidRPr="00E913C3">
        <w:rPr>
          <w:spacing w:val="-3"/>
        </w:rPr>
        <w:t xml:space="preserve"> </w:t>
      </w:r>
      <w:r w:rsidRPr="00E913C3">
        <w:t>для</w:t>
      </w:r>
      <w:r w:rsidRPr="00E913C3">
        <w:rPr>
          <w:spacing w:val="-3"/>
        </w:rPr>
        <w:t xml:space="preserve"> </w:t>
      </w:r>
      <w:r w:rsidRPr="00E913C3">
        <w:t>посетителей.</w:t>
      </w:r>
    </w:p>
    <w:p w:rsidR="007A7E0F" w:rsidRPr="00E913C3" w:rsidRDefault="007A7E0F" w:rsidP="0083330E">
      <w:pPr>
        <w:pStyle w:val="aff5"/>
        <w:ind w:left="0" w:firstLine="709"/>
        <w:jc w:val="both"/>
      </w:pPr>
      <w:r w:rsidRPr="00E913C3">
        <w:t>Зал ожидания Заявителей оборудуется стульями, скамьями, количество которых</w:t>
      </w:r>
      <w:r w:rsidRPr="00E913C3">
        <w:rPr>
          <w:spacing w:val="1"/>
        </w:rPr>
        <w:t xml:space="preserve"> </w:t>
      </w:r>
      <w:r w:rsidRPr="00E913C3">
        <w:t xml:space="preserve">определяется исходя из фактической нагрузки и возможностей для </w:t>
      </w:r>
      <w:r w:rsidR="0083330E">
        <w:t xml:space="preserve">                  </w:t>
      </w:r>
      <w:r w:rsidRPr="00E913C3">
        <w:t>их размещения в</w:t>
      </w:r>
      <w:r w:rsidRPr="00E913C3">
        <w:rPr>
          <w:spacing w:val="1"/>
        </w:rPr>
        <w:t xml:space="preserve"> </w:t>
      </w:r>
      <w:r w:rsidRPr="00E913C3">
        <w:t>помещении,</w:t>
      </w:r>
      <w:r w:rsidRPr="00E913C3">
        <w:rPr>
          <w:spacing w:val="-2"/>
        </w:rPr>
        <w:t xml:space="preserve"> </w:t>
      </w:r>
      <w:r w:rsidRPr="00E913C3">
        <w:t>а также</w:t>
      </w:r>
      <w:r w:rsidRPr="00E913C3">
        <w:rPr>
          <w:spacing w:val="-2"/>
        </w:rPr>
        <w:t xml:space="preserve"> </w:t>
      </w:r>
      <w:r w:rsidRPr="00E913C3">
        <w:t>информационными</w:t>
      </w:r>
      <w:r w:rsidRPr="00E913C3">
        <w:rPr>
          <w:spacing w:val="-2"/>
        </w:rPr>
        <w:t xml:space="preserve"> </w:t>
      </w:r>
      <w:r w:rsidRPr="00E913C3">
        <w:t>стендами.</w:t>
      </w:r>
    </w:p>
    <w:p w:rsidR="007A7E0F" w:rsidRPr="00E913C3" w:rsidRDefault="007A7E0F" w:rsidP="0083330E">
      <w:pPr>
        <w:pStyle w:val="aff5"/>
        <w:ind w:left="0" w:firstLine="709"/>
        <w:jc w:val="both"/>
      </w:pPr>
      <w:r w:rsidRPr="00E913C3">
        <w:t>Тексты</w:t>
      </w:r>
      <w:r w:rsidRPr="00E913C3">
        <w:rPr>
          <w:spacing w:val="1"/>
        </w:rPr>
        <w:t xml:space="preserve"> </w:t>
      </w:r>
      <w:r w:rsidRPr="00E913C3">
        <w:t>материалов,</w:t>
      </w:r>
      <w:r w:rsidRPr="00E913C3">
        <w:rPr>
          <w:spacing w:val="1"/>
        </w:rPr>
        <w:t xml:space="preserve"> </w:t>
      </w:r>
      <w:r w:rsidRPr="00E913C3">
        <w:t>размещенных</w:t>
      </w:r>
      <w:r w:rsidRPr="00E913C3">
        <w:rPr>
          <w:spacing w:val="1"/>
        </w:rPr>
        <w:t xml:space="preserve"> </w:t>
      </w:r>
      <w:r w:rsidRPr="00E913C3">
        <w:t>на</w:t>
      </w:r>
      <w:r w:rsidRPr="00E913C3">
        <w:rPr>
          <w:spacing w:val="1"/>
        </w:rPr>
        <w:t xml:space="preserve"> </w:t>
      </w:r>
      <w:r w:rsidRPr="00E913C3">
        <w:t>информационном</w:t>
      </w:r>
      <w:r w:rsidRPr="00E913C3">
        <w:rPr>
          <w:spacing w:val="1"/>
        </w:rPr>
        <w:t xml:space="preserve"> </w:t>
      </w:r>
      <w:r w:rsidRPr="00E913C3">
        <w:t>стенде,</w:t>
      </w:r>
      <w:r w:rsidRPr="00E913C3">
        <w:rPr>
          <w:spacing w:val="1"/>
        </w:rPr>
        <w:t xml:space="preserve"> </w:t>
      </w:r>
      <w:r w:rsidRPr="00E913C3">
        <w:t>печатаются</w:t>
      </w:r>
      <w:r w:rsidRPr="00E913C3">
        <w:rPr>
          <w:spacing w:val="1"/>
        </w:rPr>
        <w:t xml:space="preserve"> </w:t>
      </w:r>
      <w:r w:rsidRPr="00E913C3">
        <w:t>удобным для чтения шрифтом, без исправлений, с выделением наиболее важных мест</w:t>
      </w:r>
      <w:r w:rsidRPr="00E913C3">
        <w:rPr>
          <w:spacing w:val="1"/>
        </w:rPr>
        <w:t xml:space="preserve"> </w:t>
      </w:r>
      <w:r w:rsidRPr="00E913C3">
        <w:t>полужирным</w:t>
      </w:r>
      <w:r w:rsidRPr="00E913C3">
        <w:rPr>
          <w:spacing w:val="-1"/>
        </w:rPr>
        <w:t xml:space="preserve"> </w:t>
      </w:r>
      <w:r w:rsidRPr="00E913C3">
        <w:t>шрифтом.</w:t>
      </w:r>
    </w:p>
    <w:p w:rsidR="007A7E0F" w:rsidRPr="00E913C3" w:rsidRDefault="007A7E0F" w:rsidP="0083330E">
      <w:pPr>
        <w:pStyle w:val="aff5"/>
        <w:ind w:left="0" w:firstLine="709"/>
        <w:jc w:val="both"/>
      </w:pPr>
      <w:r w:rsidRPr="00E913C3">
        <w:t>Места</w:t>
      </w:r>
      <w:r w:rsidRPr="00E913C3">
        <w:rPr>
          <w:spacing w:val="48"/>
        </w:rPr>
        <w:t xml:space="preserve"> </w:t>
      </w:r>
      <w:r w:rsidRPr="00E913C3">
        <w:t>для</w:t>
      </w:r>
      <w:r w:rsidRPr="00E913C3">
        <w:rPr>
          <w:spacing w:val="50"/>
        </w:rPr>
        <w:t xml:space="preserve"> </w:t>
      </w:r>
      <w:r w:rsidRPr="00E913C3">
        <w:t>заполнения</w:t>
      </w:r>
      <w:r w:rsidRPr="00E913C3">
        <w:rPr>
          <w:spacing w:val="51"/>
        </w:rPr>
        <w:t xml:space="preserve"> </w:t>
      </w:r>
      <w:r w:rsidRPr="00E913C3">
        <w:t>заявлений</w:t>
      </w:r>
      <w:r w:rsidRPr="00E913C3">
        <w:rPr>
          <w:spacing w:val="50"/>
        </w:rPr>
        <w:t xml:space="preserve"> </w:t>
      </w:r>
      <w:r w:rsidRPr="00E913C3">
        <w:t>оборудуются</w:t>
      </w:r>
      <w:r w:rsidRPr="00E913C3">
        <w:rPr>
          <w:spacing w:val="51"/>
        </w:rPr>
        <w:t xml:space="preserve"> </w:t>
      </w:r>
      <w:r w:rsidRPr="00E913C3">
        <w:t>стульями,</w:t>
      </w:r>
      <w:r w:rsidRPr="00E913C3">
        <w:rPr>
          <w:spacing w:val="49"/>
        </w:rPr>
        <w:t xml:space="preserve"> </w:t>
      </w:r>
      <w:r w:rsidRPr="00E913C3">
        <w:t>столами</w:t>
      </w:r>
      <w:r w:rsidRPr="00E913C3">
        <w:rPr>
          <w:spacing w:val="51"/>
        </w:rPr>
        <w:t xml:space="preserve"> </w:t>
      </w:r>
      <w:r w:rsidRPr="00E913C3">
        <w:t>(стойками),</w:t>
      </w:r>
      <w:r w:rsidRPr="00E913C3">
        <w:rPr>
          <w:spacing w:val="-67"/>
        </w:rPr>
        <w:t xml:space="preserve"> </w:t>
      </w:r>
      <w:r w:rsidR="000C5814">
        <w:rPr>
          <w:spacing w:val="-67"/>
        </w:rPr>
        <w:t xml:space="preserve">      </w:t>
      </w:r>
      <w:r w:rsidRPr="00E913C3">
        <w:t>бланками заявлений,</w:t>
      </w:r>
      <w:r w:rsidRPr="00E913C3">
        <w:rPr>
          <w:spacing w:val="-1"/>
        </w:rPr>
        <w:t xml:space="preserve"> </w:t>
      </w:r>
      <w:r w:rsidRPr="00E913C3">
        <w:t>письменными принадлежностями.</w:t>
      </w:r>
    </w:p>
    <w:p w:rsidR="007A7E0F" w:rsidRPr="00E913C3" w:rsidRDefault="007A7E0F" w:rsidP="0083330E">
      <w:pPr>
        <w:pStyle w:val="aff5"/>
        <w:tabs>
          <w:tab w:val="left" w:pos="1891"/>
          <w:tab w:val="left" w:pos="3052"/>
          <w:tab w:val="left" w:pos="4681"/>
          <w:tab w:val="left" w:pos="6544"/>
          <w:tab w:val="left" w:pos="9157"/>
        </w:tabs>
        <w:ind w:left="0" w:firstLine="709"/>
        <w:jc w:val="both"/>
      </w:pPr>
      <w:r w:rsidRPr="00E913C3">
        <w:t xml:space="preserve">Места приема Заявителей оборудуются информационными </w:t>
      </w:r>
      <w:r w:rsidRPr="00E913C3">
        <w:rPr>
          <w:spacing w:val="-1"/>
        </w:rPr>
        <w:t>табличками</w:t>
      </w:r>
      <w:r w:rsidRPr="00E913C3">
        <w:rPr>
          <w:spacing w:val="-67"/>
        </w:rPr>
        <w:t xml:space="preserve"> </w:t>
      </w:r>
      <w:r w:rsidRPr="00E913C3">
        <w:t>(вывесками)</w:t>
      </w:r>
      <w:r w:rsidRPr="00E913C3">
        <w:rPr>
          <w:spacing w:val="-1"/>
        </w:rPr>
        <w:t xml:space="preserve"> </w:t>
      </w:r>
      <w:r w:rsidRPr="00E913C3">
        <w:t>с</w:t>
      </w:r>
      <w:r w:rsidRPr="00E913C3">
        <w:rPr>
          <w:spacing w:val="-1"/>
        </w:rPr>
        <w:t xml:space="preserve"> </w:t>
      </w:r>
      <w:r w:rsidRPr="00E913C3">
        <w:t>указанием:</w:t>
      </w:r>
    </w:p>
    <w:p w:rsidR="007A7E0F" w:rsidRPr="00E913C3" w:rsidRDefault="007A7E0F" w:rsidP="0083330E">
      <w:pPr>
        <w:pStyle w:val="aff5"/>
        <w:ind w:left="0" w:firstLine="709"/>
        <w:jc w:val="both"/>
      </w:pPr>
      <w:r w:rsidRPr="00E913C3">
        <w:t>номера</w:t>
      </w:r>
      <w:r w:rsidRPr="00E913C3">
        <w:rPr>
          <w:spacing w:val="-5"/>
        </w:rPr>
        <w:t xml:space="preserve"> </w:t>
      </w:r>
      <w:r w:rsidRPr="00E913C3">
        <w:t>кабинета</w:t>
      </w:r>
      <w:r w:rsidRPr="00E913C3">
        <w:rPr>
          <w:spacing w:val="-2"/>
        </w:rPr>
        <w:t xml:space="preserve"> </w:t>
      </w:r>
      <w:r w:rsidRPr="00E913C3">
        <w:t>и</w:t>
      </w:r>
      <w:r w:rsidRPr="00E913C3">
        <w:rPr>
          <w:spacing w:val="-5"/>
        </w:rPr>
        <w:t xml:space="preserve"> </w:t>
      </w:r>
      <w:r w:rsidRPr="00E913C3">
        <w:t>наименования</w:t>
      </w:r>
      <w:r w:rsidRPr="00E913C3">
        <w:rPr>
          <w:spacing w:val="-2"/>
        </w:rPr>
        <w:t xml:space="preserve"> </w:t>
      </w:r>
      <w:r w:rsidRPr="00E913C3">
        <w:t>отдела;</w:t>
      </w:r>
    </w:p>
    <w:p w:rsidR="007A7E0F" w:rsidRPr="00E913C3" w:rsidRDefault="007A7E0F" w:rsidP="0083330E">
      <w:pPr>
        <w:pStyle w:val="aff5"/>
        <w:ind w:left="0" w:firstLine="709"/>
        <w:jc w:val="both"/>
      </w:pPr>
      <w:r w:rsidRPr="00E913C3">
        <w:rPr>
          <w:spacing w:val="-1"/>
        </w:rPr>
        <w:t>фамилии,</w:t>
      </w:r>
      <w:r w:rsidRPr="00E913C3">
        <w:rPr>
          <w:spacing w:val="-18"/>
        </w:rPr>
        <w:t xml:space="preserve"> </w:t>
      </w:r>
      <w:r w:rsidRPr="00E913C3">
        <w:rPr>
          <w:spacing w:val="-1"/>
        </w:rPr>
        <w:t>имени</w:t>
      </w:r>
      <w:r w:rsidRPr="00E913C3">
        <w:rPr>
          <w:spacing w:val="-16"/>
        </w:rPr>
        <w:t xml:space="preserve"> </w:t>
      </w:r>
      <w:r w:rsidRPr="00E913C3">
        <w:rPr>
          <w:spacing w:val="-1"/>
        </w:rPr>
        <w:t>и</w:t>
      </w:r>
      <w:r w:rsidRPr="00E913C3">
        <w:rPr>
          <w:spacing w:val="-17"/>
        </w:rPr>
        <w:t xml:space="preserve"> </w:t>
      </w:r>
      <w:r w:rsidRPr="00E913C3">
        <w:rPr>
          <w:spacing w:val="-1"/>
        </w:rPr>
        <w:t>отчества</w:t>
      </w:r>
      <w:r w:rsidRPr="00E913C3">
        <w:rPr>
          <w:spacing w:val="-17"/>
        </w:rPr>
        <w:t xml:space="preserve"> </w:t>
      </w:r>
      <w:r w:rsidR="000C5814">
        <w:t xml:space="preserve">(последнее – </w:t>
      </w:r>
      <w:r w:rsidRPr="00E913C3">
        <w:t>при</w:t>
      </w:r>
      <w:r w:rsidRPr="00E913C3">
        <w:rPr>
          <w:spacing w:val="-17"/>
        </w:rPr>
        <w:t xml:space="preserve"> </w:t>
      </w:r>
      <w:r w:rsidRPr="00E913C3">
        <w:t>наличии),</w:t>
      </w:r>
      <w:r w:rsidRPr="00E913C3">
        <w:rPr>
          <w:spacing w:val="-17"/>
        </w:rPr>
        <w:t xml:space="preserve"> </w:t>
      </w:r>
      <w:r w:rsidRPr="00E913C3">
        <w:t>должности</w:t>
      </w:r>
      <w:r w:rsidRPr="00E913C3">
        <w:rPr>
          <w:spacing w:val="-16"/>
        </w:rPr>
        <w:t xml:space="preserve"> </w:t>
      </w:r>
      <w:r w:rsidRPr="00E913C3">
        <w:t>ответственного</w:t>
      </w:r>
      <w:r w:rsidRPr="00E913C3">
        <w:rPr>
          <w:spacing w:val="-67"/>
        </w:rPr>
        <w:t xml:space="preserve"> </w:t>
      </w:r>
      <w:r w:rsidRPr="00E913C3">
        <w:t>лица</w:t>
      </w:r>
      <w:r w:rsidRPr="00E913C3">
        <w:rPr>
          <w:spacing w:val="-1"/>
        </w:rPr>
        <w:t xml:space="preserve"> </w:t>
      </w:r>
      <w:r w:rsidRPr="00E913C3">
        <w:t>за прием</w:t>
      </w:r>
      <w:r w:rsidRPr="00E913C3">
        <w:rPr>
          <w:spacing w:val="-3"/>
        </w:rPr>
        <w:t xml:space="preserve"> </w:t>
      </w:r>
      <w:r w:rsidRPr="00E913C3">
        <w:t>документов;</w:t>
      </w:r>
    </w:p>
    <w:p w:rsidR="007A7E0F" w:rsidRPr="00E913C3" w:rsidRDefault="007A7E0F" w:rsidP="0083330E">
      <w:pPr>
        <w:pStyle w:val="aff5"/>
        <w:ind w:left="0" w:firstLine="709"/>
        <w:jc w:val="both"/>
      </w:pPr>
      <w:r w:rsidRPr="00E913C3">
        <w:t>графика</w:t>
      </w:r>
      <w:r w:rsidRPr="00E913C3">
        <w:rPr>
          <w:spacing w:val="-2"/>
        </w:rPr>
        <w:t xml:space="preserve"> </w:t>
      </w:r>
      <w:r w:rsidRPr="00E913C3">
        <w:t>приема</w:t>
      </w:r>
      <w:r w:rsidRPr="00E913C3">
        <w:rPr>
          <w:spacing w:val="-1"/>
        </w:rPr>
        <w:t xml:space="preserve"> </w:t>
      </w:r>
      <w:r w:rsidRPr="00E913C3">
        <w:t>Заявителей.</w:t>
      </w:r>
    </w:p>
    <w:p w:rsidR="007A7E0F" w:rsidRPr="00E913C3" w:rsidRDefault="007A7E0F" w:rsidP="0083330E">
      <w:pPr>
        <w:pStyle w:val="aff5"/>
        <w:ind w:left="0" w:firstLine="709"/>
        <w:jc w:val="both"/>
      </w:pPr>
      <w:r w:rsidRPr="00E913C3">
        <w:t>Рабочее место каждого ответств</w:t>
      </w:r>
      <w:r w:rsidR="000C5814">
        <w:t>енного лица за прием документов</w:t>
      </w:r>
      <w:r w:rsidRPr="00E913C3">
        <w:t xml:space="preserve"> должно быть</w:t>
      </w:r>
      <w:r w:rsidRPr="00E913C3">
        <w:rPr>
          <w:spacing w:val="1"/>
        </w:rPr>
        <w:t xml:space="preserve"> </w:t>
      </w:r>
      <w:r w:rsidRPr="00E913C3">
        <w:t xml:space="preserve">оборудовано персональным компьютером с возможностью доступа </w:t>
      </w:r>
      <w:r w:rsidR="0083330E">
        <w:t xml:space="preserve">                           </w:t>
      </w:r>
      <w:r w:rsidRPr="00E913C3">
        <w:t>к необходимым</w:t>
      </w:r>
      <w:r w:rsidRPr="00E913C3">
        <w:rPr>
          <w:spacing w:val="1"/>
        </w:rPr>
        <w:t xml:space="preserve"> </w:t>
      </w:r>
      <w:r w:rsidRPr="00E913C3">
        <w:t>информационным</w:t>
      </w:r>
      <w:r w:rsidRPr="00E913C3">
        <w:rPr>
          <w:spacing w:val="1"/>
        </w:rPr>
        <w:t xml:space="preserve"> </w:t>
      </w:r>
      <w:r w:rsidRPr="00E913C3">
        <w:t>базам</w:t>
      </w:r>
      <w:r w:rsidRPr="00E913C3">
        <w:rPr>
          <w:spacing w:val="1"/>
        </w:rPr>
        <w:t xml:space="preserve"> </w:t>
      </w:r>
      <w:r w:rsidRPr="00E913C3">
        <w:t>данных, печатающим устройством (принтером) и копирующим устройством.</w:t>
      </w:r>
    </w:p>
    <w:p w:rsidR="007A7E0F" w:rsidRPr="00E913C3" w:rsidRDefault="007A7E0F" w:rsidP="0083330E">
      <w:pPr>
        <w:pStyle w:val="aff5"/>
        <w:ind w:left="0" w:firstLine="709"/>
        <w:jc w:val="both"/>
      </w:pPr>
      <w:r w:rsidRPr="00E913C3">
        <w:t>Лицо, ответственное за прием документов, должно иметь настольную табличку с указанием фамил</w:t>
      </w:r>
      <w:r w:rsidR="000C5814">
        <w:t xml:space="preserve">ии, имени, отчества (последнее – </w:t>
      </w:r>
      <w:r w:rsidRPr="00E913C3">
        <w:t>при наличии) и должности.</w:t>
      </w:r>
    </w:p>
    <w:p w:rsidR="007A7E0F" w:rsidRPr="00E913C3" w:rsidRDefault="007A7E0F" w:rsidP="0083330E">
      <w:pPr>
        <w:pStyle w:val="aff5"/>
        <w:tabs>
          <w:tab w:val="left" w:pos="1567"/>
          <w:tab w:val="left" w:pos="3701"/>
          <w:tab w:val="left" w:pos="5939"/>
          <w:tab w:val="left" w:pos="8240"/>
          <w:tab w:val="left" w:pos="9269"/>
        </w:tabs>
        <w:ind w:left="0" w:firstLine="709"/>
        <w:jc w:val="both"/>
      </w:pPr>
      <w:r w:rsidRPr="00E913C3">
        <w:t>При предоставлении муниципальной услуги инвалидам обеспечиваются:</w:t>
      </w:r>
    </w:p>
    <w:p w:rsidR="007A7E0F" w:rsidRPr="00E913C3" w:rsidRDefault="007A7E0F" w:rsidP="0083330E">
      <w:pPr>
        <w:pStyle w:val="aff5"/>
        <w:ind w:left="0" w:firstLine="709"/>
        <w:jc w:val="both"/>
      </w:pPr>
      <w:r w:rsidRPr="00E913C3">
        <w:t>возможность</w:t>
      </w:r>
      <w:r w:rsidRPr="00E913C3">
        <w:rPr>
          <w:spacing w:val="57"/>
        </w:rPr>
        <w:t xml:space="preserve"> </w:t>
      </w:r>
      <w:r w:rsidRPr="00E913C3">
        <w:t>беспрепятственного</w:t>
      </w:r>
      <w:r w:rsidRPr="00E913C3">
        <w:rPr>
          <w:spacing w:val="60"/>
        </w:rPr>
        <w:t xml:space="preserve"> </w:t>
      </w:r>
      <w:r w:rsidRPr="00E913C3">
        <w:t>доступа</w:t>
      </w:r>
      <w:r w:rsidRPr="00E913C3">
        <w:rPr>
          <w:spacing w:val="62"/>
        </w:rPr>
        <w:t xml:space="preserve"> </w:t>
      </w:r>
      <w:r w:rsidRPr="00E913C3">
        <w:t>к</w:t>
      </w:r>
      <w:r w:rsidRPr="00E913C3">
        <w:rPr>
          <w:spacing w:val="62"/>
        </w:rPr>
        <w:t xml:space="preserve"> </w:t>
      </w:r>
      <w:r w:rsidRPr="00E913C3">
        <w:t>объекту</w:t>
      </w:r>
      <w:r w:rsidRPr="00E913C3">
        <w:rPr>
          <w:spacing w:val="58"/>
        </w:rPr>
        <w:t xml:space="preserve"> </w:t>
      </w:r>
      <w:r w:rsidRPr="00E913C3">
        <w:t>(зданию,</w:t>
      </w:r>
      <w:r w:rsidRPr="00E913C3">
        <w:rPr>
          <w:spacing w:val="59"/>
        </w:rPr>
        <w:t xml:space="preserve"> </w:t>
      </w:r>
      <w:r w:rsidRPr="00E913C3">
        <w:t>помещению) Уполномоченного органа;</w:t>
      </w:r>
    </w:p>
    <w:p w:rsidR="000C5814" w:rsidRDefault="007A7E0F" w:rsidP="0083330E">
      <w:pPr>
        <w:pStyle w:val="aff5"/>
        <w:tabs>
          <w:tab w:val="left" w:pos="2633"/>
          <w:tab w:val="left" w:pos="4990"/>
          <w:tab w:val="left" w:pos="6918"/>
          <w:tab w:val="left" w:pos="7431"/>
          <w:tab w:val="left" w:pos="9097"/>
          <w:tab w:val="left" w:pos="9592"/>
        </w:tabs>
        <w:ind w:left="0" w:firstLine="709"/>
        <w:jc w:val="both"/>
        <w:rPr>
          <w:spacing w:val="-67"/>
        </w:rPr>
      </w:pPr>
      <w:r w:rsidRPr="00E913C3">
        <w:t>возможность самостоятельного передвижения по территории, на которой</w:t>
      </w:r>
      <w:r w:rsidRPr="00E913C3">
        <w:rPr>
          <w:spacing w:val="-67"/>
        </w:rPr>
        <w:t xml:space="preserve"> </w:t>
      </w:r>
      <w:r w:rsidRPr="00E913C3">
        <w:t>расположены</w:t>
      </w:r>
      <w:r w:rsidRPr="00E913C3">
        <w:rPr>
          <w:spacing w:val="49"/>
        </w:rPr>
        <w:t xml:space="preserve"> </w:t>
      </w:r>
      <w:r w:rsidRPr="00E913C3">
        <w:t>здания</w:t>
      </w:r>
      <w:r w:rsidRPr="00E913C3">
        <w:rPr>
          <w:spacing w:val="49"/>
        </w:rPr>
        <w:t xml:space="preserve"> </w:t>
      </w:r>
      <w:r w:rsidRPr="00E913C3">
        <w:t>и</w:t>
      </w:r>
      <w:r w:rsidRPr="00E913C3">
        <w:rPr>
          <w:spacing w:val="46"/>
        </w:rPr>
        <w:t xml:space="preserve"> </w:t>
      </w:r>
      <w:r w:rsidRPr="00E913C3">
        <w:t>помещения Уполномоченного органа,</w:t>
      </w:r>
      <w:r w:rsidRPr="00E913C3">
        <w:rPr>
          <w:spacing w:val="31"/>
        </w:rPr>
        <w:t xml:space="preserve"> </w:t>
      </w:r>
      <w:r w:rsidRPr="00E913C3">
        <w:t>а</w:t>
      </w:r>
      <w:r w:rsidRPr="00E913C3">
        <w:rPr>
          <w:spacing w:val="32"/>
        </w:rPr>
        <w:t xml:space="preserve"> </w:t>
      </w:r>
      <w:r w:rsidRPr="00E913C3">
        <w:t>также</w:t>
      </w:r>
      <w:r w:rsidRPr="00E913C3">
        <w:rPr>
          <w:spacing w:val="32"/>
        </w:rPr>
        <w:t xml:space="preserve"> </w:t>
      </w:r>
      <w:r w:rsidRPr="00E913C3">
        <w:t>входа</w:t>
      </w:r>
      <w:r w:rsidRPr="00E913C3">
        <w:rPr>
          <w:spacing w:val="30"/>
        </w:rPr>
        <w:t xml:space="preserve"> </w:t>
      </w:r>
      <w:r w:rsidR="0083330E">
        <w:rPr>
          <w:spacing w:val="30"/>
        </w:rPr>
        <w:t xml:space="preserve">               </w:t>
      </w:r>
      <w:r w:rsidRPr="00E913C3">
        <w:t>в</w:t>
      </w:r>
      <w:r w:rsidRPr="00E913C3">
        <w:rPr>
          <w:spacing w:val="32"/>
        </w:rPr>
        <w:t xml:space="preserve"> </w:t>
      </w:r>
      <w:r w:rsidRPr="00E913C3">
        <w:t>такие</w:t>
      </w:r>
      <w:r w:rsidRPr="00E913C3">
        <w:rPr>
          <w:spacing w:val="32"/>
        </w:rPr>
        <w:t xml:space="preserve"> </w:t>
      </w:r>
      <w:r w:rsidRPr="00E913C3">
        <w:t>объекты</w:t>
      </w:r>
      <w:r w:rsidRPr="00E913C3">
        <w:rPr>
          <w:spacing w:val="32"/>
        </w:rPr>
        <w:t xml:space="preserve"> </w:t>
      </w:r>
      <w:r w:rsidRPr="00E913C3">
        <w:t>и</w:t>
      </w:r>
      <w:r w:rsidRPr="00E913C3">
        <w:rPr>
          <w:spacing w:val="30"/>
        </w:rPr>
        <w:t xml:space="preserve"> </w:t>
      </w:r>
      <w:r w:rsidRPr="00E913C3">
        <w:t>выхода</w:t>
      </w:r>
      <w:r w:rsidRPr="00E913C3">
        <w:rPr>
          <w:spacing w:val="32"/>
        </w:rPr>
        <w:t xml:space="preserve"> </w:t>
      </w:r>
      <w:r w:rsidRPr="00E913C3">
        <w:t>из</w:t>
      </w:r>
      <w:r w:rsidRPr="00E913C3">
        <w:rPr>
          <w:spacing w:val="31"/>
        </w:rPr>
        <w:t xml:space="preserve"> </w:t>
      </w:r>
      <w:r w:rsidRPr="00E913C3">
        <w:t>них,</w:t>
      </w:r>
      <w:r w:rsidRPr="00E913C3">
        <w:rPr>
          <w:spacing w:val="32"/>
        </w:rPr>
        <w:t xml:space="preserve"> </w:t>
      </w:r>
      <w:r w:rsidRPr="00E913C3">
        <w:t>посадки</w:t>
      </w:r>
      <w:r w:rsidRPr="00E913C3">
        <w:rPr>
          <w:spacing w:val="32"/>
        </w:rPr>
        <w:t xml:space="preserve"> </w:t>
      </w:r>
      <w:r w:rsidRPr="00E913C3">
        <w:t>в</w:t>
      </w:r>
      <w:r w:rsidRPr="00E913C3">
        <w:rPr>
          <w:spacing w:val="-67"/>
        </w:rPr>
        <w:t xml:space="preserve"> </w:t>
      </w:r>
      <w:r w:rsidR="000C5814">
        <w:rPr>
          <w:spacing w:val="-67"/>
        </w:rPr>
        <w:t xml:space="preserve">           </w:t>
      </w:r>
      <w:r w:rsidRPr="00E913C3">
        <w:t>транспортное</w:t>
      </w:r>
      <w:r w:rsidRPr="00E913C3">
        <w:rPr>
          <w:spacing w:val="-15"/>
        </w:rPr>
        <w:t xml:space="preserve"> </w:t>
      </w:r>
      <w:r w:rsidRPr="00E913C3">
        <w:t>средство</w:t>
      </w:r>
      <w:r w:rsidRPr="00E913C3">
        <w:rPr>
          <w:spacing w:val="-13"/>
        </w:rPr>
        <w:t xml:space="preserve"> </w:t>
      </w:r>
      <w:r w:rsidRPr="00E913C3">
        <w:t>и</w:t>
      </w:r>
      <w:r w:rsidRPr="00E913C3">
        <w:rPr>
          <w:spacing w:val="-13"/>
        </w:rPr>
        <w:t xml:space="preserve"> </w:t>
      </w:r>
      <w:r w:rsidRPr="00E913C3">
        <w:t>высадки</w:t>
      </w:r>
      <w:r w:rsidRPr="00E913C3">
        <w:rPr>
          <w:spacing w:val="-15"/>
        </w:rPr>
        <w:t xml:space="preserve"> </w:t>
      </w:r>
      <w:r w:rsidRPr="00E913C3">
        <w:t>из</w:t>
      </w:r>
      <w:r w:rsidRPr="00E913C3">
        <w:rPr>
          <w:spacing w:val="-14"/>
        </w:rPr>
        <w:t xml:space="preserve"> </w:t>
      </w:r>
      <w:r w:rsidRPr="00E913C3">
        <w:t>него,</w:t>
      </w:r>
      <w:r w:rsidRPr="00E913C3">
        <w:rPr>
          <w:spacing w:val="-14"/>
        </w:rPr>
        <w:t xml:space="preserve"> </w:t>
      </w:r>
      <w:r w:rsidRPr="00E913C3">
        <w:t>в</w:t>
      </w:r>
      <w:r w:rsidRPr="00E913C3">
        <w:rPr>
          <w:spacing w:val="-15"/>
        </w:rPr>
        <w:t xml:space="preserve"> </w:t>
      </w:r>
      <w:r w:rsidRPr="00E913C3">
        <w:t>том</w:t>
      </w:r>
      <w:r w:rsidRPr="00E913C3">
        <w:rPr>
          <w:spacing w:val="-14"/>
        </w:rPr>
        <w:t xml:space="preserve"> </w:t>
      </w:r>
      <w:r w:rsidRPr="00E913C3">
        <w:t>числе</w:t>
      </w:r>
      <w:r w:rsidRPr="00E913C3">
        <w:rPr>
          <w:spacing w:val="-15"/>
        </w:rPr>
        <w:t xml:space="preserve"> </w:t>
      </w:r>
      <w:r w:rsidRPr="00E913C3">
        <w:t>с</w:t>
      </w:r>
      <w:r w:rsidRPr="00E913C3">
        <w:rPr>
          <w:spacing w:val="-14"/>
        </w:rPr>
        <w:t xml:space="preserve"> </w:t>
      </w:r>
      <w:r w:rsidRPr="00E913C3">
        <w:t>использование</w:t>
      </w:r>
      <w:r w:rsidR="000C5814">
        <w:t>м</w:t>
      </w:r>
      <w:r w:rsidRPr="00E913C3">
        <w:rPr>
          <w:spacing w:val="-14"/>
        </w:rPr>
        <w:t xml:space="preserve"> </w:t>
      </w:r>
      <w:r w:rsidRPr="00E913C3">
        <w:t>кресла-коляски;</w:t>
      </w:r>
      <w:r w:rsidRPr="00E913C3">
        <w:rPr>
          <w:spacing w:val="-67"/>
        </w:rPr>
        <w:t xml:space="preserve"> </w:t>
      </w:r>
    </w:p>
    <w:p w:rsidR="007A7E0F" w:rsidRPr="00E913C3" w:rsidRDefault="007A7E0F" w:rsidP="0083330E">
      <w:pPr>
        <w:pStyle w:val="aff5"/>
        <w:tabs>
          <w:tab w:val="left" w:pos="2633"/>
          <w:tab w:val="left" w:pos="4990"/>
          <w:tab w:val="left" w:pos="6918"/>
          <w:tab w:val="left" w:pos="7431"/>
          <w:tab w:val="left" w:pos="9097"/>
          <w:tab w:val="left" w:pos="9592"/>
        </w:tabs>
        <w:ind w:left="0" w:firstLine="709"/>
        <w:jc w:val="both"/>
      </w:pPr>
      <w:r w:rsidRPr="00E913C3">
        <w:t>сопровождение</w:t>
      </w:r>
      <w:r w:rsidRPr="00E913C3">
        <w:rPr>
          <w:spacing w:val="47"/>
        </w:rPr>
        <w:t xml:space="preserve"> </w:t>
      </w:r>
      <w:r w:rsidRPr="00E913C3">
        <w:t>инвалидов,</w:t>
      </w:r>
      <w:r w:rsidRPr="00E913C3">
        <w:rPr>
          <w:spacing w:val="46"/>
        </w:rPr>
        <w:t xml:space="preserve"> </w:t>
      </w:r>
      <w:r w:rsidRPr="00E913C3">
        <w:t>имеющих</w:t>
      </w:r>
      <w:r w:rsidRPr="00E913C3">
        <w:rPr>
          <w:spacing w:val="48"/>
        </w:rPr>
        <w:t xml:space="preserve"> </w:t>
      </w:r>
      <w:r w:rsidRPr="00E913C3">
        <w:t>стойкие</w:t>
      </w:r>
      <w:r w:rsidRPr="00E913C3">
        <w:rPr>
          <w:spacing w:val="46"/>
        </w:rPr>
        <w:t xml:space="preserve"> </w:t>
      </w:r>
      <w:r w:rsidRPr="00E913C3">
        <w:t>расстройства</w:t>
      </w:r>
      <w:r w:rsidRPr="00E913C3">
        <w:rPr>
          <w:spacing w:val="47"/>
        </w:rPr>
        <w:t xml:space="preserve"> </w:t>
      </w:r>
      <w:r w:rsidRPr="00E913C3">
        <w:t>функции</w:t>
      </w:r>
      <w:r w:rsidRPr="00E913C3">
        <w:rPr>
          <w:spacing w:val="48"/>
        </w:rPr>
        <w:t xml:space="preserve"> </w:t>
      </w:r>
      <w:r w:rsidRPr="00E913C3">
        <w:t>зрения</w:t>
      </w:r>
      <w:r w:rsidRPr="00E913C3">
        <w:rPr>
          <w:spacing w:val="46"/>
        </w:rPr>
        <w:t xml:space="preserve"> </w:t>
      </w:r>
      <w:r w:rsidRPr="00E913C3">
        <w:t>и самостоятельного</w:t>
      </w:r>
      <w:r w:rsidRPr="00E913C3">
        <w:rPr>
          <w:spacing w:val="-6"/>
        </w:rPr>
        <w:t xml:space="preserve"> </w:t>
      </w:r>
      <w:r w:rsidRPr="00E913C3">
        <w:t>передвижения;</w:t>
      </w:r>
    </w:p>
    <w:p w:rsidR="007A7E0F" w:rsidRPr="00E913C3" w:rsidRDefault="007A7E0F" w:rsidP="0083330E">
      <w:pPr>
        <w:pStyle w:val="aff5"/>
        <w:ind w:left="0" w:firstLine="709"/>
        <w:jc w:val="both"/>
      </w:pPr>
      <w:r w:rsidRPr="00E913C3">
        <w:t>надлежащее размещение оборудования и носителей информации, необходимых</w:t>
      </w:r>
      <w:r w:rsidRPr="00E913C3">
        <w:rPr>
          <w:spacing w:val="1"/>
        </w:rPr>
        <w:t xml:space="preserve"> </w:t>
      </w:r>
      <w:r w:rsidRPr="00E913C3">
        <w:t xml:space="preserve">для обеспечения беспрепятственного доступа инвалидов </w:t>
      </w:r>
      <w:r w:rsidR="0083330E">
        <w:t xml:space="preserve">                               </w:t>
      </w:r>
      <w:r w:rsidR="000C5814">
        <w:t xml:space="preserve">к </w:t>
      </w:r>
      <w:r w:rsidRPr="00E913C3">
        <w:t>зданиям и по</w:t>
      </w:r>
      <w:r w:rsidR="000C5814">
        <w:t>мещениям Уполномоченного органа</w:t>
      </w:r>
      <w:r w:rsidRPr="00E913C3">
        <w:rPr>
          <w:spacing w:val="1"/>
        </w:rPr>
        <w:t xml:space="preserve"> </w:t>
      </w:r>
      <w:r w:rsidRPr="00E913C3">
        <w:t>и</w:t>
      </w:r>
      <w:r w:rsidRPr="00E913C3">
        <w:rPr>
          <w:spacing w:val="1"/>
        </w:rPr>
        <w:t xml:space="preserve"> </w:t>
      </w:r>
      <w:r w:rsidRPr="00E913C3">
        <w:t>к</w:t>
      </w:r>
      <w:r w:rsidRPr="00E913C3">
        <w:rPr>
          <w:spacing w:val="1"/>
        </w:rPr>
        <w:t xml:space="preserve"> </w:t>
      </w:r>
      <w:r w:rsidRPr="00E913C3">
        <w:t>муниципальной</w:t>
      </w:r>
      <w:r w:rsidRPr="00E913C3">
        <w:rPr>
          <w:spacing w:val="-1"/>
        </w:rPr>
        <w:t xml:space="preserve"> </w:t>
      </w:r>
      <w:r w:rsidRPr="00E913C3">
        <w:t>услуге</w:t>
      </w:r>
      <w:r w:rsidR="000C5814">
        <w:t>,</w:t>
      </w:r>
      <w:r w:rsidRPr="00E913C3">
        <w:rPr>
          <w:spacing w:val="-1"/>
        </w:rPr>
        <w:t xml:space="preserve"> </w:t>
      </w:r>
      <w:r w:rsidR="0083330E">
        <w:rPr>
          <w:spacing w:val="-1"/>
        </w:rPr>
        <w:t xml:space="preserve">              </w:t>
      </w:r>
      <w:r w:rsidRPr="00E913C3">
        <w:t>с учетом ограничений</w:t>
      </w:r>
      <w:r w:rsidRPr="00E913C3">
        <w:rPr>
          <w:spacing w:val="-1"/>
        </w:rPr>
        <w:t xml:space="preserve"> </w:t>
      </w:r>
      <w:r w:rsidRPr="00E913C3">
        <w:t>их жизнедеятельности;</w:t>
      </w:r>
    </w:p>
    <w:p w:rsidR="007A7E0F" w:rsidRPr="00E913C3" w:rsidRDefault="007A7E0F" w:rsidP="0083330E">
      <w:pPr>
        <w:pStyle w:val="aff5"/>
        <w:ind w:left="0" w:firstLine="709"/>
        <w:jc w:val="both"/>
      </w:pPr>
      <w:r w:rsidRPr="00E913C3">
        <w:t>дублирование необходимой для инвалидов звуковой и зрительной информации,</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Pr="00E913C3">
        <w:t>надписей,</w:t>
      </w:r>
      <w:r w:rsidRPr="00E913C3">
        <w:rPr>
          <w:spacing w:val="1"/>
        </w:rPr>
        <w:t xml:space="preserve"> </w:t>
      </w:r>
      <w:r w:rsidRPr="00E913C3">
        <w:t>знаков</w:t>
      </w:r>
      <w:r w:rsidRPr="00E913C3">
        <w:rPr>
          <w:spacing w:val="1"/>
        </w:rPr>
        <w:t xml:space="preserve"> </w:t>
      </w:r>
      <w:r w:rsidRPr="00E913C3">
        <w:t>и</w:t>
      </w:r>
      <w:r w:rsidRPr="00E913C3">
        <w:rPr>
          <w:spacing w:val="1"/>
        </w:rPr>
        <w:t xml:space="preserve"> </w:t>
      </w:r>
      <w:r w:rsidRPr="00E913C3">
        <w:t>иной</w:t>
      </w:r>
      <w:r w:rsidRPr="00E913C3">
        <w:rPr>
          <w:spacing w:val="1"/>
        </w:rPr>
        <w:t xml:space="preserve"> </w:t>
      </w:r>
      <w:r w:rsidRPr="00E913C3">
        <w:t>текстовой</w:t>
      </w:r>
      <w:r w:rsidRPr="00E913C3">
        <w:rPr>
          <w:spacing w:val="1"/>
        </w:rPr>
        <w:t xml:space="preserve"> </w:t>
      </w:r>
      <w:r w:rsidRPr="00E913C3">
        <w:t>и</w:t>
      </w:r>
      <w:r w:rsidRPr="00E913C3">
        <w:rPr>
          <w:spacing w:val="1"/>
        </w:rPr>
        <w:t xml:space="preserve"> </w:t>
      </w:r>
      <w:r w:rsidRPr="00E913C3">
        <w:t>графической</w:t>
      </w:r>
      <w:r w:rsidRPr="00E913C3">
        <w:rPr>
          <w:spacing w:val="1"/>
        </w:rPr>
        <w:t xml:space="preserve"> </w:t>
      </w:r>
      <w:r w:rsidRPr="00E913C3">
        <w:lastRenderedPageBreak/>
        <w:t>информации</w:t>
      </w:r>
      <w:r w:rsidRPr="00E913C3">
        <w:rPr>
          <w:spacing w:val="1"/>
        </w:rPr>
        <w:t xml:space="preserve"> </w:t>
      </w:r>
      <w:r w:rsidRPr="00E913C3">
        <w:t>знаками,</w:t>
      </w:r>
      <w:r w:rsidRPr="00E913C3">
        <w:rPr>
          <w:spacing w:val="-67"/>
        </w:rPr>
        <w:t xml:space="preserve"> </w:t>
      </w:r>
      <w:r w:rsidR="000C5814">
        <w:rPr>
          <w:spacing w:val="-67"/>
        </w:rPr>
        <w:t xml:space="preserve">            </w:t>
      </w:r>
      <w:r w:rsidRPr="00E913C3">
        <w:t>выполненными</w:t>
      </w:r>
      <w:r w:rsidRPr="00E913C3">
        <w:rPr>
          <w:spacing w:val="-1"/>
        </w:rPr>
        <w:t xml:space="preserve"> </w:t>
      </w:r>
      <w:r w:rsidRPr="00E913C3">
        <w:t>рельефно-точечным шрифтом Брайля;</w:t>
      </w:r>
    </w:p>
    <w:p w:rsidR="007A7E0F" w:rsidRPr="00E913C3" w:rsidRDefault="007A7E0F" w:rsidP="0083330E">
      <w:pPr>
        <w:pStyle w:val="aff5"/>
        <w:ind w:left="0" w:firstLine="709"/>
        <w:jc w:val="both"/>
      </w:pPr>
      <w:r w:rsidRPr="00E913C3">
        <w:t>допуск</w:t>
      </w:r>
      <w:r w:rsidRPr="00E913C3">
        <w:rPr>
          <w:spacing w:val="-5"/>
        </w:rPr>
        <w:t xml:space="preserve"> </w:t>
      </w:r>
      <w:r w:rsidRPr="00E913C3">
        <w:t>сурдопереводчика</w:t>
      </w:r>
      <w:r w:rsidRPr="00E913C3">
        <w:rPr>
          <w:spacing w:val="-5"/>
        </w:rPr>
        <w:t xml:space="preserve"> </w:t>
      </w:r>
      <w:r w:rsidRPr="00E913C3">
        <w:t>и</w:t>
      </w:r>
      <w:r w:rsidRPr="00E913C3">
        <w:rPr>
          <w:spacing w:val="-5"/>
        </w:rPr>
        <w:t xml:space="preserve"> </w:t>
      </w:r>
      <w:r w:rsidRPr="00E913C3">
        <w:t>тифлосурдопереводчика;</w:t>
      </w:r>
    </w:p>
    <w:p w:rsidR="007A7E0F" w:rsidRPr="00E913C3" w:rsidRDefault="007A7E0F" w:rsidP="0083330E">
      <w:pPr>
        <w:pStyle w:val="aff5"/>
        <w:ind w:left="0" w:firstLine="709"/>
        <w:jc w:val="both"/>
      </w:pPr>
      <w:r w:rsidRPr="00E913C3">
        <w:t>допуск</w:t>
      </w:r>
      <w:r w:rsidRPr="00E913C3">
        <w:rPr>
          <w:spacing w:val="1"/>
        </w:rPr>
        <w:t xml:space="preserve"> </w:t>
      </w:r>
      <w:r w:rsidRPr="00E913C3">
        <w:t>собаки-проводника</w:t>
      </w:r>
      <w:r w:rsidRPr="00E913C3">
        <w:rPr>
          <w:spacing w:val="1"/>
        </w:rPr>
        <w:t xml:space="preserve"> </w:t>
      </w:r>
      <w:r w:rsidRPr="00E913C3">
        <w:t>при</w:t>
      </w:r>
      <w:r w:rsidRPr="00E913C3">
        <w:rPr>
          <w:spacing w:val="1"/>
        </w:rPr>
        <w:t xml:space="preserve"> </w:t>
      </w:r>
      <w:r w:rsidRPr="00E913C3">
        <w:t>наличии</w:t>
      </w:r>
      <w:r w:rsidRPr="00E913C3">
        <w:rPr>
          <w:spacing w:val="1"/>
        </w:rPr>
        <w:t xml:space="preserve"> </w:t>
      </w:r>
      <w:r w:rsidRPr="00E913C3">
        <w:t>документа,</w:t>
      </w:r>
      <w:r w:rsidRPr="00E913C3">
        <w:rPr>
          <w:spacing w:val="1"/>
        </w:rPr>
        <w:t xml:space="preserve"> </w:t>
      </w:r>
      <w:r w:rsidRPr="00E913C3">
        <w:t>подтверждающего</w:t>
      </w:r>
      <w:r w:rsidRPr="00E913C3">
        <w:rPr>
          <w:spacing w:val="1"/>
        </w:rPr>
        <w:t xml:space="preserve"> </w:t>
      </w:r>
      <w:r w:rsidR="0083330E">
        <w:rPr>
          <w:spacing w:val="1"/>
        </w:rPr>
        <w:t xml:space="preserve">                   </w:t>
      </w:r>
      <w:r w:rsidRPr="00E913C3">
        <w:t>ее</w:t>
      </w:r>
      <w:r w:rsidRPr="00E913C3">
        <w:rPr>
          <w:spacing w:val="1"/>
        </w:rPr>
        <w:t xml:space="preserve"> </w:t>
      </w:r>
      <w:r w:rsidRPr="00E913C3">
        <w:t>специальное обучение, на объекты (здания, помещения) Уполномоченного органа;</w:t>
      </w:r>
    </w:p>
    <w:p w:rsidR="0021362D" w:rsidRDefault="007A7E0F" w:rsidP="0083330E">
      <w:pPr>
        <w:pStyle w:val="1"/>
        <w:shd w:val="clear" w:color="auto" w:fill="auto"/>
        <w:ind w:firstLine="709"/>
        <w:jc w:val="both"/>
      </w:pPr>
      <w:r w:rsidRPr="00E913C3">
        <w:t>оказание инвалидам помощи в преодолении барьеров, мешающих получению</w:t>
      </w:r>
      <w:r w:rsidRPr="00E913C3">
        <w:rPr>
          <w:spacing w:val="1"/>
        </w:rPr>
        <w:t xml:space="preserve"> </w:t>
      </w:r>
      <w:r w:rsidRPr="00E913C3">
        <w:t>ими</w:t>
      </w:r>
      <w:r w:rsidRPr="00E913C3">
        <w:rPr>
          <w:spacing w:val="-1"/>
        </w:rPr>
        <w:t xml:space="preserve"> </w:t>
      </w:r>
      <w:r w:rsidRPr="00E913C3">
        <w:t>муниципальных услуг</w:t>
      </w:r>
      <w:r w:rsidRPr="00E913C3">
        <w:rPr>
          <w:spacing w:val="-1"/>
        </w:rPr>
        <w:t xml:space="preserve"> </w:t>
      </w:r>
      <w:r w:rsidRPr="00E913C3">
        <w:t>наравне с</w:t>
      </w:r>
      <w:r w:rsidRPr="00E913C3">
        <w:rPr>
          <w:spacing w:val="-4"/>
        </w:rPr>
        <w:t xml:space="preserve"> </w:t>
      </w:r>
      <w:r w:rsidRPr="00E913C3">
        <w:t>другими</w:t>
      </w:r>
      <w:r w:rsidRPr="00E913C3">
        <w:rPr>
          <w:spacing w:val="-1"/>
        </w:rPr>
        <w:t xml:space="preserve"> </w:t>
      </w:r>
      <w:r w:rsidRPr="00E913C3">
        <w:t>лицами.</w:t>
      </w:r>
    </w:p>
    <w:p w:rsidR="0083330E" w:rsidRDefault="0083330E" w:rsidP="0083330E">
      <w:pPr>
        <w:pStyle w:val="1"/>
        <w:shd w:val="clear" w:color="auto" w:fill="auto"/>
        <w:ind w:firstLine="709"/>
        <w:jc w:val="both"/>
      </w:pPr>
    </w:p>
    <w:p w:rsidR="0021362D" w:rsidRDefault="0021362D" w:rsidP="001C0749">
      <w:pPr>
        <w:pStyle w:val="24"/>
        <w:keepNext/>
        <w:keepLines/>
        <w:shd w:val="clear" w:color="auto" w:fill="auto"/>
        <w:spacing w:after="0"/>
        <w:rPr>
          <w:color w:val="000000"/>
          <w:lang w:eastAsia="ru-RU" w:bidi="ru-RU"/>
        </w:rPr>
      </w:pPr>
      <w:bookmarkStart w:id="18" w:name="bookmark158"/>
      <w:bookmarkStart w:id="19" w:name="bookmark159"/>
      <w:r>
        <w:rPr>
          <w:color w:val="000000"/>
          <w:lang w:eastAsia="ru-RU" w:bidi="ru-RU"/>
        </w:rPr>
        <w:t xml:space="preserve">Показатели доступности и качества </w:t>
      </w:r>
      <w:r w:rsidR="00943407">
        <w:rPr>
          <w:color w:val="000000"/>
          <w:lang w:eastAsia="ru-RU" w:bidi="ru-RU"/>
        </w:rPr>
        <w:t>муниципальной</w:t>
      </w:r>
      <w:r>
        <w:rPr>
          <w:color w:val="000000"/>
          <w:lang w:eastAsia="ru-RU" w:bidi="ru-RU"/>
        </w:rPr>
        <w:t xml:space="preserve"> услуги</w:t>
      </w:r>
      <w:bookmarkEnd w:id="18"/>
      <w:bookmarkEnd w:id="19"/>
    </w:p>
    <w:p w:rsidR="00691334" w:rsidRPr="007A7E0F" w:rsidRDefault="007A7E0F" w:rsidP="0083330E">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sidRPr="000D337E">
        <w:rPr>
          <w:lang w:bidi="ru-RU"/>
        </w:rPr>
        <w:t>Основными</w:t>
      </w:r>
      <w:r>
        <w:rPr>
          <w:color w:val="000000"/>
          <w:lang w:eastAsia="ru-RU" w:bidi="ru-RU"/>
        </w:rPr>
        <w:t xml:space="preserve"> показателями доступности предоставления муниципальной услуги являются:</w:t>
      </w:r>
    </w:p>
    <w:p w:rsidR="007A7E0F" w:rsidRPr="002A230F" w:rsidRDefault="007A7E0F" w:rsidP="0083330E">
      <w:pPr>
        <w:pStyle w:val="1"/>
        <w:tabs>
          <w:tab w:val="left" w:pos="1134"/>
          <w:tab w:val="left" w:pos="1355"/>
          <w:tab w:val="left" w:pos="1692"/>
        </w:tabs>
        <w:ind w:firstLine="709"/>
        <w:jc w:val="both"/>
        <w:rPr>
          <w:color w:val="000000"/>
          <w:lang w:eastAsia="ru-RU" w:bidi="ru-RU"/>
        </w:rPr>
      </w:pPr>
      <w:r w:rsidRPr="002A230F">
        <w:rPr>
          <w:color w:val="000000"/>
          <w:lang w:eastAsia="ru-RU" w:bidi="ru-RU"/>
        </w:rPr>
        <w:t xml:space="preserve">наличие полной и понятной информации о порядке, сроках и ходе предоставления </w:t>
      </w:r>
      <w:r>
        <w:rPr>
          <w:color w:val="000000"/>
          <w:lang w:eastAsia="ru-RU" w:bidi="ru-RU"/>
        </w:rPr>
        <w:t>муниципальной</w:t>
      </w:r>
      <w:r w:rsidRPr="002A230F">
        <w:rPr>
          <w:color w:val="000000"/>
          <w:lang w:eastAsia="ru-RU" w:bidi="ru-RU"/>
        </w:rPr>
        <w:t xml:space="preserve"> услуги в информационно-телекоммуникационн</w:t>
      </w:r>
      <w:r w:rsidR="00D41D0B">
        <w:rPr>
          <w:color w:val="000000"/>
          <w:lang w:eastAsia="ru-RU" w:bidi="ru-RU"/>
        </w:rPr>
        <w:t>ой сети Интернет (далее – сеть Интернет</w:t>
      </w:r>
      <w:r w:rsidRPr="002A230F">
        <w:rPr>
          <w:color w:val="000000"/>
          <w:lang w:eastAsia="ru-RU" w:bidi="ru-RU"/>
        </w:rPr>
        <w:t>), средствах массовой информации;</w:t>
      </w:r>
    </w:p>
    <w:p w:rsidR="007A7E0F" w:rsidRPr="002A230F" w:rsidRDefault="007A7E0F" w:rsidP="0083330E">
      <w:pPr>
        <w:pStyle w:val="1"/>
        <w:tabs>
          <w:tab w:val="left" w:pos="1134"/>
          <w:tab w:val="left" w:pos="1355"/>
          <w:tab w:val="left" w:pos="1692"/>
        </w:tabs>
        <w:ind w:firstLine="709"/>
        <w:jc w:val="both"/>
        <w:rPr>
          <w:color w:val="000000"/>
          <w:lang w:eastAsia="ru-RU" w:bidi="ru-RU"/>
        </w:rPr>
      </w:pPr>
      <w:r w:rsidRPr="002A230F">
        <w:rPr>
          <w:color w:val="000000"/>
          <w:lang w:eastAsia="ru-RU" w:bidi="ru-RU"/>
        </w:rPr>
        <w:t xml:space="preserve">доступность электронных форм документов, необходимых для предоставления </w:t>
      </w:r>
      <w:r>
        <w:rPr>
          <w:color w:val="000000"/>
          <w:lang w:eastAsia="ru-RU" w:bidi="ru-RU"/>
        </w:rPr>
        <w:t>муниципальной услуги</w:t>
      </w:r>
      <w:r w:rsidRPr="002A230F">
        <w:rPr>
          <w:color w:val="000000"/>
          <w:lang w:eastAsia="ru-RU" w:bidi="ru-RU"/>
        </w:rPr>
        <w:t>;</w:t>
      </w:r>
    </w:p>
    <w:p w:rsidR="007A7E0F" w:rsidRPr="002A230F" w:rsidRDefault="007A7E0F" w:rsidP="0083330E">
      <w:pPr>
        <w:pStyle w:val="1"/>
        <w:tabs>
          <w:tab w:val="left" w:pos="1134"/>
          <w:tab w:val="left" w:pos="1355"/>
          <w:tab w:val="left" w:pos="1692"/>
        </w:tabs>
        <w:ind w:firstLine="709"/>
        <w:jc w:val="both"/>
        <w:rPr>
          <w:color w:val="000000"/>
          <w:lang w:eastAsia="ru-RU" w:bidi="ru-RU"/>
        </w:rPr>
      </w:pPr>
      <w:r w:rsidRPr="002A230F">
        <w:rPr>
          <w:color w:val="000000"/>
          <w:lang w:eastAsia="ru-RU" w:bidi="ru-RU"/>
        </w:rPr>
        <w:t xml:space="preserve">возможность подачи </w:t>
      </w:r>
      <w:r>
        <w:rPr>
          <w:color w:val="000000"/>
          <w:lang w:eastAsia="ru-RU" w:bidi="ru-RU"/>
        </w:rPr>
        <w:t>з</w:t>
      </w:r>
      <w:r w:rsidRPr="002A230F">
        <w:rPr>
          <w:color w:val="000000"/>
          <w:lang w:eastAsia="ru-RU" w:bidi="ru-RU"/>
        </w:rPr>
        <w:t xml:space="preserve">аявления на получение </w:t>
      </w:r>
      <w:r>
        <w:rPr>
          <w:color w:val="000000"/>
          <w:lang w:eastAsia="ru-RU" w:bidi="ru-RU"/>
        </w:rPr>
        <w:t>муниципальной услуги</w:t>
      </w:r>
      <w:r w:rsidRPr="002A230F">
        <w:rPr>
          <w:color w:val="000000"/>
          <w:lang w:eastAsia="ru-RU" w:bidi="ru-RU"/>
        </w:rPr>
        <w:t xml:space="preserve"> и документов в электронной форме;</w:t>
      </w:r>
    </w:p>
    <w:p w:rsidR="007A7E0F" w:rsidRPr="00A50682" w:rsidRDefault="007A7E0F" w:rsidP="0083330E">
      <w:pPr>
        <w:pStyle w:val="1"/>
        <w:tabs>
          <w:tab w:val="left" w:pos="1134"/>
          <w:tab w:val="left" w:pos="1355"/>
          <w:tab w:val="left" w:pos="1692"/>
        </w:tabs>
        <w:ind w:firstLine="709"/>
        <w:jc w:val="both"/>
        <w:rPr>
          <w:color w:val="000000"/>
          <w:lang w:eastAsia="ru-RU" w:bidi="ru-RU"/>
        </w:rPr>
      </w:pPr>
      <w:r w:rsidRPr="002A230F">
        <w:rPr>
          <w:color w:val="000000"/>
          <w:lang w:eastAsia="ru-RU" w:bidi="ru-RU"/>
        </w:rPr>
        <w:t xml:space="preserve">предоставление </w:t>
      </w:r>
      <w:r>
        <w:rPr>
          <w:color w:val="000000"/>
          <w:lang w:eastAsia="ru-RU" w:bidi="ru-RU"/>
        </w:rPr>
        <w:t>муниципальной услуги</w:t>
      </w:r>
      <w:r w:rsidRPr="002A230F">
        <w:rPr>
          <w:color w:val="000000"/>
          <w:lang w:eastAsia="ru-RU" w:bidi="ru-RU"/>
        </w:rPr>
        <w:t xml:space="preserve"> в соответствии с вариантом предоставления </w:t>
      </w:r>
      <w:r>
        <w:rPr>
          <w:color w:val="000000"/>
          <w:lang w:eastAsia="ru-RU" w:bidi="ru-RU"/>
        </w:rPr>
        <w:t>муниципальной услуги;</w:t>
      </w:r>
    </w:p>
    <w:p w:rsidR="007A7E0F" w:rsidRPr="00A50682" w:rsidRDefault="007A7E0F" w:rsidP="0083330E">
      <w:pPr>
        <w:pStyle w:val="1"/>
        <w:tabs>
          <w:tab w:val="left" w:pos="1134"/>
          <w:tab w:val="left" w:pos="1355"/>
          <w:tab w:val="left" w:pos="1692"/>
        </w:tabs>
        <w:ind w:firstLine="709"/>
        <w:jc w:val="both"/>
        <w:rPr>
          <w:color w:val="000000"/>
          <w:lang w:eastAsia="ru-RU" w:bidi="ru-RU"/>
        </w:rPr>
      </w:pPr>
      <w:r w:rsidRPr="002A230F">
        <w:rPr>
          <w:color w:val="000000"/>
          <w:lang w:eastAsia="ru-RU" w:bidi="ru-RU"/>
        </w:rPr>
        <w:t xml:space="preserve">возможность получения </w:t>
      </w:r>
      <w:r>
        <w:rPr>
          <w:color w:val="000000"/>
          <w:lang w:eastAsia="ru-RU" w:bidi="ru-RU"/>
        </w:rPr>
        <w:t>Заявителем</w:t>
      </w:r>
      <w:r w:rsidRPr="002A230F">
        <w:rPr>
          <w:color w:val="000000"/>
          <w:lang w:eastAsia="ru-RU" w:bidi="ru-RU"/>
        </w:rPr>
        <w:t xml:space="preserve"> уведомлений о предоставлении </w:t>
      </w:r>
      <w:r>
        <w:rPr>
          <w:color w:val="000000"/>
          <w:lang w:eastAsia="ru-RU" w:bidi="ru-RU"/>
        </w:rPr>
        <w:t>муниципальной у</w:t>
      </w:r>
      <w:r w:rsidRPr="00A50682">
        <w:rPr>
          <w:color w:val="000000"/>
          <w:lang w:eastAsia="ru-RU" w:bidi="ru-RU"/>
        </w:rPr>
        <w:t>слуги с помощью ЕПГУ;</w:t>
      </w:r>
    </w:p>
    <w:p w:rsidR="007A7E0F" w:rsidRPr="00A50682" w:rsidRDefault="007A7E0F" w:rsidP="0083330E">
      <w:pPr>
        <w:pStyle w:val="1"/>
        <w:shd w:val="clear" w:color="auto" w:fill="auto"/>
        <w:tabs>
          <w:tab w:val="left" w:pos="1426"/>
        </w:tabs>
        <w:ind w:firstLine="709"/>
        <w:jc w:val="both"/>
      </w:pPr>
      <w:r w:rsidRPr="00A50682">
        <w:rPr>
          <w:color w:val="000000"/>
          <w:lang w:eastAsia="ru-RU" w:bidi="ru-RU"/>
        </w:rPr>
        <w:t>возможность получения информации о ходе предоставления муниципальной услуги, в т</w:t>
      </w:r>
      <w:r w:rsidR="00D41D0B">
        <w:rPr>
          <w:color w:val="000000"/>
          <w:lang w:eastAsia="ru-RU" w:bidi="ru-RU"/>
        </w:rPr>
        <w:t>ом числе с использованием сети Интернет</w:t>
      </w:r>
      <w:r w:rsidRPr="00A50682">
        <w:rPr>
          <w:color w:val="000000"/>
          <w:lang w:eastAsia="ru-RU" w:bidi="ru-RU"/>
        </w:rPr>
        <w:t>.</w:t>
      </w:r>
    </w:p>
    <w:p w:rsidR="007A7E0F" w:rsidRPr="00A50682" w:rsidRDefault="007A7E0F" w:rsidP="0083330E">
      <w:pPr>
        <w:pStyle w:val="1"/>
        <w:numPr>
          <w:ilvl w:val="1"/>
          <w:numId w:val="11"/>
        </w:numPr>
        <w:shd w:val="clear" w:color="auto" w:fill="auto"/>
        <w:tabs>
          <w:tab w:val="left" w:pos="1134"/>
          <w:tab w:val="left" w:pos="1355"/>
          <w:tab w:val="left" w:pos="1692"/>
        </w:tabs>
        <w:ind w:left="0" w:firstLine="709"/>
        <w:jc w:val="both"/>
      </w:pPr>
      <w:r w:rsidRPr="00A50682">
        <w:rPr>
          <w:color w:val="000000"/>
          <w:lang w:eastAsia="ru-RU" w:bidi="ru-RU"/>
        </w:rPr>
        <w:t>Основными показателями качества предоставления муниципальной услуги являются:</w:t>
      </w:r>
    </w:p>
    <w:p w:rsidR="007A7E0F" w:rsidRPr="00A50682" w:rsidRDefault="007A7E0F" w:rsidP="0083330E">
      <w:pPr>
        <w:pStyle w:val="1"/>
        <w:shd w:val="clear" w:color="auto" w:fill="auto"/>
        <w:tabs>
          <w:tab w:val="left" w:pos="1843"/>
        </w:tabs>
        <w:ind w:firstLine="709"/>
        <w:jc w:val="both"/>
      </w:pPr>
      <w:r w:rsidRPr="00A50682">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w:t>
      </w:r>
      <w:r>
        <w:rPr>
          <w:color w:val="000000"/>
          <w:lang w:eastAsia="ru-RU" w:bidi="ru-RU"/>
        </w:rPr>
        <w:t xml:space="preserve">им </w:t>
      </w:r>
      <w:r w:rsidR="00D41D0B">
        <w:rPr>
          <w:color w:val="000000"/>
          <w:lang w:eastAsia="ru-RU" w:bidi="ru-RU"/>
        </w:rPr>
        <w:t>А</w:t>
      </w:r>
      <w:r>
        <w:rPr>
          <w:color w:val="000000"/>
          <w:lang w:eastAsia="ru-RU" w:bidi="ru-RU"/>
        </w:rPr>
        <w:t>дминистративным регламентом;</w:t>
      </w:r>
    </w:p>
    <w:p w:rsidR="007A7E0F" w:rsidRPr="00A50682" w:rsidRDefault="007A7E0F" w:rsidP="0083330E">
      <w:pPr>
        <w:pStyle w:val="1"/>
        <w:shd w:val="clear" w:color="auto" w:fill="auto"/>
        <w:tabs>
          <w:tab w:val="left" w:pos="1843"/>
        </w:tabs>
        <w:ind w:firstLine="709"/>
        <w:jc w:val="both"/>
        <w:rPr>
          <w:color w:val="000000"/>
          <w:lang w:eastAsia="ru-RU" w:bidi="ru-RU"/>
        </w:rPr>
      </w:pPr>
      <w:r w:rsidRPr="00A50682">
        <w:rPr>
          <w:color w:val="000000"/>
          <w:lang w:eastAsia="ru-RU" w:bidi="ru-RU"/>
        </w:rPr>
        <w:t>количество взаимодействий гражданина с должностными лицами, участвующими в пред</w:t>
      </w:r>
      <w:r>
        <w:rPr>
          <w:color w:val="000000"/>
          <w:lang w:eastAsia="ru-RU" w:bidi="ru-RU"/>
        </w:rPr>
        <w:t>оставлении муниципальной услуги;</w:t>
      </w:r>
      <w:r w:rsidRPr="00A50682">
        <w:rPr>
          <w:color w:val="000000"/>
          <w:lang w:eastAsia="ru-RU" w:bidi="ru-RU"/>
        </w:rPr>
        <w:t xml:space="preserve"> </w:t>
      </w:r>
    </w:p>
    <w:p w:rsidR="007A7E0F" w:rsidRPr="00A50682" w:rsidRDefault="007A7E0F" w:rsidP="0083330E">
      <w:pPr>
        <w:pStyle w:val="1"/>
        <w:shd w:val="clear" w:color="auto" w:fill="auto"/>
        <w:tabs>
          <w:tab w:val="left" w:pos="1618"/>
        </w:tabs>
        <w:ind w:firstLine="709"/>
        <w:jc w:val="both"/>
        <w:rPr>
          <w:color w:val="000000"/>
          <w:lang w:eastAsia="ru-RU" w:bidi="ru-RU"/>
        </w:rPr>
      </w:pPr>
      <w:r w:rsidRPr="00A50682">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7A7E0F" w:rsidRDefault="007A7E0F" w:rsidP="0083330E">
      <w:pPr>
        <w:pStyle w:val="1"/>
        <w:shd w:val="clear" w:color="auto" w:fill="auto"/>
        <w:tabs>
          <w:tab w:val="left" w:pos="1618"/>
        </w:tabs>
        <w:ind w:firstLine="709"/>
        <w:jc w:val="both"/>
        <w:rPr>
          <w:color w:val="000000"/>
          <w:lang w:eastAsia="ru-RU" w:bidi="ru-RU"/>
        </w:rPr>
      </w:pPr>
    </w:p>
    <w:p w:rsidR="0021362D" w:rsidRDefault="0021362D" w:rsidP="0021362D">
      <w:pPr>
        <w:pStyle w:val="1"/>
        <w:shd w:val="clear" w:color="auto" w:fill="auto"/>
        <w:spacing w:after="320"/>
        <w:ind w:firstLine="0"/>
        <w:jc w:val="center"/>
      </w:pPr>
      <w:r>
        <w:rPr>
          <w:b/>
          <w:bCs/>
          <w:color w:val="000000"/>
          <w:lang w:eastAsia="ru-RU" w:bidi="ru-RU"/>
        </w:rPr>
        <w:t>Иные требования</w:t>
      </w:r>
      <w:r w:rsidR="00755680">
        <w:rPr>
          <w:b/>
          <w:bCs/>
          <w:color w:val="000000"/>
          <w:lang w:eastAsia="ru-RU" w:bidi="ru-RU"/>
        </w:rPr>
        <w:t xml:space="preserve"> к</w:t>
      </w:r>
      <w:r>
        <w:rPr>
          <w:b/>
          <w:bCs/>
          <w:color w:val="000000"/>
          <w:lang w:eastAsia="ru-RU" w:bidi="ru-RU"/>
        </w:rPr>
        <w:t xml:space="preserve"> предоставлени</w:t>
      </w:r>
      <w:r w:rsidR="00755680">
        <w:rPr>
          <w:b/>
          <w:bCs/>
          <w:color w:val="000000"/>
          <w:lang w:eastAsia="ru-RU" w:bidi="ru-RU"/>
        </w:rPr>
        <w:t xml:space="preserve">ю </w:t>
      </w:r>
      <w:r w:rsidR="00943407">
        <w:rPr>
          <w:b/>
          <w:bCs/>
          <w:color w:val="000000"/>
          <w:lang w:eastAsia="ru-RU" w:bidi="ru-RU"/>
        </w:rPr>
        <w:t>муниципальной</w:t>
      </w:r>
      <w:r>
        <w:rPr>
          <w:b/>
          <w:bCs/>
          <w:color w:val="000000"/>
          <w:lang w:eastAsia="ru-RU" w:bidi="ru-RU"/>
        </w:rPr>
        <w:t xml:space="preserve"> услуги </w:t>
      </w:r>
    </w:p>
    <w:p w:rsidR="00755680" w:rsidRPr="00755680" w:rsidRDefault="00755680" w:rsidP="0083330E">
      <w:pPr>
        <w:pStyle w:val="1"/>
        <w:numPr>
          <w:ilvl w:val="1"/>
          <w:numId w:val="11"/>
        </w:numPr>
        <w:shd w:val="clear" w:color="auto" w:fill="auto"/>
        <w:tabs>
          <w:tab w:val="left" w:pos="1134"/>
          <w:tab w:val="left" w:pos="1355"/>
          <w:tab w:val="left" w:pos="1692"/>
        </w:tabs>
        <w:ind w:left="0" w:firstLine="709"/>
        <w:jc w:val="both"/>
      </w:pPr>
      <w:r w:rsidRPr="00755680">
        <w:rPr>
          <w:color w:val="000000"/>
          <w:lang w:eastAsia="ru-RU" w:bidi="ru-RU"/>
        </w:rPr>
        <w:t xml:space="preserve">Услуги, являющиеся обязательными и необходимыми для предоставления </w:t>
      </w:r>
      <w:r w:rsidR="00943407">
        <w:rPr>
          <w:color w:val="000000"/>
          <w:lang w:eastAsia="ru-RU" w:bidi="ru-RU"/>
        </w:rPr>
        <w:t>муниципальной</w:t>
      </w:r>
      <w:r w:rsidRPr="00755680">
        <w:rPr>
          <w:color w:val="000000"/>
          <w:lang w:eastAsia="ru-RU" w:bidi="ru-RU"/>
        </w:rPr>
        <w:t xml:space="preserve"> услуги, отсутствуют.</w:t>
      </w:r>
    </w:p>
    <w:p w:rsidR="00755680" w:rsidRDefault="00755680" w:rsidP="0083330E">
      <w:pPr>
        <w:pStyle w:val="1"/>
        <w:numPr>
          <w:ilvl w:val="1"/>
          <w:numId w:val="11"/>
        </w:numPr>
        <w:shd w:val="clear" w:color="auto" w:fill="auto"/>
        <w:tabs>
          <w:tab w:val="left" w:pos="1134"/>
          <w:tab w:val="left" w:pos="1355"/>
          <w:tab w:val="left" w:pos="1692"/>
        </w:tabs>
        <w:ind w:left="0" w:firstLine="709"/>
        <w:jc w:val="both"/>
      </w:pPr>
      <w:r w:rsidRPr="00755680">
        <w:rPr>
          <w:color w:val="000000"/>
          <w:lang w:eastAsia="ru-RU" w:bidi="ru-RU"/>
        </w:rPr>
        <w:t xml:space="preserve">Информационные системы, используемые для предоставления </w:t>
      </w:r>
      <w:r w:rsidR="00943407">
        <w:rPr>
          <w:color w:val="000000"/>
          <w:lang w:eastAsia="ru-RU" w:bidi="ru-RU"/>
        </w:rPr>
        <w:t>муниципальной</w:t>
      </w:r>
      <w:r w:rsidRPr="00755680">
        <w:rPr>
          <w:color w:val="000000"/>
          <w:lang w:eastAsia="ru-RU" w:bidi="ru-RU"/>
        </w:rPr>
        <w:t xml:space="preserve"> услуги, не предусмотрены</w:t>
      </w:r>
      <w:r>
        <w:t>.</w:t>
      </w:r>
    </w:p>
    <w:p w:rsidR="008E0BB9" w:rsidRDefault="008E0BB9" w:rsidP="0083330E">
      <w:pPr>
        <w:pStyle w:val="1"/>
        <w:shd w:val="clear" w:color="auto" w:fill="auto"/>
        <w:ind w:firstLine="709"/>
        <w:jc w:val="both"/>
      </w:pPr>
    </w:p>
    <w:p w:rsidR="0083330E" w:rsidRDefault="0083330E" w:rsidP="0083330E">
      <w:pPr>
        <w:pStyle w:val="1"/>
        <w:shd w:val="clear" w:color="auto" w:fill="auto"/>
        <w:ind w:firstLine="709"/>
        <w:jc w:val="both"/>
      </w:pPr>
    </w:p>
    <w:p w:rsidR="0083330E" w:rsidRDefault="0083330E" w:rsidP="0083330E">
      <w:pPr>
        <w:pStyle w:val="1"/>
        <w:shd w:val="clear" w:color="auto" w:fill="auto"/>
        <w:ind w:firstLine="709"/>
        <w:jc w:val="both"/>
      </w:pPr>
    </w:p>
    <w:p w:rsidR="0083330E" w:rsidRDefault="0083330E" w:rsidP="0083330E">
      <w:pPr>
        <w:pStyle w:val="1"/>
        <w:shd w:val="clear" w:color="auto" w:fill="auto"/>
        <w:ind w:firstLine="709"/>
        <w:jc w:val="both"/>
      </w:pPr>
    </w:p>
    <w:p w:rsidR="0021362D" w:rsidRDefault="0021362D" w:rsidP="0037090B">
      <w:pPr>
        <w:pStyle w:val="1"/>
        <w:numPr>
          <w:ilvl w:val="0"/>
          <w:numId w:val="6"/>
        </w:numPr>
        <w:shd w:val="clear" w:color="auto" w:fill="auto"/>
        <w:tabs>
          <w:tab w:val="left" w:pos="1334"/>
        </w:tabs>
        <w:spacing w:after="300"/>
        <w:ind w:left="140" w:firstLine="580"/>
        <w:jc w:val="both"/>
      </w:pPr>
      <w:r>
        <w:rPr>
          <w:b/>
          <w:bCs/>
          <w:color w:val="000000"/>
          <w:lang w:eastAsia="ru-RU" w:bidi="ru-RU"/>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2D" w:rsidRDefault="0021362D" w:rsidP="0021362D">
      <w:pPr>
        <w:pStyle w:val="24"/>
        <w:keepNext/>
        <w:keepLines/>
        <w:shd w:val="clear" w:color="auto" w:fill="auto"/>
      </w:pPr>
      <w:bookmarkStart w:id="20" w:name="bookmark160"/>
      <w:bookmarkStart w:id="21" w:name="bookmark161"/>
      <w:r>
        <w:rPr>
          <w:color w:val="000000"/>
          <w:lang w:eastAsia="ru-RU" w:bidi="ru-RU"/>
        </w:rPr>
        <w:t>Исчерпывающий перечень административных процедур</w:t>
      </w:r>
      <w:bookmarkEnd w:id="20"/>
      <w:bookmarkEnd w:id="21"/>
    </w:p>
    <w:p w:rsidR="006460F6" w:rsidRDefault="006460F6" w:rsidP="0083330E">
      <w:pPr>
        <w:numPr>
          <w:ilvl w:val="1"/>
          <w:numId w:val="12"/>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943407">
        <w:rPr>
          <w:rFonts w:ascii="Times New Roman" w:eastAsia="Times New Roman" w:hAnsi="Times New Roman" w:cs="Times New Roman"/>
          <w:sz w:val="28"/>
          <w:szCs w:val="28"/>
        </w:rPr>
        <w:t>муниципальной</w:t>
      </w:r>
      <w:r w:rsidRPr="00EC12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 включает в себя следующие административные процедуры:</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и проверк</w:t>
      </w:r>
      <w:r w:rsidR="00D41D0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комплектности документов на наличие/отсутствие оснований для отказа в приеме документов:</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проверк</w:t>
      </w:r>
      <w:r w:rsidR="00D41D0B">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направленного Заявителем </w:t>
      </w:r>
      <w:r w:rsidR="00D41D0B">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аявления и документов, представленных для получения </w:t>
      </w:r>
      <w:r w:rsidR="00943407">
        <w:rPr>
          <w:rFonts w:ascii="Times New Roman" w:eastAsia="Times New Roman" w:hAnsi="Times New Roman" w:cs="Times New Roman"/>
          <w:sz w:val="28"/>
          <w:szCs w:val="28"/>
        </w:rPr>
        <w:t>муниципальной</w:t>
      </w:r>
      <w:r w:rsidRPr="00EC12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направление Заявителю уведомления о приеме заявления </w:t>
      </w:r>
      <w:r w:rsidR="008333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рассмотрению либо отказа в приеме заявления к рассмотрению с обоснованием отказа</w:t>
      </w:r>
      <w:r w:rsidR="000202BD">
        <w:rPr>
          <w:rFonts w:ascii="Times New Roman" w:eastAsia="Times New Roman" w:hAnsi="Times New Roman" w:cs="Times New Roman"/>
          <w:sz w:val="28"/>
          <w:szCs w:val="28"/>
        </w:rPr>
        <w:t>;</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направление межведомственных запросов в органы и организации;</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получение ответов на межведомственные запросы, формирован</w:t>
      </w:r>
      <w:r w:rsidR="000202BD">
        <w:rPr>
          <w:rFonts w:ascii="Times New Roman" w:eastAsia="Times New Roman" w:hAnsi="Times New Roman" w:cs="Times New Roman"/>
          <w:sz w:val="28"/>
          <w:szCs w:val="28"/>
        </w:rPr>
        <w:t>ие полного комплекта документов;</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рассмотрение документов и сведений:</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943407">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услуги;</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принятие решения о предоставлении </w:t>
      </w:r>
      <w:r w:rsidR="00943407">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w:t>
      </w:r>
      <w:r w:rsidR="00082CCB">
        <w:rPr>
          <w:rFonts w:ascii="Times New Roman" w:eastAsia="Times New Roman" w:hAnsi="Times New Roman" w:cs="Times New Roman"/>
          <w:sz w:val="28"/>
          <w:szCs w:val="28"/>
        </w:rPr>
        <w:t>ринятие решения о предоставлении</w:t>
      </w:r>
      <w:r>
        <w:rPr>
          <w:rFonts w:ascii="Times New Roman" w:eastAsia="Times New Roman" w:hAnsi="Times New Roman" w:cs="Times New Roman"/>
          <w:sz w:val="28"/>
          <w:szCs w:val="28"/>
        </w:rPr>
        <w:t xml:space="preserve"> или отказе в предоставлении </w:t>
      </w:r>
      <w:r w:rsidR="00943407">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с направлением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 xml:space="preserve"> соответствующего уведомления;</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направление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 xml:space="preserve"> результата </w:t>
      </w:r>
      <w:r w:rsidR="00943407">
        <w:rPr>
          <w:rFonts w:ascii="Times New Roman" w:eastAsia="Times New Roman" w:hAnsi="Times New Roman" w:cs="Times New Roman"/>
          <w:sz w:val="28"/>
          <w:szCs w:val="28"/>
        </w:rPr>
        <w:t>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 подписанного уполномоченным должностн</w:t>
      </w:r>
      <w:r w:rsidR="000202BD">
        <w:rPr>
          <w:rFonts w:ascii="Times New Roman" w:eastAsia="Times New Roman" w:hAnsi="Times New Roman" w:cs="Times New Roman"/>
          <w:sz w:val="28"/>
          <w:szCs w:val="28"/>
        </w:rPr>
        <w:t>ым лицом Уполномоченного органа;</w:t>
      </w:r>
    </w:p>
    <w:p w:rsidR="006460F6" w:rsidRDefault="006460F6" w:rsidP="0083330E">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выдача результата (независимо от выбора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w:t>
      </w:r>
    </w:p>
    <w:p w:rsidR="006460F6" w:rsidRPr="0067267D" w:rsidRDefault="006460F6" w:rsidP="0083330E">
      <w:pPr>
        <w:ind w:firstLine="709"/>
        <w:jc w:val="both"/>
        <w:rPr>
          <w:rFonts w:ascii="Times New Roman" w:eastAsia="Times New Roman" w:hAnsi="Times New Roman" w:cs="Times New Roman"/>
          <w:sz w:val="28"/>
          <w:szCs w:val="28"/>
        </w:rPr>
      </w:pPr>
      <w:r w:rsidRPr="0067267D">
        <w:rPr>
          <w:rFonts w:ascii="Times New Roman" w:eastAsia="Times New Roman" w:hAnsi="Times New Roman" w:cs="Times New Roman"/>
          <w:sz w:val="28"/>
          <w:szCs w:val="28"/>
        </w:rPr>
        <w:t xml:space="preserve">а) регистрация результата предоставления </w:t>
      </w:r>
      <w:r w:rsidR="00943407" w:rsidRPr="0067267D">
        <w:rPr>
          <w:rFonts w:ascii="Times New Roman" w:eastAsia="Times New Roman" w:hAnsi="Times New Roman" w:cs="Times New Roman"/>
          <w:sz w:val="28"/>
          <w:szCs w:val="28"/>
        </w:rPr>
        <w:t>муниципальной</w:t>
      </w:r>
      <w:r w:rsidR="000202BD" w:rsidRPr="0067267D">
        <w:rPr>
          <w:rFonts w:ascii="Times New Roman" w:eastAsia="Times New Roman" w:hAnsi="Times New Roman" w:cs="Times New Roman"/>
          <w:sz w:val="28"/>
          <w:szCs w:val="28"/>
        </w:rPr>
        <w:t xml:space="preserve"> </w:t>
      </w:r>
      <w:r w:rsidRPr="0067267D">
        <w:rPr>
          <w:rFonts w:ascii="Times New Roman" w:eastAsia="Times New Roman" w:hAnsi="Times New Roman" w:cs="Times New Roman"/>
          <w:sz w:val="28"/>
          <w:szCs w:val="28"/>
        </w:rPr>
        <w:t>услуги.</w:t>
      </w:r>
    </w:p>
    <w:p w:rsidR="006460F6" w:rsidRPr="0067267D" w:rsidRDefault="006460F6" w:rsidP="0083330E">
      <w:pPr>
        <w:numPr>
          <w:ilvl w:val="1"/>
          <w:numId w:val="12"/>
        </w:numPr>
        <w:ind w:left="0" w:firstLine="709"/>
        <w:jc w:val="both"/>
        <w:rPr>
          <w:rFonts w:ascii="Times New Roman" w:eastAsia="Times New Roman" w:hAnsi="Times New Roman" w:cs="Times New Roman"/>
          <w:sz w:val="28"/>
          <w:szCs w:val="28"/>
        </w:rPr>
      </w:pPr>
      <w:r w:rsidRPr="0067267D">
        <w:rPr>
          <w:rFonts w:ascii="Times New Roman" w:eastAsia="Times New Roman" w:hAnsi="Times New Roman" w:cs="Times New Roman"/>
          <w:sz w:val="28"/>
          <w:szCs w:val="28"/>
        </w:rPr>
        <w:t xml:space="preserve">Описание административных процедур предоставления </w:t>
      </w:r>
      <w:r w:rsidR="00943407" w:rsidRPr="0067267D">
        <w:rPr>
          <w:rFonts w:ascii="Times New Roman" w:eastAsia="Times New Roman" w:hAnsi="Times New Roman" w:cs="Times New Roman"/>
          <w:sz w:val="28"/>
          <w:szCs w:val="28"/>
        </w:rPr>
        <w:t>муниципальной</w:t>
      </w:r>
      <w:r w:rsidR="000202BD" w:rsidRPr="0067267D">
        <w:rPr>
          <w:rFonts w:ascii="Times New Roman" w:eastAsia="Times New Roman" w:hAnsi="Times New Roman" w:cs="Times New Roman"/>
          <w:sz w:val="28"/>
          <w:szCs w:val="28"/>
        </w:rPr>
        <w:t xml:space="preserve"> </w:t>
      </w:r>
      <w:r w:rsidRPr="0067267D">
        <w:rPr>
          <w:rFonts w:ascii="Times New Roman" w:eastAsia="Times New Roman" w:hAnsi="Times New Roman" w:cs="Times New Roman"/>
          <w:sz w:val="28"/>
          <w:szCs w:val="28"/>
        </w:rPr>
        <w:t xml:space="preserve">услуги представлено в </w:t>
      </w:r>
      <w:r w:rsidR="00082CCB">
        <w:rPr>
          <w:rFonts w:ascii="Times New Roman" w:eastAsia="Times New Roman" w:hAnsi="Times New Roman" w:cs="Times New Roman"/>
          <w:sz w:val="28"/>
          <w:szCs w:val="28"/>
        </w:rPr>
        <w:t xml:space="preserve">приложении </w:t>
      </w:r>
      <w:r w:rsidR="00320D46" w:rsidRPr="0067267D">
        <w:rPr>
          <w:rFonts w:ascii="Times New Roman" w:eastAsia="Times New Roman" w:hAnsi="Times New Roman" w:cs="Times New Roman"/>
          <w:sz w:val="28"/>
          <w:szCs w:val="28"/>
        </w:rPr>
        <w:t>3</w:t>
      </w:r>
      <w:r w:rsidRPr="0067267D">
        <w:rPr>
          <w:rFonts w:ascii="Times New Roman" w:eastAsia="Times New Roman" w:hAnsi="Times New Roman" w:cs="Times New Roman"/>
          <w:sz w:val="28"/>
          <w:szCs w:val="28"/>
        </w:rPr>
        <w:t xml:space="preserve"> к настоящему Административному регламенту.</w:t>
      </w:r>
    </w:p>
    <w:p w:rsidR="006460F6" w:rsidRDefault="006460F6" w:rsidP="0083330E">
      <w:pPr>
        <w:ind w:firstLine="709"/>
        <w:jc w:val="both"/>
        <w:rPr>
          <w:rFonts w:ascii="Times New Roman" w:eastAsia="Times New Roman" w:hAnsi="Times New Roman" w:cs="Times New Roman"/>
          <w:sz w:val="28"/>
          <w:szCs w:val="28"/>
        </w:rPr>
      </w:pPr>
    </w:p>
    <w:p w:rsidR="0021362D" w:rsidRDefault="0021362D" w:rsidP="0021362D">
      <w:pPr>
        <w:pStyle w:val="24"/>
        <w:keepNext/>
        <w:keepLines/>
        <w:shd w:val="clear" w:color="auto" w:fill="auto"/>
      </w:pPr>
      <w:bookmarkStart w:id="22" w:name="bookmark162"/>
      <w:bookmarkStart w:id="23" w:name="bookmark163"/>
      <w:r>
        <w:rPr>
          <w:color w:val="000000"/>
          <w:lang w:eastAsia="ru-RU" w:bidi="ru-RU"/>
        </w:rPr>
        <w:t>Перечень административных процедур (действий) при предоставлении</w:t>
      </w:r>
      <w:r>
        <w:rPr>
          <w:color w:val="000000"/>
          <w:lang w:eastAsia="ru-RU" w:bidi="ru-RU"/>
        </w:rPr>
        <w:br/>
      </w:r>
      <w:r w:rsidR="00943407">
        <w:rPr>
          <w:color w:val="000000"/>
          <w:lang w:eastAsia="ru-RU" w:bidi="ru-RU"/>
        </w:rPr>
        <w:t>муниципальной</w:t>
      </w:r>
      <w:r>
        <w:rPr>
          <w:color w:val="000000"/>
          <w:lang w:eastAsia="ru-RU" w:bidi="ru-RU"/>
        </w:rPr>
        <w:t xml:space="preserve"> услуги в электронной форме</w:t>
      </w:r>
      <w:bookmarkEnd w:id="22"/>
      <w:bookmarkEnd w:id="23"/>
    </w:p>
    <w:p w:rsidR="0021362D" w:rsidRPr="0082459A" w:rsidRDefault="0021362D" w:rsidP="0037090B">
      <w:pPr>
        <w:numPr>
          <w:ilvl w:val="1"/>
          <w:numId w:val="12"/>
        </w:numPr>
        <w:ind w:left="0" w:firstLine="709"/>
        <w:jc w:val="both"/>
        <w:rPr>
          <w:rFonts w:ascii="Times New Roman" w:hAnsi="Times New Roman" w:cs="Times New Roman"/>
        </w:rPr>
      </w:pPr>
      <w:r w:rsidRPr="0082459A">
        <w:rPr>
          <w:rFonts w:ascii="Times New Roman" w:eastAsia="Times New Roman" w:hAnsi="Times New Roman" w:cs="Times New Roman"/>
          <w:sz w:val="28"/>
          <w:szCs w:val="28"/>
        </w:rPr>
        <w:t xml:space="preserve">При предоставлении </w:t>
      </w:r>
      <w:r w:rsidR="00943407">
        <w:rPr>
          <w:rFonts w:ascii="Times New Roman" w:eastAsia="Times New Roman" w:hAnsi="Times New Roman" w:cs="Times New Roman"/>
          <w:sz w:val="28"/>
          <w:szCs w:val="28"/>
        </w:rPr>
        <w:t>муниципальной</w:t>
      </w:r>
      <w:r w:rsidRPr="0082459A">
        <w:rPr>
          <w:rFonts w:ascii="Times New Roman" w:eastAsia="Times New Roman" w:hAnsi="Times New Roman" w:cs="Times New Roman"/>
          <w:sz w:val="28"/>
          <w:szCs w:val="28"/>
        </w:rPr>
        <w:t xml:space="preserve"> услуги в электронной форме </w:t>
      </w:r>
      <w:r w:rsidR="00082CCB">
        <w:rPr>
          <w:rFonts w:ascii="Times New Roman" w:eastAsia="Times New Roman" w:hAnsi="Times New Roman" w:cs="Times New Roman"/>
          <w:sz w:val="28"/>
          <w:szCs w:val="28"/>
        </w:rPr>
        <w:t>З</w:t>
      </w:r>
      <w:r w:rsidRPr="0082459A">
        <w:rPr>
          <w:rFonts w:ascii="Times New Roman" w:eastAsia="Times New Roman" w:hAnsi="Times New Roman" w:cs="Times New Roman"/>
          <w:sz w:val="28"/>
          <w:szCs w:val="28"/>
        </w:rPr>
        <w:t>аявителю</w:t>
      </w:r>
      <w:r w:rsidRPr="0082459A">
        <w:rPr>
          <w:rFonts w:ascii="Times New Roman" w:hAnsi="Times New Roman" w:cs="Times New Roman"/>
          <w:sz w:val="28"/>
          <w:szCs w:val="28"/>
        </w:rPr>
        <w:t xml:space="preserve"> обеспечиваются:</w:t>
      </w:r>
    </w:p>
    <w:p w:rsidR="0021362D" w:rsidRDefault="0021362D" w:rsidP="0021362D">
      <w:pPr>
        <w:pStyle w:val="1"/>
        <w:shd w:val="clear" w:color="auto" w:fill="auto"/>
        <w:ind w:firstLine="720"/>
        <w:jc w:val="both"/>
      </w:pPr>
      <w:r>
        <w:rPr>
          <w:color w:val="000000"/>
          <w:lang w:eastAsia="ru-RU" w:bidi="ru-RU"/>
        </w:rPr>
        <w:t xml:space="preserve">получение информации о порядке и сроках предоставления </w:t>
      </w:r>
      <w:r w:rsidR="00943407">
        <w:rPr>
          <w:color w:val="000000"/>
          <w:lang w:eastAsia="ru-RU" w:bidi="ru-RU"/>
        </w:rPr>
        <w:t>муниципальной</w:t>
      </w:r>
      <w:r>
        <w:rPr>
          <w:color w:val="000000"/>
          <w:lang w:eastAsia="ru-RU" w:bidi="ru-RU"/>
        </w:rPr>
        <w:t xml:space="preserve"> услуги;</w:t>
      </w:r>
    </w:p>
    <w:p w:rsidR="0021362D" w:rsidRDefault="0021362D" w:rsidP="0021362D">
      <w:pPr>
        <w:pStyle w:val="1"/>
        <w:shd w:val="clear" w:color="auto" w:fill="auto"/>
        <w:ind w:firstLine="720"/>
        <w:jc w:val="both"/>
      </w:pPr>
      <w:r>
        <w:rPr>
          <w:color w:val="000000"/>
          <w:lang w:eastAsia="ru-RU" w:bidi="ru-RU"/>
        </w:rPr>
        <w:t>формирование заявления;</w:t>
      </w:r>
    </w:p>
    <w:p w:rsidR="0021362D" w:rsidRDefault="0021362D" w:rsidP="0021362D">
      <w:pPr>
        <w:pStyle w:val="1"/>
        <w:shd w:val="clear" w:color="auto" w:fill="auto"/>
        <w:ind w:firstLine="720"/>
        <w:jc w:val="both"/>
      </w:pPr>
      <w:r>
        <w:rPr>
          <w:color w:val="000000"/>
          <w:lang w:eastAsia="ru-RU" w:bidi="ru-RU"/>
        </w:rPr>
        <w:t xml:space="preserve">прием и регистрация Уполномоченным органом заявления и иных </w:t>
      </w:r>
      <w:r>
        <w:rPr>
          <w:color w:val="000000"/>
          <w:lang w:eastAsia="ru-RU" w:bidi="ru-RU"/>
        </w:rPr>
        <w:lastRenderedPageBreak/>
        <w:t xml:space="preserve">документов, необходимых для предоставления </w:t>
      </w:r>
      <w:r w:rsidR="00943407">
        <w:rPr>
          <w:color w:val="000000"/>
          <w:lang w:eastAsia="ru-RU" w:bidi="ru-RU"/>
        </w:rPr>
        <w:t>муниципальной</w:t>
      </w:r>
      <w:r>
        <w:rPr>
          <w:color w:val="000000"/>
          <w:lang w:eastAsia="ru-RU" w:bidi="ru-RU"/>
        </w:rPr>
        <w:t xml:space="preserve"> услуги;</w:t>
      </w:r>
    </w:p>
    <w:p w:rsidR="0021362D" w:rsidRDefault="0021362D" w:rsidP="0021362D">
      <w:pPr>
        <w:pStyle w:val="1"/>
        <w:shd w:val="clear" w:color="auto" w:fill="auto"/>
        <w:ind w:firstLine="720"/>
        <w:jc w:val="both"/>
      </w:pPr>
      <w:r>
        <w:rPr>
          <w:color w:val="000000"/>
          <w:lang w:eastAsia="ru-RU" w:bidi="ru-RU"/>
        </w:rPr>
        <w:t xml:space="preserve">получение результата предоставления </w:t>
      </w:r>
      <w:r w:rsidR="00943407">
        <w:rPr>
          <w:color w:val="000000"/>
          <w:lang w:eastAsia="ru-RU" w:bidi="ru-RU"/>
        </w:rPr>
        <w:t>муниципальной</w:t>
      </w:r>
      <w:r>
        <w:rPr>
          <w:color w:val="000000"/>
          <w:lang w:eastAsia="ru-RU" w:bidi="ru-RU"/>
        </w:rPr>
        <w:t xml:space="preserve"> услуги;</w:t>
      </w:r>
    </w:p>
    <w:p w:rsidR="0021362D" w:rsidRDefault="0021362D" w:rsidP="0021362D">
      <w:pPr>
        <w:pStyle w:val="1"/>
        <w:shd w:val="clear" w:color="auto" w:fill="auto"/>
        <w:ind w:firstLine="720"/>
        <w:jc w:val="both"/>
      </w:pPr>
      <w:r>
        <w:rPr>
          <w:color w:val="000000"/>
          <w:lang w:eastAsia="ru-RU" w:bidi="ru-RU"/>
        </w:rPr>
        <w:t>получение сведений о ходе рассмотрения заявления;</w:t>
      </w:r>
    </w:p>
    <w:p w:rsidR="0021362D" w:rsidRDefault="0021362D" w:rsidP="0021362D">
      <w:pPr>
        <w:pStyle w:val="1"/>
        <w:shd w:val="clear" w:color="auto" w:fill="auto"/>
        <w:ind w:firstLine="720"/>
        <w:jc w:val="both"/>
      </w:pPr>
      <w:r>
        <w:rPr>
          <w:color w:val="000000"/>
          <w:lang w:eastAsia="ru-RU" w:bidi="ru-RU"/>
        </w:rPr>
        <w:t xml:space="preserve">осуществление оценки качества предоставления </w:t>
      </w:r>
      <w:r w:rsidR="00943407">
        <w:rPr>
          <w:color w:val="000000"/>
          <w:lang w:eastAsia="ru-RU" w:bidi="ru-RU"/>
        </w:rPr>
        <w:t>муниципальной</w:t>
      </w:r>
      <w:r>
        <w:rPr>
          <w:color w:val="000000"/>
          <w:lang w:eastAsia="ru-RU" w:bidi="ru-RU"/>
        </w:rPr>
        <w:t xml:space="preserve"> услуги;</w:t>
      </w:r>
    </w:p>
    <w:p w:rsidR="0021362D" w:rsidRDefault="009B0ED1" w:rsidP="0021362D">
      <w:pPr>
        <w:pStyle w:val="1"/>
        <w:shd w:val="clear" w:color="auto" w:fill="auto"/>
        <w:spacing w:after="300"/>
        <w:ind w:firstLine="720"/>
        <w:jc w:val="both"/>
      </w:pPr>
      <w:r w:rsidRPr="009B0ED1">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21362D" w:rsidRDefault="0021362D" w:rsidP="0021362D">
      <w:pPr>
        <w:pStyle w:val="24"/>
        <w:keepNext/>
        <w:keepLines/>
        <w:shd w:val="clear" w:color="auto" w:fill="auto"/>
      </w:pPr>
      <w:bookmarkStart w:id="24" w:name="bookmark164"/>
      <w:bookmarkStart w:id="25" w:name="bookmark165"/>
      <w:r>
        <w:rPr>
          <w:color w:val="000000"/>
          <w:lang w:eastAsia="ru-RU" w:bidi="ru-RU"/>
        </w:rPr>
        <w:t xml:space="preserve">Порядок осуществления административных процедур (действий) </w:t>
      </w:r>
      <w:r w:rsidR="00C33034">
        <w:rPr>
          <w:color w:val="000000"/>
          <w:lang w:eastAsia="ru-RU" w:bidi="ru-RU"/>
        </w:rPr>
        <w:t xml:space="preserve">                             </w:t>
      </w:r>
      <w:r>
        <w:rPr>
          <w:color w:val="000000"/>
          <w:lang w:eastAsia="ru-RU" w:bidi="ru-RU"/>
        </w:rPr>
        <w:t>в</w:t>
      </w:r>
      <w:r w:rsidR="0065437E">
        <w:rPr>
          <w:color w:val="000000"/>
          <w:lang w:eastAsia="ru-RU" w:bidi="ru-RU"/>
        </w:rPr>
        <w:t xml:space="preserve"> </w:t>
      </w:r>
      <w:r>
        <w:rPr>
          <w:color w:val="000000"/>
          <w:lang w:eastAsia="ru-RU" w:bidi="ru-RU"/>
        </w:rPr>
        <w:t>электронной форме</w:t>
      </w:r>
      <w:bookmarkEnd w:id="24"/>
      <w:bookmarkEnd w:id="25"/>
    </w:p>
    <w:p w:rsidR="00DB6546" w:rsidRPr="0082459A" w:rsidRDefault="00DB6546" w:rsidP="0037090B">
      <w:pPr>
        <w:numPr>
          <w:ilvl w:val="1"/>
          <w:numId w:val="12"/>
        </w:numPr>
        <w:ind w:left="0" w:firstLine="709"/>
        <w:jc w:val="both"/>
        <w:rPr>
          <w:rFonts w:ascii="Times New Roman" w:hAnsi="Times New Roman" w:cs="Times New Roman"/>
          <w:color w:val="auto"/>
          <w:sz w:val="28"/>
          <w:szCs w:val="28"/>
          <w:lang w:eastAsia="en-US" w:bidi="ar-SA"/>
        </w:rPr>
      </w:pPr>
      <w:r w:rsidRPr="0082459A">
        <w:rPr>
          <w:rFonts w:ascii="Times New Roman" w:eastAsia="Times New Roman" w:hAnsi="Times New Roman" w:cs="Times New Roman"/>
          <w:sz w:val="28"/>
          <w:szCs w:val="28"/>
        </w:rPr>
        <w:t>Исчерпывающий</w:t>
      </w:r>
      <w:r w:rsidRPr="0082459A">
        <w:rPr>
          <w:rFonts w:ascii="Times New Roman" w:hAnsi="Times New Roman" w:cs="Times New Roman"/>
          <w:sz w:val="28"/>
          <w:szCs w:val="28"/>
        </w:rPr>
        <w:t xml:space="preserve"> порядок осуществления административных процедур (действий) в электронной форме</w:t>
      </w:r>
      <w:r w:rsidR="00082CCB">
        <w:rPr>
          <w:rFonts w:ascii="Times New Roman" w:hAnsi="Times New Roman" w:cs="Times New Roman"/>
          <w:sz w:val="28"/>
          <w:szCs w:val="28"/>
        </w:rPr>
        <w:t>.</w:t>
      </w:r>
    </w:p>
    <w:p w:rsidR="0021362D" w:rsidRPr="0082459A" w:rsidRDefault="0021362D" w:rsidP="0037090B">
      <w:pPr>
        <w:numPr>
          <w:ilvl w:val="2"/>
          <w:numId w:val="12"/>
        </w:numPr>
        <w:ind w:left="0" w:firstLine="709"/>
        <w:jc w:val="both"/>
        <w:rPr>
          <w:rFonts w:ascii="Times New Roman" w:hAnsi="Times New Roman" w:cs="Times New Roman"/>
          <w:sz w:val="28"/>
          <w:szCs w:val="28"/>
        </w:rPr>
      </w:pPr>
      <w:r w:rsidRPr="0082459A">
        <w:rPr>
          <w:rFonts w:ascii="Times New Roman" w:hAnsi="Times New Roman" w:cs="Times New Roman"/>
          <w:sz w:val="28"/>
          <w:szCs w:val="28"/>
        </w:rPr>
        <w:t>Формирование заявления.</w:t>
      </w:r>
    </w:p>
    <w:p w:rsidR="0021362D" w:rsidRPr="0082459A" w:rsidRDefault="0021362D" w:rsidP="001B4B5D">
      <w:pPr>
        <w:pStyle w:val="1"/>
        <w:shd w:val="clear" w:color="auto" w:fill="auto"/>
        <w:ind w:firstLine="709"/>
        <w:jc w:val="both"/>
      </w:pPr>
      <w:r w:rsidRPr="0082459A">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82459A" w:rsidRDefault="0021362D" w:rsidP="001B4B5D">
      <w:pPr>
        <w:pStyle w:val="1"/>
        <w:shd w:val="clear" w:color="auto" w:fill="auto"/>
        <w:ind w:firstLine="709"/>
        <w:jc w:val="both"/>
      </w:pPr>
      <w:r w:rsidRPr="0082459A">
        <w:rPr>
          <w:color w:val="000000"/>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C33034">
        <w:rPr>
          <w:color w:val="000000"/>
          <w:lang w:eastAsia="ru-RU" w:bidi="ru-RU"/>
        </w:rPr>
        <w:t xml:space="preserve">                        </w:t>
      </w:r>
      <w:r w:rsidRPr="0082459A">
        <w:rPr>
          <w:color w:val="000000"/>
          <w:lang w:eastAsia="ru-RU" w:bidi="ru-RU"/>
        </w:rPr>
        <w:t>и порядке ее устранения посредством информационного сообщения непосредственно в электронной форме заявления.</w:t>
      </w:r>
    </w:p>
    <w:p w:rsidR="0021362D" w:rsidRPr="0082459A" w:rsidRDefault="0021362D" w:rsidP="001B4B5D">
      <w:pPr>
        <w:pStyle w:val="1"/>
        <w:shd w:val="clear" w:color="auto" w:fill="auto"/>
        <w:ind w:firstLine="709"/>
        <w:jc w:val="both"/>
      </w:pPr>
      <w:r w:rsidRPr="0082459A">
        <w:rPr>
          <w:color w:val="000000"/>
          <w:lang w:eastAsia="ru-RU" w:bidi="ru-RU"/>
        </w:rPr>
        <w:t xml:space="preserve">При формировании заявления </w:t>
      </w:r>
      <w:r w:rsidR="000D129A">
        <w:rPr>
          <w:color w:val="000000"/>
          <w:lang w:eastAsia="ru-RU" w:bidi="ru-RU"/>
        </w:rPr>
        <w:t>З</w:t>
      </w:r>
      <w:r w:rsidRPr="0082459A">
        <w:rPr>
          <w:color w:val="000000"/>
          <w:lang w:eastAsia="ru-RU" w:bidi="ru-RU"/>
        </w:rPr>
        <w:t>аявителю обеспечивается:</w:t>
      </w:r>
    </w:p>
    <w:p w:rsidR="0021362D" w:rsidRPr="0082459A" w:rsidRDefault="0021362D" w:rsidP="001B4B5D">
      <w:pPr>
        <w:pStyle w:val="1"/>
        <w:shd w:val="clear" w:color="auto" w:fill="auto"/>
        <w:tabs>
          <w:tab w:val="left" w:pos="1066"/>
        </w:tabs>
        <w:ind w:firstLine="709"/>
        <w:jc w:val="both"/>
      </w:pPr>
      <w:r w:rsidRPr="0082459A">
        <w:rPr>
          <w:color w:val="000000"/>
          <w:lang w:eastAsia="ru-RU" w:bidi="ru-RU"/>
        </w:rPr>
        <w:t>а)</w:t>
      </w:r>
      <w:r w:rsidRPr="0082459A">
        <w:rPr>
          <w:color w:val="000000"/>
          <w:lang w:eastAsia="ru-RU" w:bidi="ru-RU"/>
        </w:rPr>
        <w:tab/>
        <w:t>возможность копирования и сохранения заявления и иных документов, указанных в пункте 2.</w:t>
      </w:r>
      <w:r w:rsidR="0010775D" w:rsidRPr="0082459A">
        <w:rPr>
          <w:color w:val="000000"/>
          <w:lang w:eastAsia="ru-RU" w:bidi="ru-RU"/>
        </w:rPr>
        <w:t>11</w:t>
      </w:r>
      <w:r w:rsidRPr="0082459A">
        <w:rPr>
          <w:color w:val="000000"/>
          <w:lang w:eastAsia="ru-RU" w:bidi="ru-RU"/>
        </w:rPr>
        <w:t xml:space="preserve"> настоящего Административного регламента, необходимых для предоставления </w:t>
      </w:r>
      <w:r w:rsidR="00943407">
        <w:rPr>
          <w:color w:val="000000"/>
          <w:lang w:eastAsia="ru-RU" w:bidi="ru-RU"/>
        </w:rPr>
        <w:t>муниципальной</w:t>
      </w:r>
      <w:r w:rsidRPr="0082459A">
        <w:rPr>
          <w:color w:val="000000"/>
          <w:lang w:eastAsia="ru-RU" w:bidi="ru-RU"/>
        </w:rPr>
        <w:t xml:space="preserve"> услуги;</w:t>
      </w:r>
    </w:p>
    <w:p w:rsidR="0021362D" w:rsidRPr="0082459A" w:rsidRDefault="0021362D" w:rsidP="001B4B5D">
      <w:pPr>
        <w:pStyle w:val="1"/>
        <w:shd w:val="clear" w:color="auto" w:fill="auto"/>
        <w:tabs>
          <w:tab w:val="left" w:pos="1086"/>
        </w:tabs>
        <w:ind w:firstLine="709"/>
        <w:jc w:val="both"/>
      </w:pPr>
      <w:r w:rsidRPr="0082459A">
        <w:rPr>
          <w:color w:val="000000"/>
          <w:lang w:eastAsia="ru-RU" w:bidi="ru-RU"/>
        </w:rPr>
        <w:t>б)</w:t>
      </w:r>
      <w:r w:rsidRPr="0082459A">
        <w:rPr>
          <w:color w:val="000000"/>
          <w:lang w:eastAsia="ru-RU" w:bidi="ru-RU"/>
        </w:rPr>
        <w:tab/>
        <w:t>возможность печати на бумажном носителе копии электронной формы заявления;</w:t>
      </w:r>
    </w:p>
    <w:p w:rsidR="0021362D" w:rsidRPr="0082459A" w:rsidRDefault="0021362D" w:rsidP="001B4B5D">
      <w:pPr>
        <w:pStyle w:val="1"/>
        <w:shd w:val="clear" w:color="auto" w:fill="auto"/>
        <w:tabs>
          <w:tab w:val="left" w:pos="1076"/>
        </w:tabs>
        <w:ind w:firstLine="709"/>
        <w:jc w:val="both"/>
      </w:pPr>
      <w:r w:rsidRPr="0082459A">
        <w:rPr>
          <w:color w:val="000000"/>
          <w:lang w:eastAsia="ru-RU" w:bidi="ru-RU"/>
        </w:rPr>
        <w:t>в)</w:t>
      </w:r>
      <w:r w:rsidRPr="0082459A">
        <w:rPr>
          <w:color w:val="000000"/>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82459A" w:rsidRDefault="0021362D" w:rsidP="001B4B5D">
      <w:pPr>
        <w:pStyle w:val="1"/>
        <w:shd w:val="clear" w:color="auto" w:fill="auto"/>
        <w:tabs>
          <w:tab w:val="left" w:pos="1057"/>
        </w:tabs>
        <w:ind w:firstLine="709"/>
        <w:jc w:val="both"/>
      </w:pPr>
      <w:r w:rsidRPr="0082459A">
        <w:rPr>
          <w:color w:val="000000"/>
          <w:lang w:eastAsia="ru-RU" w:bidi="ru-RU"/>
        </w:rPr>
        <w:t>г)</w:t>
      </w:r>
      <w:r w:rsidRPr="0082459A">
        <w:rPr>
          <w:color w:val="000000"/>
          <w:lang w:eastAsia="ru-RU" w:bidi="ru-RU"/>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C33034">
        <w:rPr>
          <w:color w:val="000000"/>
          <w:lang w:eastAsia="ru-RU" w:bidi="ru-RU"/>
        </w:rPr>
        <w:t xml:space="preserve">                          </w:t>
      </w:r>
      <w:r w:rsidRPr="0082459A">
        <w:rPr>
          <w:color w:val="000000"/>
          <w:lang w:eastAsia="ru-RU" w:bidi="ru-RU"/>
        </w:rPr>
        <w:t>и сведений, опубликованных на ЕПГУ, в части, касающейся сведений, отсутствующих в ЕСИА;</w:t>
      </w:r>
    </w:p>
    <w:p w:rsidR="0021362D" w:rsidRPr="0082459A" w:rsidRDefault="0021362D" w:rsidP="001B4B5D">
      <w:pPr>
        <w:pStyle w:val="1"/>
        <w:shd w:val="clear" w:color="auto" w:fill="auto"/>
        <w:tabs>
          <w:tab w:val="left" w:pos="1086"/>
        </w:tabs>
        <w:ind w:firstLine="709"/>
        <w:jc w:val="both"/>
      </w:pPr>
      <w:r w:rsidRPr="0082459A">
        <w:rPr>
          <w:color w:val="000000"/>
          <w:lang w:eastAsia="ru-RU" w:bidi="ru-RU"/>
        </w:rPr>
        <w:t>д)</w:t>
      </w:r>
      <w:r w:rsidRPr="0082459A">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21362D" w:rsidRPr="0082459A" w:rsidRDefault="0021362D" w:rsidP="001B4B5D">
      <w:pPr>
        <w:pStyle w:val="1"/>
        <w:shd w:val="clear" w:color="auto" w:fill="auto"/>
        <w:tabs>
          <w:tab w:val="left" w:pos="1066"/>
        </w:tabs>
        <w:ind w:firstLine="709"/>
        <w:jc w:val="both"/>
      </w:pPr>
      <w:r w:rsidRPr="0082459A">
        <w:rPr>
          <w:color w:val="000000"/>
          <w:lang w:eastAsia="ru-RU" w:bidi="ru-RU"/>
        </w:rPr>
        <w:t>е)</w:t>
      </w:r>
      <w:r w:rsidRPr="0082459A">
        <w:rPr>
          <w:color w:val="000000"/>
          <w:lang w:eastAsia="ru-RU" w:bidi="ru-RU"/>
        </w:rPr>
        <w:tab/>
        <w:t xml:space="preserve">возможность доступа заявителя на ЕПГУ к ранее поданным </w:t>
      </w:r>
      <w:r w:rsidR="00C33034">
        <w:rPr>
          <w:color w:val="000000"/>
          <w:lang w:eastAsia="ru-RU" w:bidi="ru-RU"/>
        </w:rPr>
        <w:t xml:space="preserve">                                 </w:t>
      </w:r>
      <w:r w:rsidRPr="0082459A">
        <w:rPr>
          <w:color w:val="000000"/>
          <w:lang w:eastAsia="ru-RU" w:bidi="ru-RU"/>
        </w:rPr>
        <w:t>им заявлениям в течение не менее одного года, а также част</w:t>
      </w:r>
      <w:r w:rsidR="000D129A">
        <w:rPr>
          <w:color w:val="000000"/>
          <w:lang w:eastAsia="ru-RU" w:bidi="ru-RU"/>
        </w:rPr>
        <w:t xml:space="preserve">ично сформированных заявлений – </w:t>
      </w:r>
      <w:r w:rsidRPr="0082459A">
        <w:rPr>
          <w:color w:val="000000"/>
          <w:lang w:eastAsia="ru-RU" w:bidi="ru-RU"/>
        </w:rPr>
        <w:t>в течение не менее 3 месяцев.</w:t>
      </w:r>
    </w:p>
    <w:p w:rsidR="0021362D" w:rsidRPr="0082459A" w:rsidRDefault="0021362D" w:rsidP="001B4B5D">
      <w:pPr>
        <w:pStyle w:val="1"/>
        <w:shd w:val="clear" w:color="auto" w:fill="auto"/>
        <w:ind w:firstLine="709"/>
        <w:jc w:val="both"/>
      </w:pPr>
      <w:r w:rsidRPr="0082459A">
        <w:rPr>
          <w:color w:val="000000"/>
          <w:lang w:eastAsia="ru-RU" w:bidi="ru-RU"/>
        </w:rPr>
        <w:t xml:space="preserve">Сформированное и подписанное заявление и иные документы, необходимые для предоставления </w:t>
      </w:r>
      <w:r w:rsidR="00943407">
        <w:rPr>
          <w:color w:val="000000"/>
          <w:lang w:eastAsia="ru-RU" w:bidi="ru-RU"/>
        </w:rPr>
        <w:t>муниципальной</w:t>
      </w:r>
      <w:r w:rsidRPr="0082459A">
        <w:rPr>
          <w:color w:val="000000"/>
          <w:lang w:eastAsia="ru-RU" w:bidi="ru-RU"/>
        </w:rPr>
        <w:t xml:space="preserve"> услуги, направляются </w:t>
      </w:r>
      <w:r w:rsidR="00C33034">
        <w:rPr>
          <w:color w:val="000000"/>
          <w:lang w:eastAsia="ru-RU" w:bidi="ru-RU"/>
        </w:rPr>
        <w:t xml:space="preserve">                           </w:t>
      </w:r>
      <w:r w:rsidRPr="0082459A">
        <w:rPr>
          <w:color w:val="000000"/>
          <w:lang w:eastAsia="ru-RU" w:bidi="ru-RU"/>
        </w:rPr>
        <w:t>в Уполномоченный орган посредством ЕПГУ.</w:t>
      </w:r>
    </w:p>
    <w:p w:rsidR="0021362D" w:rsidRPr="00232E77" w:rsidRDefault="0021362D" w:rsidP="0037090B">
      <w:pPr>
        <w:numPr>
          <w:ilvl w:val="2"/>
          <w:numId w:val="12"/>
        </w:numPr>
        <w:ind w:left="0" w:firstLine="709"/>
        <w:jc w:val="both"/>
        <w:rPr>
          <w:rFonts w:ascii="Times New Roman" w:hAnsi="Times New Roman" w:cs="Times New Roman"/>
          <w:sz w:val="28"/>
          <w:szCs w:val="28"/>
        </w:rPr>
      </w:pPr>
      <w:r w:rsidRPr="00232E77">
        <w:rPr>
          <w:rFonts w:ascii="Times New Roman" w:hAnsi="Times New Roman" w:cs="Times New Roman"/>
          <w:sz w:val="28"/>
          <w:szCs w:val="28"/>
        </w:rPr>
        <w:lastRenderedPageBreak/>
        <w:t>Уполномоченный орган обеспечивает в срок</w:t>
      </w:r>
      <w:r w:rsidR="00232E77" w:rsidRPr="00232E77">
        <w:rPr>
          <w:rFonts w:ascii="Times New Roman" w:hAnsi="Times New Roman" w:cs="Times New Roman"/>
          <w:sz w:val="28"/>
          <w:szCs w:val="28"/>
        </w:rPr>
        <w:t>и, указанные в пунктах 2.22</w:t>
      </w:r>
      <w:r w:rsidR="001B4B5D" w:rsidRPr="00232E77">
        <w:rPr>
          <w:rFonts w:ascii="Times New Roman" w:hAnsi="Times New Roman" w:cs="Times New Roman"/>
          <w:sz w:val="28"/>
          <w:szCs w:val="28"/>
        </w:rPr>
        <w:t xml:space="preserve"> </w:t>
      </w:r>
      <w:r w:rsidR="00232E77" w:rsidRPr="00232E77">
        <w:rPr>
          <w:rFonts w:ascii="Times New Roman" w:hAnsi="Times New Roman" w:cs="Times New Roman"/>
          <w:sz w:val="28"/>
          <w:szCs w:val="28"/>
        </w:rPr>
        <w:t>и 2.23</w:t>
      </w:r>
      <w:r w:rsidR="001B4B5D" w:rsidRPr="00232E77">
        <w:rPr>
          <w:rFonts w:ascii="Times New Roman" w:hAnsi="Times New Roman" w:cs="Times New Roman"/>
          <w:sz w:val="28"/>
          <w:szCs w:val="28"/>
        </w:rPr>
        <w:t xml:space="preserve"> настоящего Административного регламента</w:t>
      </w:r>
      <w:r w:rsidRPr="00232E77">
        <w:rPr>
          <w:rFonts w:ascii="Times New Roman" w:hAnsi="Times New Roman" w:cs="Times New Roman"/>
          <w:sz w:val="28"/>
          <w:szCs w:val="28"/>
        </w:rPr>
        <w:t>:</w:t>
      </w:r>
    </w:p>
    <w:p w:rsidR="0021362D" w:rsidRPr="0010775D" w:rsidRDefault="0021362D" w:rsidP="001B4B5D">
      <w:pPr>
        <w:pStyle w:val="1"/>
        <w:shd w:val="clear" w:color="auto" w:fill="auto"/>
        <w:tabs>
          <w:tab w:val="left" w:pos="1066"/>
        </w:tabs>
        <w:ind w:firstLine="709"/>
        <w:jc w:val="both"/>
      </w:pPr>
      <w:r w:rsidRPr="00232E77">
        <w:rPr>
          <w:color w:val="000000"/>
          <w:lang w:eastAsia="ru-RU" w:bidi="ru-RU"/>
        </w:rPr>
        <w:t>а)</w:t>
      </w:r>
      <w:r w:rsidRPr="00232E77">
        <w:rPr>
          <w:color w:val="000000"/>
          <w:lang w:eastAsia="ru-RU" w:bidi="ru-RU"/>
        </w:rPr>
        <w:tab/>
        <w:t xml:space="preserve">прием документов, необходимых для предоставления </w:t>
      </w:r>
      <w:r w:rsidR="00943407" w:rsidRPr="00232E77">
        <w:rPr>
          <w:color w:val="000000"/>
          <w:lang w:eastAsia="ru-RU" w:bidi="ru-RU"/>
        </w:rPr>
        <w:t>муниципальной</w:t>
      </w:r>
      <w:r w:rsidRPr="00232E77">
        <w:rPr>
          <w:color w:val="000000"/>
          <w:lang w:eastAsia="ru-RU" w:bidi="ru-RU"/>
        </w:rPr>
        <w:t xml:space="preserve"> услуги, и направление заявителю электронного сообщения о поступлении заявления;</w:t>
      </w:r>
    </w:p>
    <w:p w:rsidR="0021362D" w:rsidRPr="0010775D" w:rsidRDefault="0021362D" w:rsidP="001B4B5D">
      <w:pPr>
        <w:pStyle w:val="1"/>
        <w:shd w:val="clear" w:color="auto" w:fill="auto"/>
        <w:tabs>
          <w:tab w:val="left" w:pos="1222"/>
        </w:tabs>
        <w:ind w:firstLine="709"/>
        <w:jc w:val="both"/>
      </w:pPr>
      <w:r w:rsidRPr="004059E4">
        <w:rPr>
          <w:color w:val="000000"/>
          <w:lang w:eastAsia="ru-RU" w:bidi="ru-RU"/>
        </w:rPr>
        <w:t>б)</w:t>
      </w:r>
      <w:r w:rsidRPr="004059E4">
        <w:rPr>
          <w:color w:val="000000"/>
          <w:lang w:eastAsia="ru-RU" w:bidi="ru-RU"/>
        </w:rPr>
        <w:tab/>
        <w:t xml:space="preserve">регистрацию заявления и направление </w:t>
      </w:r>
      <w:r w:rsidR="001B4B5D">
        <w:rPr>
          <w:color w:val="000000"/>
          <w:lang w:eastAsia="ru-RU" w:bidi="ru-RU"/>
        </w:rPr>
        <w:t>З</w:t>
      </w:r>
      <w:r w:rsidRPr="001B4B5D">
        <w:rPr>
          <w:color w:val="000000"/>
          <w:lang w:eastAsia="ru-RU" w:bidi="ru-RU"/>
        </w:rPr>
        <w:t xml:space="preserve">аявителю уведомления </w:t>
      </w:r>
      <w:r w:rsidR="00C33034">
        <w:rPr>
          <w:color w:val="000000"/>
          <w:lang w:eastAsia="ru-RU" w:bidi="ru-RU"/>
        </w:rPr>
        <w:t xml:space="preserve">                             </w:t>
      </w:r>
      <w:r w:rsidRPr="0010775D">
        <w:rPr>
          <w:color w:val="000000"/>
          <w:lang w:eastAsia="ru-RU" w:bidi="ru-RU"/>
        </w:rPr>
        <w:t xml:space="preserve">о регистрации заявления либо об отказе в приеме документов, необходимых для предоставления </w:t>
      </w:r>
      <w:r w:rsidR="00943407">
        <w:rPr>
          <w:color w:val="000000"/>
          <w:lang w:eastAsia="ru-RU" w:bidi="ru-RU"/>
        </w:rPr>
        <w:t>муниципальной</w:t>
      </w:r>
      <w:r w:rsidRPr="0010775D">
        <w:rPr>
          <w:color w:val="000000"/>
          <w:lang w:eastAsia="ru-RU" w:bidi="ru-RU"/>
        </w:rPr>
        <w:t xml:space="preserve"> услуги.</w:t>
      </w:r>
    </w:p>
    <w:p w:rsidR="0021362D" w:rsidRPr="000D337E" w:rsidRDefault="0021362D" w:rsidP="0037090B">
      <w:pPr>
        <w:numPr>
          <w:ilvl w:val="2"/>
          <w:numId w:val="12"/>
        </w:numPr>
        <w:ind w:left="0" w:firstLine="709"/>
        <w:jc w:val="both"/>
      </w:pPr>
      <w:r w:rsidRPr="000D337E">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w:t>
      </w:r>
      <w:r w:rsidR="000D129A">
        <w:rPr>
          <w:rFonts w:ascii="Times New Roman" w:hAnsi="Times New Roman" w:cs="Times New Roman"/>
          <w:sz w:val="28"/>
          <w:szCs w:val="28"/>
        </w:rPr>
        <w:t xml:space="preserve"> регистрацию заявления (далее – </w:t>
      </w:r>
      <w:r w:rsidRPr="000D337E">
        <w:rPr>
          <w:rFonts w:ascii="Times New Roman" w:hAnsi="Times New Roman" w:cs="Times New Roman"/>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услуги (далее </w:t>
      </w:r>
      <w:r w:rsidR="0010775D">
        <w:rPr>
          <w:rFonts w:ascii="Times New Roman" w:hAnsi="Times New Roman" w:cs="Times New Roman"/>
          <w:sz w:val="28"/>
          <w:szCs w:val="28"/>
        </w:rPr>
        <w:t>–</w:t>
      </w:r>
      <w:r w:rsidRPr="000D337E">
        <w:rPr>
          <w:rFonts w:ascii="Times New Roman" w:hAnsi="Times New Roman" w:cs="Times New Roman"/>
          <w:sz w:val="28"/>
          <w:szCs w:val="28"/>
        </w:rPr>
        <w:t xml:space="preserve"> ГИС).</w:t>
      </w:r>
    </w:p>
    <w:p w:rsidR="0021362D" w:rsidRPr="001B4B5D" w:rsidRDefault="0021362D" w:rsidP="001B4B5D">
      <w:pPr>
        <w:pStyle w:val="1"/>
        <w:shd w:val="clear" w:color="auto" w:fill="auto"/>
        <w:ind w:firstLine="709"/>
        <w:jc w:val="both"/>
      </w:pPr>
      <w:r w:rsidRPr="001B4B5D">
        <w:rPr>
          <w:color w:val="000000"/>
          <w:lang w:eastAsia="ru-RU" w:bidi="ru-RU"/>
        </w:rPr>
        <w:t>Ответственное должностное лицо:</w:t>
      </w:r>
    </w:p>
    <w:p w:rsidR="0021362D" w:rsidRPr="001B4B5D" w:rsidRDefault="0021362D" w:rsidP="001B4B5D">
      <w:pPr>
        <w:pStyle w:val="1"/>
        <w:shd w:val="clear" w:color="auto" w:fill="auto"/>
        <w:ind w:firstLine="709"/>
        <w:jc w:val="both"/>
      </w:pPr>
      <w:r w:rsidRPr="001B4B5D">
        <w:rPr>
          <w:color w:val="000000"/>
          <w:lang w:eastAsia="ru-RU" w:bidi="ru-RU"/>
        </w:rPr>
        <w:t xml:space="preserve">проверяет наличие электронных заявлений, поступивших с ЕПГУ, </w:t>
      </w:r>
      <w:r w:rsidR="00C33034">
        <w:rPr>
          <w:color w:val="000000"/>
          <w:lang w:eastAsia="ru-RU" w:bidi="ru-RU"/>
        </w:rPr>
        <w:t xml:space="preserve">                            </w:t>
      </w:r>
      <w:r w:rsidRPr="001B4B5D">
        <w:rPr>
          <w:color w:val="000000"/>
          <w:lang w:eastAsia="ru-RU" w:bidi="ru-RU"/>
        </w:rPr>
        <w:t>с периодом не реже 2</w:t>
      </w:r>
      <w:r w:rsidR="001B4B5D">
        <w:rPr>
          <w:color w:val="000000"/>
          <w:lang w:eastAsia="ru-RU" w:bidi="ru-RU"/>
        </w:rPr>
        <w:t xml:space="preserve"> (двух)</w:t>
      </w:r>
      <w:r w:rsidRPr="001B4B5D">
        <w:rPr>
          <w:color w:val="000000"/>
          <w:lang w:eastAsia="ru-RU" w:bidi="ru-RU"/>
        </w:rPr>
        <w:t xml:space="preserve"> раз в день;</w:t>
      </w:r>
    </w:p>
    <w:p w:rsidR="0021362D" w:rsidRPr="004059E4" w:rsidRDefault="0021362D" w:rsidP="001B4B5D">
      <w:pPr>
        <w:pStyle w:val="1"/>
        <w:shd w:val="clear" w:color="auto" w:fill="auto"/>
        <w:ind w:firstLine="709"/>
        <w:jc w:val="both"/>
      </w:pPr>
      <w:r w:rsidRPr="0010775D">
        <w:rPr>
          <w:color w:val="000000"/>
          <w:lang w:eastAsia="ru-RU" w:bidi="ru-RU"/>
        </w:rPr>
        <w:t>рассматривает поступившие заявления и приложенные образы документов (документы);</w:t>
      </w:r>
    </w:p>
    <w:p w:rsidR="0021362D" w:rsidRPr="0010775D" w:rsidRDefault="0021362D" w:rsidP="001B4B5D">
      <w:pPr>
        <w:pStyle w:val="1"/>
        <w:shd w:val="clear" w:color="auto" w:fill="auto"/>
        <w:ind w:firstLine="709"/>
        <w:jc w:val="both"/>
      </w:pPr>
      <w:r w:rsidRPr="001B4B5D">
        <w:rPr>
          <w:color w:val="000000"/>
          <w:lang w:eastAsia="ru-RU" w:bidi="ru-RU"/>
        </w:rPr>
        <w:t>производит действия в соответствии с пунктом 3.</w:t>
      </w:r>
      <w:r w:rsidR="001B4B5D">
        <w:rPr>
          <w:color w:val="000000"/>
          <w:lang w:eastAsia="ru-RU" w:bidi="ru-RU"/>
        </w:rPr>
        <w:t>1</w:t>
      </w:r>
      <w:r w:rsidR="001B4B5D" w:rsidRPr="001B4B5D">
        <w:rPr>
          <w:color w:val="000000"/>
          <w:lang w:eastAsia="ru-RU" w:bidi="ru-RU"/>
        </w:rPr>
        <w:t xml:space="preserve"> </w:t>
      </w:r>
      <w:r w:rsidRPr="001B4B5D">
        <w:rPr>
          <w:color w:val="000000"/>
          <w:lang w:eastAsia="ru-RU" w:bidi="ru-RU"/>
        </w:rPr>
        <w:t>настоящего Административного регламента.</w:t>
      </w:r>
    </w:p>
    <w:p w:rsidR="0021362D" w:rsidRPr="000D337E" w:rsidRDefault="0021362D" w:rsidP="0037090B">
      <w:pPr>
        <w:numPr>
          <w:ilvl w:val="2"/>
          <w:numId w:val="12"/>
        </w:numPr>
        <w:ind w:left="0" w:firstLine="709"/>
        <w:jc w:val="both"/>
      </w:pPr>
      <w:r w:rsidRPr="000D337E">
        <w:rPr>
          <w:rFonts w:ascii="Times New Roman" w:hAnsi="Times New Roman" w:cs="Times New Roman"/>
          <w:sz w:val="28"/>
          <w:szCs w:val="28"/>
        </w:rPr>
        <w:t xml:space="preserve">Заявителю в качестве результата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услуги обеспечивается возможность получения документа:</w:t>
      </w:r>
    </w:p>
    <w:p w:rsidR="0021362D" w:rsidRPr="001B4B5D" w:rsidRDefault="0021362D" w:rsidP="001B4B5D">
      <w:pPr>
        <w:pStyle w:val="1"/>
        <w:shd w:val="clear" w:color="auto" w:fill="auto"/>
        <w:ind w:firstLine="709"/>
        <w:jc w:val="both"/>
      </w:pPr>
      <w:r w:rsidRPr="001B4B5D">
        <w:rPr>
          <w:color w:val="000000"/>
          <w:lang w:eastAsia="ru-RU" w:bidi="ru-RU"/>
        </w:rPr>
        <w:t xml:space="preserve">в форме электронного документа, подписанного </w:t>
      </w:r>
      <w:r w:rsidR="001B4B5D">
        <w:rPr>
          <w:color w:val="000000"/>
          <w:lang w:eastAsia="ru-RU" w:bidi="ru-RU"/>
        </w:rPr>
        <w:t>УКЭП</w:t>
      </w:r>
      <w:r w:rsidRPr="001B4B5D">
        <w:rPr>
          <w:color w:val="000000"/>
          <w:lang w:eastAsia="ru-RU" w:bidi="ru-RU"/>
        </w:rPr>
        <w:t xml:space="preserve"> уполномоченного должностного лица Уполном</w:t>
      </w:r>
      <w:r w:rsidR="000D129A">
        <w:rPr>
          <w:color w:val="000000"/>
          <w:lang w:eastAsia="ru-RU" w:bidi="ru-RU"/>
        </w:rPr>
        <w:t>оченного органа, направленного З</w:t>
      </w:r>
      <w:r w:rsidRPr="001B4B5D">
        <w:rPr>
          <w:color w:val="000000"/>
          <w:lang w:eastAsia="ru-RU" w:bidi="ru-RU"/>
        </w:rPr>
        <w:t xml:space="preserve">аявителю </w:t>
      </w:r>
      <w:r w:rsidR="00C33034">
        <w:rPr>
          <w:color w:val="000000"/>
          <w:lang w:eastAsia="ru-RU" w:bidi="ru-RU"/>
        </w:rPr>
        <w:t xml:space="preserve">                           </w:t>
      </w:r>
      <w:r w:rsidRPr="001B4B5D">
        <w:rPr>
          <w:color w:val="000000"/>
          <w:lang w:eastAsia="ru-RU" w:bidi="ru-RU"/>
        </w:rPr>
        <w:t>в личный кабинет на ЕПГУ;</w:t>
      </w:r>
    </w:p>
    <w:p w:rsidR="0021362D" w:rsidRPr="0010775D" w:rsidRDefault="0021362D" w:rsidP="001B4B5D">
      <w:pPr>
        <w:pStyle w:val="1"/>
        <w:shd w:val="clear" w:color="auto" w:fill="auto"/>
        <w:ind w:firstLine="709"/>
        <w:jc w:val="both"/>
      </w:pPr>
      <w:r w:rsidRPr="001B4B5D">
        <w:rPr>
          <w:color w:val="000000"/>
          <w:lang w:eastAsia="ru-RU" w:bidi="ru-RU"/>
        </w:rPr>
        <w:t>в виде бумажного документа, подтверждающего содержание э</w:t>
      </w:r>
      <w:r w:rsidR="000D129A">
        <w:rPr>
          <w:color w:val="000000"/>
          <w:lang w:eastAsia="ru-RU" w:bidi="ru-RU"/>
        </w:rPr>
        <w:t>лектронного документа, который З</w:t>
      </w:r>
      <w:r w:rsidRPr="001B4B5D">
        <w:rPr>
          <w:color w:val="000000"/>
          <w:lang w:eastAsia="ru-RU" w:bidi="ru-RU"/>
        </w:rPr>
        <w:t xml:space="preserve">аявитель получает при личном обращении </w:t>
      </w:r>
      <w:r w:rsidRPr="0010775D">
        <w:rPr>
          <w:color w:val="000000"/>
          <w:lang w:eastAsia="ru-RU" w:bidi="ru-RU"/>
        </w:rPr>
        <w:t xml:space="preserve">в </w:t>
      </w:r>
      <w:r w:rsidR="001B4B5D">
        <w:rPr>
          <w:color w:val="000000"/>
          <w:lang w:eastAsia="ru-RU" w:bidi="ru-RU"/>
        </w:rPr>
        <w:t>МФЦ</w:t>
      </w:r>
      <w:r w:rsidRPr="0010775D">
        <w:rPr>
          <w:color w:val="000000"/>
          <w:lang w:eastAsia="ru-RU" w:bidi="ru-RU"/>
        </w:rPr>
        <w:t>.</w:t>
      </w:r>
    </w:p>
    <w:p w:rsidR="0021362D" w:rsidRPr="000D337E" w:rsidRDefault="0021362D" w:rsidP="0037090B">
      <w:pPr>
        <w:numPr>
          <w:ilvl w:val="2"/>
          <w:numId w:val="12"/>
        </w:numPr>
        <w:ind w:left="0" w:firstLine="709"/>
        <w:jc w:val="both"/>
      </w:pPr>
      <w:r w:rsidRPr="000D337E">
        <w:rPr>
          <w:rFonts w:ascii="Times New Roman" w:hAnsi="Times New Roman" w:cs="Times New Roman"/>
          <w:sz w:val="28"/>
          <w:szCs w:val="28"/>
        </w:rPr>
        <w:t xml:space="preserve">Получение информации о ходе рассмотрения заявления </w:t>
      </w:r>
      <w:r w:rsidR="00C33034">
        <w:rPr>
          <w:rFonts w:ascii="Times New Roman" w:hAnsi="Times New Roman" w:cs="Times New Roman"/>
          <w:sz w:val="28"/>
          <w:szCs w:val="28"/>
        </w:rPr>
        <w:t xml:space="preserve">                                        </w:t>
      </w:r>
      <w:r w:rsidRPr="000D337E">
        <w:rPr>
          <w:rFonts w:ascii="Times New Roman" w:hAnsi="Times New Roman" w:cs="Times New Roman"/>
          <w:sz w:val="28"/>
          <w:szCs w:val="28"/>
        </w:rPr>
        <w:t xml:space="preserve">и о результате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услуги произво</w:t>
      </w:r>
      <w:r w:rsidR="000D129A">
        <w:rPr>
          <w:rFonts w:ascii="Times New Roman" w:hAnsi="Times New Roman" w:cs="Times New Roman"/>
          <w:sz w:val="28"/>
          <w:szCs w:val="28"/>
        </w:rPr>
        <w:t>дится в личном кабинете на ЕПГУ</w:t>
      </w:r>
      <w:r w:rsidRPr="000D337E">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w:t>
      </w:r>
      <w:r w:rsidR="00C33034">
        <w:rPr>
          <w:rFonts w:ascii="Times New Roman" w:hAnsi="Times New Roman" w:cs="Times New Roman"/>
          <w:sz w:val="28"/>
          <w:szCs w:val="28"/>
        </w:rPr>
        <w:t xml:space="preserve">                                   </w:t>
      </w:r>
      <w:r w:rsidRPr="000D337E">
        <w:rPr>
          <w:rFonts w:ascii="Times New Roman" w:hAnsi="Times New Roman" w:cs="Times New Roman"/>
          <w:sz w:val="28"/>
          <w:szCs w:val="28"/>
        </w:rPr>
        <w:t>о дальнейших действиях в личном кабинете по собственной инициативе, в любое время.</w:t>
      </w:r>
    </w:p>
    <w:p w:rsidR="0021362D" w:rsidRPr="001B4B5D" w:rsidRDefault="0021362D" w:rsidP="001B4B5D">
      <w:pPr>
        <w:pStyle w:val="1"/>
        <w:shd w:val="clear" w:color="auto" w:fill="auto"/>
        <w:ind w:firstLine="709"/>
        <w:jc w:val="both"/>
      </w:pPr>
      <w:r w:rsidRPr="001B4B5D">
        <w:rPr>
          <w:color w:val="000000"/>
          <w:lang w:eastAsia="ru-RU" w:bidi="ru-RU"/>
        </w:rPr>
        <w:t xml:space="preserve">При предоставлении </w:t>
      </w:r>
      <w:r w:rsidR="00943407">
        <w:rPr>
          <w:color w:val="000000"/>
          <w:lang w:eastAsia="ru-RU" w:bidi="ru-RU"/>
        </w:rPr>
        <w:t>муниципальной</w:t>
      </w:r>
      <w:r w:rsidRPr="001B4B5D">
        <w:rPr>
          <w:color w:val="000000"/>
          <w:lang w:eastAsia="ru-RU" w:bidi="ru-RU"/>
        </w:rPr>
        <w:t xml:space="preserve"> услуги в электронной форме </w:t>
      </w:r>
      <w:r w:rsidR="000D129A">
        <w:rPr>
          <w:color w:val="000000"/>
          <w:lang w:eastAsia="ru-RU" w:bidi="ru-RU"/>
        </w:rPr>
        <w:t>З</w:t>
      </w:r>
      <w:r w:rsidRPr="001B4B5D">
        <w:rPr>
          <w:color w:val="000000"/>
          <w:lang w:eastAsia="ru-RU" w:bidi="ru-RU"/>
        </w:rPr>
        <w:t>аявителю направляется:</w:t>
      </w:r>
    </w:p>
    <w:p w:rsidR="0021362D" w:rsidRPr="001B4B5D" w:rsidRDefault="0021362D" w:rsidP="001B4B5D">
      <w:pPr>
        <w:pStyle w:val="1"/>
        <w:shd w:val="clear" w:color="auto" w:fill="auto"/>
        <w:ind w:firstLine="709"/>
        <w:jc w:val="both"/>
      </w:pPr>
      <w:r w:rsidRPr="0010775D">
        <w:rPr>
          <w:color w:val="000000"/>
          <w:lang w:eastAsia="ru-RU" w:bidi="ru-RU"/>
        </w:rPr>
        <w:t xml:space="preserve">а) уведомление о приеме и регистрации заявления и иных документов, необходимых для предоставления </w:t>
      </w:r>
      <w:r w:rsidR="00943407">
        <w:rPr>
          <w:color w:val="000000"/>
          <w:lang w:eastAsia="ru-RU" w:bidi="ru-RU"/>
        </w:rPr>
        <w:t>муниципальной</w:t>
      </w:r>
      <w:r w:rsidRPr="0010775D">
        <w:rPr>
          <w:color w:val="000000"/>
          <w:lang w:eastAsia="ru-RU" w:bidi="ru-RU"/>
        </w:rPr>
        <w:t xml:space="preserve"> услуги, содержащее сведения о факте приема заявления и документов, необходимых для предоставления </w:t>
      </w:r>
      <w:r w:rsidR="00943407">
        <w:rPr>
          <w:color w:val="000000"/>
          <w:lang w:eastAsia="ru-RU" w:bidi="ru-RU"/>
        </w:rPr>
        <w:t>муниципальной</w:t>
      </w:r>
      <w:r w:rsidRPr="0010775D">
        <w:rPr>
          <w:color w:val="000000"/>
          <w:lang w:eastAsia="ru-RU" w:bidi="ru-RU"/>
        </w:rPr>
        <w:t xml:space="preserve"> услуги, и начале процедуры предоставления </w:t>
      </w:r>
      <w:r w:rsidR="00943407">
        <w:rPr>
          <w:color w:val="000000"/>
          <w:lang w:eastAsia="ru-RU" w:bidi="ru-RU"/>
        </w:rPr>
        <w:t>муниципальной</w:t>
      </w:r>
      <w:r w:rsidRPr="0010775D">
        <w:rPr>
          <w:color w:val="000000"/>
          <w:lang w:eastAsia="ru-RU" w:bidi="ru-RU"/>
        </w:rPr>
        <w:t xml:space="preserve"> услуги, а также сведения о дате </w:t>
      </w:r>
      <w:r w:rsidRPr="001B4B5D">
        <w:rPr>
          <w:color w:val="000000"/>
          <w:lang w:eastAsia="ru-RU" w:bidi="ru-RU"/>
        </w:rPr>
        <w:t xml:space="preserve">и времени окончания предоставления </w:t>
      </w:r>
      <w:r w:rsidR="00943407">
        <w:rPr>
          <w:color w:val="000000"/>
          <w:lang w:eastAsia="ru-RU" w:bidi="ru-RU"/>
        </w:rPr>
        <w:t>муниципальной</w:t>
      </w:r>
      <w:r w:rsidRPr="001B4B5D">
        <w:rPr>
          <w:color w:val="000000"/>
          <w:lang w:eastAsia="ru-RU" w:bidi="ru-RU"/>
        </w:rPr>
        <w:t xml:space="preserve"> услуги либо мотивированный отказ в приеме документов, необходимых для предоставления </w:t>
      </w:r>
      <w:r w:rsidR="00943407">
        <w:rPr>
          <w:color w:val="000000"/>
          <w:lang w:eastAsia="ru-RU" w:bidi="ru-RU"/>
        </w:rPr>
        <w:t>муниципальной</w:t>
      </w:r>
      <w:r w:rsidRPr="001B4B5D">
        <w:rPr>
          <w:color w:val="000000"/>
          <w:lang w:eastAsia="ru-RU" w:bidi="ru-RU"/>
        </w:rPr>
        <w:t xml:space="preserve"> услуги;</w:t>
      </w:r>
    </w:p>
    <w:p w:rsidR="0021362D" w:rsidRPr="001B4B5D" w:rsidRDefault="0021362D" w:rsidP="001B4B5D">
      <w:pPr>
        <w:pStyle w:val="1"/>
        <w:shd w:val="clear" w:color="auto" w:fill="auto"/>
        <w:ind w:firstLine="709"/>
        <w:jc w:val="both"/>
      </w:pPr>
      <w:r w:rsidRPr="001B4B5D">
        <w:rPr>
          <w:color w:val="000000"/>
          <w:lang w:eastAsia="ru-RU" w:bidi="ru-RU"/>
        </w:rPr>
        <w:t xml:space="preserve">б) уведомление о результатах рассмотрения документов, необходимых для предоставления </w:t>
      </w:r>
      <w:r w:rsidR="00943407">
        <w:rPr>
          <w:color w:val="000000"/>
          <w:lang w:eastAsia="ru-RU" w:bidi="ru-RU"/>
        </w:rPr>
        <w:t>муниципальной</w:t>
      </w:r>
      <w:r w:rsidRPr="001B4B5D">
        <w:rPr>
          <w:color w:val="000000"/>
          <w:lang w:eastAsia="ru-RU" w:bidi="ru-RU"/>
        </w:rPr>
        <w:t xml:space="preserve"> услуги, содержащее сведения о принятии положительного решения о предоставлении </w:t>
      </w:r>
      <w:r w:rsidR="00943407">
        <w:rPr>
          <w:color w:val="000000"/>
          <w:lang w:eastAsia="ru-RU" w:bidi="ru-RU"/>
        </w:rPr>
        <w:t>муниципальной</w:t>
      </w:r>
      <w:r w:rsidRPr="001B4B5D">
        <w:rPr>
          <w:color w:val="000000"/>
          <w:lang w:eastAsia="ru-RU" w:bidi="ru-RU"/>
        </w:rPr>
        <w:t xml:space="preserve"> услуги </w:t>
      </w:r>
      <w:r w:rsidR="00C33034">
        <w:rPr>
          <w:color w:val="000000"/>
          <w:lang w:eastAsia="ru-RU" w:bidi="ru-RU"/>
        </w:rPr>
        <w:t xml:space="preserve">                                      </w:t>
      </w:r>
      <w:r w:rsidRPr="001B4B5D">
        <w:rPr>
          <w:color w:val="000000"/>
          <w:lang w:eastAsia="ru-RU" w:bidi="ru-RU"/>
        </w:rPr>
        <w:lastRenderedPageBreak/>
        <w:t xml:space="preserve">и возможности получить результат предоставления </w:t>
      </w:r>
      <w:r w:rsidR="00943407">
        <w:rPr>
          <w:color w:val="000000"/>
          <w:lang w:eastAsia="ru-RU" w:bidi="ru-RU"/>
        </w:rPr>
        <w:t>муниципальной</w:t>
      </w:r>
      <w:r w:rsidRPr="001B4B5D">
        <w:rPr>
          <w:color w:val="000000"/>
          <w:lang w:eastAsia="ru-RU" w:bidi="ru-RU"/>
        </w:rPr>
        <w:t xml:space="preserve"> услуги либо мотивированный отказ в предоставлении </w:t>
      </w:r>
      <w:r w:rsidR="00943407">
        <w:rPr>
          <w:color w:val="000000"/>
          <w:lang w:eastAsia="ru-RU" w:bidi="ru-RU"/>
        </w:rPr>
        <w:t>муниципальной</w:t>
      </w:r>
      <w:r w:rsidRPr="001B4B5D">
        <w:rPr>
          <w:color w:val="000000"/>
          <w:lang w:eastAsia="ru-RU" w:bidi="ru-RU"/>
        </w:rPr>
        <w:t xml:space="preserve"> услуги.</w:t>
      </w:r>
    </w:p>
    <w:p w:rsidR="0021362D" w:rsidRPr="000D337E" w:rsidRDefault="008C6F82" w:rsidP="008C6F82">
      <w:pPr>
        <w:numPr>
          <w:ilvl w:val="1"/>
          <w:numId w:val="12"/>
        </w:numPr>
        <w:ind w:left="0" w:firstLine="709"/>
        <w:jc w:val="both"/>
      </w:pPr>
      <w:r w:rsidRPr="0075440F">
        <w:rPr>
          <w:rFonts w:ascii="Times New Roman" w:hAnsi="Times New Roman" w:cs="Times New Roman"/>
          <w:sz w:val="28"/>
          <w:szCs w:val="28"/>
        </w:rPr>
        <w:t xml:space="preserve">Заявителю </w:t>
      </w:r>
      <w:r w:rsidRPr="0075440F">
        <w:rPr>
          <w:rFonts w:ascii="Times New Roman" w:eastAsia="Times New Roman" w:hAnsi="Times New Roman" w:cs="Times New Roman"/>
          <w:sz w:val="28"/>
          <w:szCs w:val="28"/>
        </w:rPr>
        <w:t>обеспечивается</w:t>
      </w:r>
      <w:r w:rsidRPr="0075440F">
        <w:rPr>
          <w:rFonts w:ascii="Times New Roman" w:hAnsi="Times New Roman" w:cs="Times New Roman"/>
          <w:sz w:val="28"/>
          <w:szCs w:val="28"/>
        </w:rPr>
        <w:t xml:space="preserve"> возможность направления жалобы </w:t>
      </w:r>
      <w:r w:rsidR="00C33034">
        <w:rPr>
          <w:rFonts w:ascii="Times New Roman" w:hAnsi="Times New Roman" w:cs="Times New Roman"/>
          <w:sz w:val="28"/>
          <w:szCs w:val="28"/>
        </w:rPr>
        <w:t xml:space="preserve">                      </w:t>
      </w:r>
      <w:r w:rsidRPr="0075440F">
        <w:rPr>
          <w:rFonts w:ascii="Times New Roman" w:hAnsi="Times New Roman" w:cs="Times New Roman"/>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w:t>
      </w:r>
      <w:r w:rsidR="000D129A">
        <w:rPr>
          <w:rFonts w:ascii="Times New Roman" w:hAnsi="Times New Roman" w:cs="Times New Roman"/>
          <w:sz w:val="28"/>
          <w:szCs w:val="28"/>
        </w:rPr>
        <w:t>льного закона от 27 июля 2010 года</w:t>
      </w:r>
      <w:r w:rsidRPr="0075440F">
        <w:rPr>
          <w:rFonts w:ascii="Times New Roman" w:hAnsi="Times New Roman" w:cs="Times New Roman"/>
          <w:sz w:val="28"/>
          <w:szCs w:val="28"/>
        </w:rPr>
        <w:t xml:space="preserve"> № 210-ФЗ</w:t>
      </w:r>
      <w:r w:rsidR="00C33034">
        <w:rPr>
          <w:rFonts w:ascii="Times New Roman" w:hAnsi="Times New Roman" w:cs="Times New Roman"/>
          <w:sz w:val="28"/>
          <w:szCs w:val="28"/>
        </w:rPr>
        <w:t xml:space="preserve">                                        </w:t>
      </w:r>
      <w:r w:rsidRPr="0075440F">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210-ФЗ) и в порядке, установленном разделом V настоящего административного регламента.</w:t>
      </w:r>
    </w:p>
    <w:p w:rsidR="001B4B5D" w:rsidRDefault="001B4B5D" w:rsidP="008C6F82">
      <w:pPr>
        <w:spacing w:before="24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вариантов предоставления </w:t>
      </w:r>
      <w:r w:rsidR="00943407">
        <w:rPr>
          <w:rFonts w:ascii="Times New Roman" w:eastAsia="Times New Roman" w:hAnsi="Times New Roman" w:cs="Times New Roman"/>
          <w:b/>
          <w:sz w:val="28"/>
          <w:szCs w:val="28"/>
        </w:rPr>
        <w:t>муниципальной</w:t>
      </w:r>
      <w:r w:rsidRPr="001B4B5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услуги </w:t>
      </w:r>
    </w:p>
    <w:p w:rsidR="001B4B5D" w:rsidRDefault="001B4B5D" w:rsidP="00367F85">
      <w:pPr>
        <w:ind w:firstLine="709"/>
        <w:jc w:val="both"/>
        <w:rPr>
          <w:rFonts w:ascii="Times New Roman" w:eastAsia="Times New Roman" w:hAnsi="Times New Roman" w:cs="Times New Roman"/>
          <w:sz w:val="28"/>
          <w:szCs w:val="28"/>
        </w:rPr>
      </w:pPr>
    </w:p>
    <w:p w:rsidR="001B4B5D" w:rsidRDefault="001B4B5D" w:rsidP="0037090B">
      <w:pPr>
        <w:numPr>
          <w:ilvl w:val="1"/>
          <w:numId w:val="12"/>
        </w:numPr>
        <w:ind w:left="0" w:firstLine="709"/>
        <w:jc w:val="both"/>
        <w:rPr>
          <w:rFonts w:ascii="Times New Roman" w:eastAsia="Times New Roman" w:hAnsi="Times New Roman" w:cs="Times New Roman"/>
          <w:sz w:val="28"/>
          <w:szCs w:val="28"/>
        </w:rPr>
      </w:pPr>
      <w:r w:rsidRPr="000D337E">
        <w:rPr>
          <w:rFonts w:ascii="Times New Roman" w:hAnsi="Times New Roman" w:cs="Times New Roman"/>
          <w:sz w:val="28"/>
          <w:szCs w:val="28"/>
        </w:rPr>
        <w:t>Предоставление</w:t>
      </w:r>
      <w:r>
        <w:rPr>
          <w:rFonts w:ascii="Times New Roman" w:eastAsia="Times New Roman" w:hAnsi="Times New Roman" w:cs="Times New Roman"/>
          <w:sz w:val="28"/>
          <w:szCs w:val="28"/>
        </w:rPr>
        <w:t xml:space="preserve"> </w:t>
      </w:r>
      <w:r w:rsidR="00943407">
        <w:rPr>
          <w:rFonts w:ascii="Times New Roman" w:hAnsi="Times New Roman" w:cs="Times New Roman"/>
          <w:sz w:val="28"/>
          <w:szCs w:val="28"/>
        </w:rPr>
        <w:t>муниципальной</w:t>
      </w:r>
      <w:r w:rsidRPr="00EC1221">
        <w:rPr>
          <w:rFonts w:ascii="Times New Roman" w:hAnsi="Times New Roman" w:cs="Times New Roman"/>
          <w:sz w:val="28"/>
          <w:szCs w:val="28"/>
        </w:rPr>
        <w:t xml:space="preserve"> </w:t>
      </w:r>
      <w:r>
        <w:rPr>
          <w:rFonts w:ascii="Times New Roman" w:eastAsia="Times New Roman" w:hAnsi="Times New Roman" w:cs="Times New Roman"/>
          <w:sz w:val="28"/>
          <w:szCs w:val="28"/>
        </w:rPr>
        <w:t>услуги включает в себя следующие варианты:</w:t>
      </w:r>
    </w:p>
    <w:p w:rsidR="008551E3" w:rsidRPr="008551E3" w:rsidRDefault="008C6F82" w:rsidP="008551E3">
      <w:pPr>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3.6</w:t>
      </w:r>
      <w:r w:rsidR="008551E3">
        <w:rPr>
          <w:rFonts w:ascii="Times New Roman" w:hAnsi="Times New Roman" w:cs="Times New Roman"/>
          <w:bCs/>
          <w:sz w:val="28"/>
          <w:szCs w:val="28"/>
        </w:rPr>
        <w:t xml:space="preserve">.1. </w:t>
      </w:r>
      <w:r w:rsidR="000D129A">
        <w:rPr>
          <w:rFonts w:ascii="Times New Roman" w:eastAsia="Times New Roman" w:hAnsi="Times New Roman" w:cs="Times New Roman"/>
          <w:sz w:val="28"/>
          <w:szCs w:val="28"/>
        </w:rPr>
        <w:t>П</w:t>
      </w:r>
      <w:r w:rsidR="00A24EE4">
        <w:rPr>
          <w:rFonts w:ascii="Times New Roman" w:eastAsia="Times New Roman" w:hAnsi="Times New Roman" w:cs="Times New Roman"/>
          <w:sz w:val="28"/>
          <w:szCs w:val="28"/>
        </w:rPr>
        <w:t>редоставление</w:t>
      </w:r>
      <w:r w:rsidR="008551E3" w:rsidRPr="008551E3">
        <w:rPr>
          <w:rFonts w:ascii="Times New Roman" w:eastAsia="Times New Roman" w:hAnsi="Times New Roman" w:cs="Times New Roman"/>
          <w:sz w:val="28"/>
          <w:szCs w:val="28"/>
        </w:rPr>
        <w:t xml:space="preserve"> земельного участка, находящегося </w:t>
      </w:r>
      <w:r w:rsidR="00C33034">
        <w:rPr>
          <w:rFonts w:ascii="Times New Roman" w:eastAsia="Times New Roman" w:hAnsi="Times New Roman" w:cs="Times New Roman"/>
          <w:sz w:val="28"/>
          <w:szCs w:val="28"/>
        </w:rPr>
        <w:t xml:space="preserve">                                                 </w:t>
      </w:r>
      <w:r w:rsidR="008551E3" w:rsidRPr="008551E3">
        <w:rPr>
          <w:rFonts w:ascii="Times New Roman" w:eastAsia="Times New Roman" w:hAnsi="Times New Roman" w:cs="Times New Roman"/>
          <w:sz w:val="28"/>
          <w:szCs w:val="28"/>
        </w:rPr>
        <w:t>в государственной или муниципальной собственности</w:t>
      </w:r>
      <w:r w:rsidR="00A24EE4">
        <w:rPr>
          <w:rFonts w:ascii="Times New Roman" w:eastAsia="Times New Roman" w:hAnsi="Times New Roman" w:cs="Times New Roman"/>
          <w:sz w:val="28"/>
          <w:szCs w:val="28"/>
        </w:rPr>
        <w:t xml:space="preserve">, в собственность </w:t>
      </w:r>
      <w:r w:rsidR="00EF092C">
        <w:rPr>
          <w:rFonts w:ascii="Times New Roman" w:eastAsia="Times New Roman" w:hAnsi="Times New Roman" w:cs="Times New Roman"/>
          <w:sz w:val="28"/>
          <w:szCs w:val="28"/>
        </w:rPr>
        <w:t>бесплатно</w:t>
      </w:r>
      <w:r w:rsidR="000D129A">
        <w:rPr>
          <w:rFonts w:ascii="Times New Roman" w:eastAsia="Times New Roman" w:hAnsi="Times New Roman" w:cs="Times New Roman"/>
          <w:sz w:val="28"/>
          <w:szCs w:val="28"/>
        </w:rPr>
        <w:t>.</w:t>
      </w:r>
    </w:p>
    <w:p w:rsidR="001B4B5D" w:rsidRDefault="008C6F82" w:rsidP="00367F8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1B4B5D">
        <w:rPr>
          <w:rFonts w:ascii="Times New Roman" w:eastAsia="Times New Roman" w:hAnsi="Times New Roman" w:cs="Times New Roman"/>
          <w:sz w:val="28"/>
          <w:szCs w:val="28"/>
        </w:rPr>
        <w:t>.</w:t>
      </w:r>
      <w:r w:rsidR="00EF092C">
        <w:rPr>
          <w:rFonts w:ascii="Times New Roman" w:eastAsia="Times New Roman" w:hAnsi="Times New Roman" w:cs="Times New Roman"/>
          <w:sz w:val="28"/>
          <w:szCs w:val="28"/>
        </w:rPr>
        <w:t>2</w:t>
      </w:r>
      <w:r w:rsidR="001B4B5D" w:rsidRPr="001B4B5D">
        <w:rPr>
          <w:rFonts w:ascii="Times New Roman" w:eastAsia="Times New Roman" w:hAnsi="Times New Roman" w:cs="Times New Roman"/>
          <w:sz w:val="28"/>
          <w:szCs w:val="28"/>
        </w:rPr>
        <w:t>.</w:t>
      </w:r>
      <w:r w:rsidR="001B4B5D" w:rsidRPr="001B4B5D">
        <w:rPr>
          <w:rFonts w:ascii="Times New Roman" w:eastAsia="Times New Roman" w:hAnsi="Times New Roman" w:cs="Times New Roman"/>
          <w:sz w:val="28"/>
          <w:szCs w:val="28"/>
        </w:rPr>
        <w:tab/>
      </w:r>
      <w:r w:rsidR="000D129A">
        <w:rPr>
          <w:rFonts w:ascii="Times New Roman" w:eastAsia="Times New Roman" w:hAnsi="Times New Roman" w:cs="Times New Roman"/>
          <w:sz w:val="28"/>
          <w:szCs w:val="28"/>
        </w:rPr>
        <w:t>О</w:t>
      </w:r>
      <w:r w:rsidR="001B4B5D" w:rsidRPr="001B4B5D">
        <w:rPr>
          <w:rFonts w:ascii="Times New Roman" w:eastAsia="Times New Roman" w:hAnsi="Times New Roman" w:cs="Times New Roman"/>
          <w:sz w:val="28"/>
          <w:szCs w:val="28"/>
        </w:rPr>
        <w:t xml:space="preserve">тказ в предоставлении </w:t>
      </w:r>
      <w:r w:rsidR="000D129A">
        <w:rPr>
          <w:rFonts w:ascii="Times New Roman" w:eastAsia="Times New Roman" w:hAnsi="Times New Roman" w:cs="Times New Roman"/>
          <w:sz w:val="28"/>
          <w:szCs w:val="28"/>
        </w:rPr>
        <w:t xml:space="preserve">муниципальной </w:t>
      </w:r>
      <w:r w:rsidR="001B4B5D" w:rsidRPr="001B4B5D">
        <w:rPr>
          <w:rFonts w:ascii="Times New Roman" w:eastAsia="Times New Roman" w:hAnsi="Times New Roman" w:cs="Times New Roman"/>
          <w:sz w:val="28"/>
          <w:szCs w:val="28"/>
        </w:rPr>
        <w:t>услуги</w:t>
      </w:r>
      <w:r w:rsidR="001B4B5D">
        <w:rPr>
          <w:rFonts w:ascii="Times New Roman" w:eastAsia="Times New Roman" w:hAnsi="Times New Roman" w:cs="Times New Roman"/>
          <w:sz w:val="28"/>
          <w:szCs w:val="28"/>
        </w:rPr>
        <w:t>.</w:t>
      </w:r>
    </w:p>
    <w:p w:rsidR="00965442" w:rsidRDefault="00965442" w:rsidP="001B4B5D">
      <w:pPr>
        <w:ind w:firstLine="709"/>
        <w:jc w:val="both"/>
        <w:rPr>
          <w:rFonts w:ascii="Times New Roman" w:eastAsia="Times New Roman" w:hAnsi="Times New Roman" w:cs="Times New Roman"/>
          <w:sz w:val="28"/>
          <w:szCs w:val="28"/>
        </w:rPr>
      </w:pPr>
    </w:p>
    <w:p w:rsidR="001B4B5D" w:rsidRDefault="001B4B5D" w:rsidP="001B4B5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Профилирование </w:t>
      </w:r>
      <w:r w:rsidR="000D129A">
        <w:rPr>
          <w:rFonts w:ascii="Times New Roman" w:eastAsia="Times New Roman" w:hAnsi="Times New Roman" w:cs="Times New Roman"/>
          <w:b/>
          <w:sz w:val="28"/>
          <w:szCs w:val="28"/>
        </w:rPr>
        <w:t>З</w:t>
      </w:r>
      <w:r>
        <w:rPr>
          <w:rFonts w:ascii="Times New Roman" w:eastAsia="Times New Roman" w:hAnsi="Times New Roman" w:cs="Times New Roman"/>
          <w:b/>
          <w:sz w:val="28"/>
          <w:szCs w:val="28"/>
        </w:rPr>
        <w:t>аявителя</w:t>
      </w:r>
    </w:p>
    <w:p w:rsidR="001B4B5D" w:rsidRDefault="001B4B5D" w:rsidP="001B4B5D">
      <w:pPr>
        <w:ind w:firstLine="709"/>
        <w:jc w:val="both"/>
        <w:rPr>
          <w:rFonts w:ascii="Times New Roman" w:eastAsia="Times New Roman" w:hAnsi="Times New Roman" w:cs="Times New Roman"/>
          <w:sz w:val="28"/>
          <w:szCs w:val="28"/>
        </w:rPr>
      </w:pPr>
    </w:p>
    <w:p w:rsidR="001B4B5D" w:rsidRDefault="001B4B5D" w:rsidP="0037090B">
      <w:pPr>
        <w:numPr>
          <w:ilvl w:val="1"/>
          <w:numId w:val="12"/>
        </w:numPr>
        <w:ind w:left="0" w:firstLine="709"/>
        <w:jc w:val="both"/>
        <w:rPr>
          <w:rFonts w:ascii="Times New Roman" w:eastAsia="Times New Roman" w:hAnsi="Times New Roman" w:cs="Times New Roman"/>
          <w:sz w:val="28"/>
          <w:szCs w:val="28"/>
        </w:rPr>
      </w:pPr>
      <w:r w:rsidRPr="000D337E">
        <w:rPr>
          <w:rFonts w:ascii="Times New Roman" w:hAnsi="Times New Roman" w:cs="Times New Roman"/>
          <w:sz w:val="28"/>
          <w:szCs w:val="28"/>
        </w:rPr>
        <w:t>Вариант</w:t>
      </w:r>
      <w:r w:rsidR="00965442">
        <w:rPr>
          <w:rFonts w:ascii="Times New Roman" w:hAnsi="Times New Roman" w:cs="Times New Roman"/>
          <w:sz w:val="28"/>
          <w:szCs w:val="28"/>
        </w:rPr>
        <w:t xml:space="preserve"> предоставления</w:t>
      </w:r>
      <w:r>
        <w:rPr>
          <w:rFonts w:ascii="Times New Roman" w:eastAsia="Times New Roman" w:hAnsi="Times New Roman" w:cs="Times New Roman"/>
          <w:sz w:val="28"/>
          <w:szCs w:val="28"/>
        </w:rPr>
        <w:t xml:space="preserve"> </w:t>
      </w:r>
      <w:r w:rsidR="00943407">
        <w:rPr>
          <w:rFonts w:ascii="Times New Roman" w:hAnsi="Times New Roman" w:cs="Times New Roman"/>
          <w:sz w:val="28"/>
          <w:szCs w:val="28"/>
        </w:rPr>
        <w:t>муниципальной</w:t>
      </w:r>
      <w:r w:rsidR="00965442" w:rsidRPr="00EC1221">
        <w:rPr>
          <w:rFonts w:ascii="Times New Roman" w:hAnsi="Times New Roman" w:cs="Times New Roman"/>
          <w:sz w:val="28"/>
          <w:szCs w:val="28"/>
        </w:rPr>
        <w:t xml:space="preserve"> </w:t>
      </w:r>
      <w:r w:rsidR="00965442">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 xml:space="preserve">определяется </w:t>
      </w:r>
      <w:r w:rsidR="00C330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основании ответов на вопросы анкетирования Заявителя посредством ЕПГУ.</w:t>
      </w:r>
    </w:p>
    <w:p w:rsidR="001B4B5D" w:rsidRDefault="001B4B5D" w:rsidP="001B4B5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943407">
        <w:rPr>
          <w:rFonts w:ascii="Times New Roman" w:hAnsi="Times New Roman" w:cs="Times New Roman"/>
          <w:sz w:val="28"/>
          <w:szCs w:val="28"/>
        </w:rPr>
        <w:t>муниципальной</w:t>
      </w:r>
      <w:r w:rsidRPr="00EC122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услуги приведены </w:t>
      </w:r>
      <w:r w:rsidRPr="000D337E">
        <w:rPr>
          <w:rFonts w:ascii="Times New Roman" w:eastAsia="Times New Roman" w:hAnsi="Times New Roman" w:cs="Times New Roman"/>
          <w:sz w:val="28"/>
          <w:szCs w:val="28"/>
        </w:rPr>
        <w:t xml:space="preserve">в </w:t>
      </w:r>
      <w:r w:rsidR="000D129A">
        <w:rPr>
          <w:rFonts w:ascii="Times New Roman" w:eastAsia="Times New Roman" w:hAnsi="Times New Roman" w:cs="Times New Roman"/>
          <w:sz w:val="28"/>
          <w:szCs w:val="28"/>
        </w:rPr>
        <w:t>приложении</w:t>
      </w:r>
      <w:r w:rsidRPr="000D337E">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00C330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настоящему Административному регламенту.</w:t>
      </w:r>
    </w:p>
    <w:p w:rsidR="000D129A" w:rsidRDefault="000D129A" w:rsidP="00C33034">
      <w:pPr>
        <w:pStyle w:val="1"/>
        <w:shd w:val="clear" w:color="auto" w:fill="auto"/>
        <w:ind w:firstLine="0"/>
        <w:jc w:val="center"/>
        <w:rPr>
          <w:b/>
          <w:bCs/>
          <w:color w:val="000000"/>
          <w:lang w:eastAsia="ru-RU" w:bidi="ru-RU"/>
        </w:rPr>
      </w:pPr>
    </w:p>
    <w:p w:rsidR="0021362D" w:rsidRDefault="0021362D" w:rsidP="00C33034">
      <w:pPr>
        <w:pStyle w:val="1"/>
        <w:shd w:val="clear" w:color="auto" w:fill="auto"/>
        <w:ind w:firstLine="0"/>
        <w:jc w:val="center"/>
        <w:rPr>
          <w:b/>
          <w:bCs/>
          <w:color w:val="000000"/>
          <w:lang w:eastAsia="ru-RU" w:bidi="ru-RU"/>
        </w:rPr>
      </w:pPr>
      <w:r>
        <w:rPr>
          <w:b/>
          <w:bCs/>
          <w:color w:val="000000"/>
          <w:lang w:eastAsia="ru-RU" w:bidi="ru-RU"/>
        </w:rPr>
        <w:t>Порядок исправления допущенных опечаток и ошибок в</w:t>
      </w:r>
      <w:r w:rsidR="00C33034">
        <w:rPr>
          <w:b/>
          <w:bCs/>
          <w:color w:val="000000"/>
          <w:lang w:eastAsia="ru-RU" w:bidi="ru-RU"/>
        </w:rPr>
        <w:t xml:space="preserve"> </w:t>
      </w:r>
      <w:r>
        <w:rPr>
          <w:b/>
          <w:bCs/>
          <w:color w:val="000000"/>
          <w:lang w:eastAsia="ru-RU" w:bidi="ru-RU"/>
        </w:rPr>
        <w:t xml:space="preserve">выданных в результате предоставления </w:t>
      </w:r>
      <w:r w:rsidR="00943407">
        <w:rPr>
          <w:b/>
          <w:bCs/>
          <w:color w:val="000000"/>
          <w:lang w:eastAsia="ru-RU" w:bidi="ru-RU"/>
        </w:rPr>
        <w:t>муниципальной</w:t>
      </w:r>
      <w:r w:rsidR="00C33034">
        <w:rPr>
          <w:b/>
          <w:bCs/>
          <w:color w:val="000000"/>
          <w:lang w:eastAsia="ru-RU" w:bidi="ru-RU"/>
        </w:rPr>
        <w:t xml:space="preserve"> </w:t>
      </w:r>
      <w:r>
        <w:rPr>
          <w:b/>
          <w:bCs/>
          <w:color w:val="000000"/>
          <w:lang w:eastAsia="ru-RU" w:bidi="ru-RU"/>
        </w:rPr>
        <w:t>услуги документах</w:t>
      </w:r>
    </w:p>
    <w:p w:rsidR="00C33034" w:rsidRDefault="00C33034" w:rsidP="00C33034">
      <w:pPr>
        <w:pStyle w:val="1"/>
        <w:shd w:val="clear" w:color="auto" w:fill="auto"/>
        <w:ind w:firstLine="0"/>
        <w:jc w:val="center"/>
      </w:pPr>
    </w:p>
    <w:p w:rsidR="00965442" w:rsidRPr="0010775D" w:rsidRDefault="00965442" w:rsidP="00C33034">
      <w:pPr>
        <w:numPr>
          <w:ilvl w:val="1"/>
          <w:numId w:val="12"/>
        </w:numPr>
        <w:ind w:left="0" w:firstLine="709"/>
        <w:jc w:val="both"/>
        <w:rPr>
          <w:rFonts w:ascii="Times New Roman" w:eastAsia="Times New Roman" w:hAnsi="Times New Roman" w:cs="Times New Roman"/>
          <w:sz w:val="28"/>
          <w:szCs w:val="28"/>
        </w:rPr>
      </w:pPr>
      <w:r w:rsidRPr="0010775D">
        <w:rPr>
          <w:rFonts w:ascii="Times New Roman" w:eastAsia="Times New Roman" w:hAnsi="Times New Roman" w:cs="Times New Roman"/>
          <w:sz w:val="28"/>
          <w:szCs w:val="28"/>
        </w:rPr>
        <w:t xml:space="preserve">В </w:t>
      </w:r>
      <w:r w:rsidRPr="000D337E">
        <w:rPr>
          <w:rFonts w:ascii="Times New Roman" w:hAnsi="Times New Roman" w:cs="Times New Roman"/>
          <w:sz w:val="28"/>
          <w:szCs w:val="28"/>
        </w:rPr>
        <w:t>случае</w:t>
      </w:r>
      <w:r w:rsidRPr="00965442">
        <w:rPr>
          <w:rFonts w:ascii="Times New Roman" w:eastAsia="Times New Roman" w:hAnsi="Times New Roman" w:cs="Times New Roman"/>
          <w:sz w:val="28"/>
          <w:szCs w:val="28"/>
        </w:rPr>
        <w:t xml:space="preserve"> выявления опечаток и ошибок Заявитель вправе обратиться в Уполномоченный орган с заявлением </w:t>
      </w:r>
      <w:r w:rsidR="001F1E63">
        <w:rPr>
          <w:rFonts w:ascii="Times New Roman" w:eastAsia="Times New Roman" w:hAnsi="Times New Roman" w:cs="Times New Roman"/>
          <w:sz w:val="28"/>
          <w:szCs w:val="28"/>
        </w:rPr>
        <w:t>о</w:t>
      </w:r>
      <w:r w:rsidRPr="00965442">
        <w:rPr>
          <w:rFonts w:ascii="Times New Roman" w:eastAsia="Times New Roman" w:hAnsi="Times New Roman" w:cs="Times New Roman"/>
          <w:sz w:val="28"/>
          <w:szCs w:val="28"/>
        </w:rPr>
        <w:t xml:space="preserve">б исправлении допущенных опечаток </w:t>
      </w:r>
      <w:r w:rsidR="00C33034">
        <w:rPr>
          <w:rFonts w:ascii="Times New Roman" w:eastAsia="Times New Roman" w:hAnsi="Times New Roman" w:cs="Times New Roman"/>
          <w:sz w:val="28"/>
          <w:szCs w:val="28"/>
        </w:rPr>
        <w:t xml:space="preserve">                </w:t>
      </w:r>
      <w:r w:rsidRPr="0096544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(или) ошибок в выданных в результате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услуги документах и приложением документов, указанных </w:t>
      </w:r>
      <w:r w:rsidRPr="000D337E">
        <w:rPr>
          <w:rFonts w:ascii="Times New Roman" w:eastAsia="Times New Roman" w:hAnsi="Times New Roman" w:cs="Times New Roman"/>
          <w:sz w:val="28"/>
          <w:szCs w:val="28"/>
        </w:rPr>
        <w:t xml:space="preserve">в пункте </w:t>
      </w:r>
      <w:r w:rsidR="0010775D" w:rsidRPr="000D337E">
        <w:rPr>
          <w:rFonts w:ascii="Times New Roman" w:eastAsia="Times New Roman" w:hAnsi="Times New Roman" w:cs="Times New Roman"/>
          <w:sz w:val="28"/>
          <w:szCs w:val="28"/>
        </w:rPr>
        <w:t>2.11</w:t>
      </w:r>
      <w:r w:rsidRPr="000D337E">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настоящего Административного регламента.</w:t>
      </w:r>
    </w:p>
    <w:p w:rsidR="00965442" w:rsidRPr="0010775D" w:rsidRDefault="00965442" w:rsidP="00C33034">
      <w:pPr>
        <w:numPr>
          <w:ilvl w:val="1"/>
          <w:numId w:val="12"/>
        </w:numPr>
        <w:ind w:left="0" w:firstLine="709"/>
        <w:jc w:val="both"/>
        <w:rPr>
          <w:rFonts w:ascii="Times New Roman" w:eastAsia="Times New Roman" w:hAnsi="Times New Roman" w:cs="Times New Roman"/>
          <w:sz w:val="28"/>
          <w:szCs w:val="28"/>
        </w:rPr>
      </w:pPr>
      <w:r w:rsidRPr="0010775D">
        <w:rPr>
          <w:rFonts w:ascii="Times New Roman" w:eastAsia="Times New Roman" w:hAnsi="Times New Roman" w:cs="Times New Roman"/>
          <w:sz w:val="28"/>
          <w:szCs w:val="28"/>
        </w:rPr>
        <w:t xml:space="preserve">Исправление допущенных опечаток и ошибок в выданных </w:t>
      </w:r>
      <w:r w:rsidR="00C33034">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в результате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 документах осуществляется в следующем порядке:</w:t>
      </w:r>
    </w:p>
    <w:p w:rsidR="00965442" w:rsidRPr="0010775D" w:rsidRDefault="00965442" w:rsidP="00C33034">
      <w:pPr>
        <w:ind w:firstLine="709"/>
        <w:jc w:val="both"/>
        <w:rPr>
          <w:rFonts w:ascii="Times New Roman" w:eastAsia="Times New Roman" w:hAnsi="Times New Roman" w:cs="Times New Roman"/>
          <w:sz w:val="28"/>
          <w:szCs w:val="28"/>
        </w:rPr>
      </w:pPr>
      <w:r w:rsidRPr="000D337E">
        <w:rPr>
          <w:rFonts w:ascii="Times New Roman" w:eastAsia="Times New Roman" w:hAnsi="Times New Roman" w:cs="Times New Roman"/>
          <w:sz w:val="28"/>
          <w:szCs w:val="28"/>
        </w:rPr>
        <w:t>1)</w:t>
      </w:r>
      <w:r w:rsidRPr="0010775D">
        <w:rPr>
          <w:rFonts w:ascii="Times New Roman" w:eastAsia="Times New Roman" w:hAnsi="Times New Roman" w:cs="Times New Roman"/>
          <w:sz w:val="28"/>
          <w:szCs w:val="28"/>
        </w:rPr>
        <w:t xml:space="preserve"> Заявитель при обнаружении опечаток и ошибок в документах, выданных в результате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услуги, обращается лично </w:t>
      </w:r>
      <w:r w:rsidR="00C33034">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в Уполномоченный орган с заявлением;</w:t>
      </w:r>
    </w:p>
    <w:p w:rsidR="00965442" w:rsidRPr="0010775D" w:rsidRDefault="00965442" w:rsidP="00C33034">
      <w:pPr>
        <w:ind w:firstLine="709"/>
        <w:jc w:val="both"/>
        <w:rPr>
          <w:rFonts w:ascii="Times New Roman" w:eastAsia="Times New Roman" w:hAnsi="Times New Roman" w:cs="Times New Roman"/>
          <w:sz w:val="28"/>
          <w:szCs w:val="28"/>
        </w:rPr>
      </w:pPr>
      <w:r w:rsidRPr="000D337E">
        <w:rPr>
          <w:rFonts w:ascii="Times New Roman" w:eastAsia="Times New Roman" w:hAnsi="Times New Roman" w:cs="Times New Roman"/>
          <w:sz w:val="28"/>
          <w:szCs w:val="28"/>
        </w:rPr>
        <w:t>2)</w:t>
      </w:r>
      <w:r w:rsidRPr="0010775D">
        <w:rPr>
          <w:rFonts w:ascii="Times New Roman" w:eastAsia="Times New Roman" w:hAnsi="Times New Roman" w:cs="Times New Roman"/>
          <w:sz w:val="28"/>
          <w:szCs w:val="28"/>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w:t>
      </w:r>
    </w:p>
    <w:p w:rsidR="00965442" w:rsidRPr="0010775D" w:rsidRDefault="00965442" w:rsidP="00C33034">
      <w:pPr>
        <w:ind w:firstLine="709"/>
        <w:jc w:val="both"/>
        <w:rPr>
          <w:rFonts w:ascii="Times New Roman" w:eastAsia="Times New Roman" w:hAnsi="Times New Roman" w:cs="Times New Roman"/>
          <w:sz w:val="28"/>
          <w:szCs w:val="28"/>
        </w:rPr>
      </w:pPr>
      <w:r w:rsidRPr="000D337E">
        <w:rPr>
          <w:rFonts w:ascii="Times New Roman" w:eastAsia="Times New Roman" w:hAnsi="Times New Roman" w:cs="Times New Roman"/>
          <w:sz w:val="28"/>
          <w:szCs w:val="28"/>
        </w:rPr>
        <w:lastRenderedPageBreak/>
        <w:t>3)</w:t>
      </w:r>
      <w:r w:rsidRPr="0010775D">
        <w:rPr>
          <w:rFonts w:ascii="Times New Roman" w:eastAsia="Times New Roman" w:hAnsi="Times New Roman" w:cs="Times New Roman"/>
          <w:sz w:val="28"/>
          <w:szCs w:val="28"/>
        </w:rPr>
        <w:t xml:space="preserve"> Уполномоченный орган обеспечивает устранение опечаток и ошибок </w:t>
      </w:r>
      <w:r w:rsidR="00C33034">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в документах, являющихся результатом предоставления </w:t>
      </w:r>
      <w:r w:rsidR="00943407">
        <w:rPr>
          <w:rFonts w:ascii="Times New Roman" w:hAnsi="Times New Roman" w:cs="Times New Roman"/>
          <w:sz w:val="28"/>
          <w:szCs w:val="28"/>
        </w:rPr>
        <w:t>муниципальной</w:t>
      </w:r>
      <w:r w:rsidRPr="000D337E">
        <w:rPr>
          <w:rFonts w:ascii="Times New Roman" w:hAnsi="Times New Roman" w:cs="Times New Roman"/>
          <w:sz w:val="28"/>
          <w:szCs w:val="28"/>
        </w:rPr>
        <w:t xml:space="preserve"> </w:t>
      </w:r>
      <w:r w:rsidRPr="0010775D">
        <w:rPr>
          <w:rFonts w:ascii="Times New Roman" w:eastAsia="Times New Roman" w:hAnsi="Times New Roman" w:cs="Times New Roman"/>
          <w:sz w:val="28"/>
          <w:szCs w:val="28"/>
        </w:rPr>
        <w:t>услуги.</w:t>
      </w:r>
    </w:p>
    <w:p w:rsidR="00965442" w:rsidRPr="00965442" w:rsidRDefault="00965442" w:rsidP="00C33034">
      <w:pPr>
        <w:ind w:firstLine="709"/>
        <w:jc w:val="both"/>
        <w:rPr>
          <w:rFonts w:ascii="Times New Roman" w:eastAsia="Times New Roman" w:hAnsi="Times New Roman" w:cs="Times New Roman"/>
          <w:sz w:val="28"/>
          <w:szCs w:val="28"/>
        </w:rPr>
      </w:pPr>
      <w:r w:rsidRPr="004059E4">
        <w:rPr>
          <w:rFonts w:ascii="Times New Roman" w:eastAsia="Times New Roman" w:hAnsi="Times New Roman" w:cs="Times New Roman"/>
          <w:sz w:val="28"/>
          <w:szCs w:val="28"/>
        </w:rPr>
        <w:t>Срок устранения опечат</w:t>
      </w:r>
      <w:r w:rsidRPr="00965442">
        <w:rPr>
          <w:rFonts w:ascii="Times New Roman" w:eastAsia="Times New Roman" w:hAnsi="Times New Roman" w:cs="Times New Roman"/>
          <w:sz w:val="28"/>
          <w:szCs w:val="28"/>
        </w:rPr>
        <w:t xml:space="preserve">ок и ошибок не должен превышать </w:t>
      </w:r>
      <w:r w:rsidR="008C6F82">
        <w:rPr>
          <w:rFonts w:ascii="Times New Roman" w:eastAsia="Times New Roman" w:hAnsi="Times New Roman" w:cs="Times New Roman"/>
          <w:sz w:val="28"/>
          <w:szCs w:val="28"/>
        </w:rPr>
        <w:t>10</w:t>
      </w:r>
      <w:r w:rsidRPr="00965442">
        <w:rPr>
          <w:rFonts w:ascii="Times New Roman" w:eastAsia="Times New Roman" w:hAnsi="Times New Roman" w:cs="Times New Roman"/>
          <w:sz w:val="28"/>
          <w:szCs w:val="28"/>
        </w:rPr>
        <w:t xml:space="preserve"> (</w:t>
      </w:r>
      <w:r w:rsidR="008C6F82">
        <w:rPr>
          <w:rFonts w:ascii="Times New Roman" w:eastAsia="Times New Roman" w:hAnsi="Times New Roman" w:cs="Times New Roman"/>
          <w:sz w:val="28"/>
          <w:szCs w:val="28"/>
        </w:rPr>
        <w:t>десяти</w:t>
      </w:r>
      <w:r w:rsidRPr="00965442">
        <w:rPr>
          <w:rFonts w:ascii="Times New Roman" w:eastAsia="Times New Roman" w:hAnsi="Times New Roman" w:cs="Times New Roman"/>
          <w:sz w:val="28"/>
          <w:szCs w:val="28"/>
        </w:rPr>
        <w:t>) рабочих дней с даты регистрации заявления</w:t>
      </w:r>
      <w:r w:rsidRPr="002D4FE0">
        <w:rPr>
          <w:rFonts w:ascii="Times New Roman" w:eastAsia="Times New Roman" w:hAnsi="Times New Roman" w:cs="Times New Roman"/>
          <w:sz w:val="28"/>
          <w:szCs w:val="28"/>
        </w:rPr>
        <w:t>.</w:t>
      </w:r>
    </w:p>
    <w:p w:rsidR="008E0BB9" w:rsidRDefault="008E0BB9" w:rsidP="00C33034">
      <w:pPr>
        <w:pStyle w:val="1"/>
        <w:shd w:val="clear" w:color="auto" w:fill="auto"/>
        <w:tabs>
          <w:tab w:val="left" w:pos="1618"/>
        </w:tabs>
        <w:ind w:firstLine="709"/>
        <w:jc w:val="both"/>
      </w:pPr>
    </w:p>
    <w:p w:rsidR="00C17E17" w:rsidRPr="00C33034" w:rsidRDefault="0021362D" w:rsidP="00C33034">
      <w:pPr>
        <w:pStyle w:val="1"/>
        <w:numPr>
          <w:ilvl w:val="0"/>
          <w:numId w:val="6"/>
        </w:numPr>
        <w:shd w:val="clear" w:color="auto" w:fill="auto"/>
        <w:tabs>
          <w:tab w:val="left" w:pos="1239"/>
        </w:tabs>
        <w:ind w:firstLine="0"/>
        <w:jc w:val="center"/>
      </w:pPr>
      <w:r w:rsidRPr="008E0BB9">
        <w:rPr>
          <w:b/>
          <w:bCs/>
          <w:color w:val="000000"/>
          <w:lang w:eastAsia="ru-RU" w:bidi="ru-RU"/>
        </w:rPr>
        <w:t xml:space="preserve">Формы контроля за исполнением </w:t>
      </w:r>
      <w:r w:rsidR="000D129A">
        <w:rPr>
          <w:b/>
          <w:bCs/>
          <w:color w:val="000000"/>
          <w:lang w:eastAsia="ru-RU" w:bidi="ru-RU"/>
        </w:rPr>
        <w:t>А</w:t>
      </w:r>
      <w:r w:rsidRPr="008E0BB9">
        <w:rPr>
          <w:b/>
          <w:bCs/>
          <w:color w:val="000000"/>
          <w:lang w:eastAsia="ru-RU" w:bidi="ru-RU"/>
        </w:rPr>
        <w:t>дминистративного регламента</w:t>
      </w:r>
      <w:r w:rsidR="008E0BB9" w:rsidRPr="008E0BB9">
        <w:rPr>
          <w:b/>
          <w:bCs/>
          <w:color w:val="000000"/>
          <w:lang w:eastAsia="ru-RU" w:bidi="ru-RU"/>
        </w:rPr>
        <w:t xml:space="preserve"> </w:t>
      </w:r>
    </w:p>
    <w:p w:rsidR="00C33034" w:rsidRPr="000D337E" w:rsidRDefault="00C33034" w:rsidP="00C33034">
      <w:pPr>
        <w:pStyle w:val="1"/>
        <w:shd w:val="clear" w:color="auto" w:fill="auto"/>
        <w:tabs>
          <w:tab w:val="left" w:pos="1239"/>
        </w:tabs>
        <w:ind w:firstLine="0"/>
      </w:pPr>
    </w:p>
    <w:p w:rsidR="0021362D" w:rsidRDefault="0021362D" w:rsidP="00C33034">
      <w:pPr>
        <w:pStyle w:val="1"/>
        <w:shd w:val="clear" w:color="auto" w:fill="auto"/>
        <w:tabs>
          <w:tab w:val="left" w:pos="1239"/>
        </w:tabs>
        <w:ind w:firstLine="0"/>
        <w:jc w:val="center"/>
        <w:rPr>
          <w:b/>
          <w:bCs/>
          <w:color w:val="000000"/>
          <w:lang w:eastAsia="ru-RU" w:bidi="ru-RU"/>
        </w:rPr>
      </w:pPr>
      <w:r w:rsidRPr="008E0BB9">
        <w:rPr>
          <w:b/>
          <w:bCs/>
          <w:color w:val="000000"/>
          <w:lang w:eastAsia="ru-RU" w:bidi="ru-RU"/>
        </w:rPr>
        <w:t>Порядок осуществления текущего контроля за соблюдением</w:t>
      </w:r>
      <w:r w:rsidRPr="008E0BB9">
        <w:rPr>
          <w:b/>
          <w:bCs/>
          <w:color w:val="000000"/>
          <w:lang w:eastAsia="ru-RU" w:bidi="ru-RU"/>
        </w:rPr>
        <w:br/>
        <w:t>и исполнением ответственными должностными лицами положений</w:t>
      </w:r>
      <w:r w:rsidRPr="008E0BB9">
        <w:rPr>
          <w:b/>
          <w:bCs/>
          <w:color w:val="000000"/>
          <w:lang w:eastAsia="ru-RU" w:bidi="ru-RU"/>
        </w:rPr>
        <w:br/>
      </w:r>
      <w:r w:rsidR="000D129A">
        <w:rPr>
          <w:b/>
          <w:bCs/>
          <w:color w:val="000000"/>
          <w:lang w:eastAsia="ru-RU" w:bidi="ru-RU"/>
        </w:rPr>
        <w:t xml:space="preserve">Административного </w:t>
      </w:r>
      <w:r w:rsidRPr="008E0BB9">
        <w:rPr>
          <w:b/>
          <w:bCs/>
          <w:color w:val="000000"/>
          <w:lang w:eastAsia="ru-RU" w:bidi="ru-RU"/>
        </w:rPr>
        <w:t>регламента и иных нормативных правовых актов,</w:t>
      </w:r>
      <w:r w:rsidRPr="008E0BB9">
        <w:rPr>
          <w:b/>
          <w:bCs/>
          <w:color w:val="000000"/>
          <w:lang w:eastAsia="ru-RU" w:bidi="ru-RU"/>
        </w:rPr>
        <w:br/>
        <w:t>устанавливающих требования к предоставлению муниципальной услуги, а также принятием ими решений</w:t>
      </w:r>
    </w:p>
    <w:p w:rsidR="00C33034" w:rsidRDefault="00C33034" w:rsidP="00C33034">
      <w:pPr>
        <w:pStyle w:val="1"/>
        <w:shd w:val="clear" w:color="auto" w:fill="auto"/>
        <w:tabs>
          <w:tab w:val="left" w:pos="1239"/>
        </w:tabs>
        <w:ind w:firstLine="0"/>
        <w:jc w:val="center"/>
      </w:pPr>
    </w:p>
    <w:p w:rsidR="008C6F82" w:rsidRPr="008C6F82" w:rsidRDefault="008C6F82" w:rsidP="00C33034">
      <w:pPr>
        <w:numPr>
          <w:ilvl w:val="0"/>
          <w:numId w:val="122"/>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8C6F82">
        <w:rPr>
          <w:rFonts w:ascii="Times New Roman" w:eastAsia="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C6F82" w:rsidRPr="008C6F82" w:rsidRDefault="008C6F82" w:rsidP="00C33034">
      <w:pPr>
        <w:numPr>
          <w:ilvl w:val="0"/>
          <w:numId w:val="122"/>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8C6F82">
        <w:rPr>
          <w:rFonts w:ascii="Times New Roman" w:eastAsia="Times New Roman" w:hAnsi="Times New Roman" w:cs="Times New Roman"/>
          <w:color w:val="auto"/>
          <w:sz w:val="28"/>
          <w:szCs w:val="28"/>
          <w:lang w:eastAsia="en-US" w:bidi="ar-S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учреждения.</w:t>
      </w:r>
    </w:p>
    <w:p w:rsidR="008C6F82" w:rsidRPr="008C6F82" w:rsidRDefault="008C6F82" w:rsidP="00C33034">
      <w:pPr>
        <w:numPr>
          <w:ilvl w:val="0"/>
          <w:numId w:val="122"/>
        </w:numPr>
        <w:tabs>
          <w:tab w:val="left" w:pos="1186"/>
        </w:tabs>
        <w:autoSpaceDE w:val="0"/>
        <w:autoSpaceDN w:val="0"/>
        <w:ind w:firstLine="709"/>
        <w:jc w:val="both"/>
        <w:rPr>
          <w:rFonts w:ascii="Times New Roman" w:eastAsia="Times New Roman" w:hAnsi="Times New Roman" w:cs="Times New Roman"/>
          <w:color w:val="auto"/>
          <w:sz w:val="28"/>
          <w:szCs w:val="28"/>
          <w:lang w:eastAsia="en-US" w:bidi="ar-SA"/>
        </w:rPr>
      </w:pPr>
      <w:r w:rsidRPr="008C6F82">
        <w:rPr>
          <w:rFonts w:ascii="Times New Roman" w:eastAsia="Times New Roman" w:hAnsi="Times New Roman" w:cs="Times New Roman"/>
          <w:color w:val="auto"/>
          <w:sz w:val="28"/>
          <w:szCs w:val="28"/>
          <w:lang w:eastAsia="en-US" w:bidi="ar-SA"/>
        </w:rPr>
        <w:t>Текущий контроль осуществляется путем проведения проверок:</w:t>
      </w:r>
    </w:p>
    <w:p w:rsidR="008C6F82" w:rsidRPr="008C6F82" w:rsidRDefault="008C6F82" w:rsidP="00C33034">
      <w:pPr>
        <w:tabs>
          <w:tab w:val="left" w:pos="1186"/>
        </w:tabs>
        <w:ind w:firstLine="709"/>
        <w:jc w:val="both"/>
        <w:rPr>
          <w:rFonts w:ascii="Times New Roman" w:eastAsia="Times New Roman" w:hAnsi="Times New Roman" w:cs="Times New Roman"/>
          <w:color w:val="auto"/>
          <w:sz w:val="28"/>
          <w:szCs w:val="28"/>
          <w:lang w:eastAsia="en-US" w:bidi="ar-SA"/>
        </w:rPr>
      </w:pPr>
      <w:r w:rsidRPr="008C6F82">
        <w:rPr>
          <w:rFonts w:ascii="Times New Roman" w:eastAsia="Times New Roman" w:hAnsi="Times New Roman" w:cs="Times New Roman"/>
          <w:color w:val="auto"/>
          <w:sz w:val="28"/>
          <w:szCs w:val="28"/>
          <w:lang w:eastAsia="en-US" w:bidi="ar-SA"/>
        </w:rPr>
        <w:t>решений о предоставлении (об отказе в предоставлении) муниципальной услуги;</w:t>
      </w:r>
    </w:p>
    <w:p w:rsidR="008C6F82" w:rsidRPr="008C6F82" w:rsidRDefault="008C6F82" w:rsidP="00C33034">
      <w:pPr>
        <w:tabs>
          <w:tab w:val="left" w:pos="1186"/>
        </w:tabs>
        <w:ind w:firstLine="709"/>
        <w:jc w:val="both"/>
        <w:rPr>
          <w:rFonts w:ascii="Times New Roman" w:eastAsia="Times New Roman" w:hAnsi="Times New Roman" w:cs="Times New Roman"/>
          <w:color w:val="auto"/>
          <w:sz w:val="28"/>
          <w:szCs w:val="28"/>
          <w:lang w:eastAsia="en-US" w:bidi="ar-SA"/>
        </w:rPr>
      </w:pPr>
      <w:r w:rsidRPr="008C6F82">
        <w:rPr>
          <w:rFonts w:ascii="Times New Roman" w:eastAsia="Times New Roman" w:hAnsi="Times New Roman" w:cs="Times New Roman"/>
          <w:color w:val="auto"/>
          <w:sz w:val="28"/>
          <w:szCs w:val="28"/>
          <w:lang w:eastAsia="en-US" w:bidi="ar-SA"/>
        </w:rPr>
        <w:t>выявления и устранения нарушений прав граждан;</w:t>
      </w:r>
    </w:p>
    <w:p w:rsidR="008C6F82" w:rsidRDefault="008C6F82" w:rsidP="00C33034">
      <w:pPr>
        <w:tabs>
          <w:tab w:val="left" w:pos="1186"/>
        </w:tabs>
        <w:ind w:firstLine="709"/>
        <w:jc w:val="both"/>
        <w:rPr>
          <w:rFonts w:ascii="Times New Roman" w:eastAsia="Times New Roman" w:hAnsi="Times New Roman" w:cs="Times New Roman"/>
          <w:color w:val="auto"/>
          <w:sz w:val="28"/>
          <w:szCs w:val="28"/>
          <w:lang w:eastAsia="en-US" w:bidi="ar-SA"/>
        </w:rPr>
      </w:pPr>
      <w:r w:rsidRPr="008C6F82">
        <w:rPr>
          <w:rFonts w:ascii="Times New Roman" w:eastAsia="Times New Roman" w:hAnsi="Times New Roman" w:cs="Times New Roman"/>
          <w:color w:val="auto"/>
          <w:sz w:val="28"/>
          <w:szCs w:val="28"/>
          <w:lang w:eastAsia="en-US"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034" w:rsidRPr="008C6F82" w:rsidRDefault="00C33034" w:rsidP="00C33034">
      <w:pPr>
        <w:tabs>
          <w:tab w:val="left" w:pos="1186"/>
        </w:tabs>
        <w:ind w:firstLine="709"/>
        <w:jc w:val="both"/>
        <w:rPr>
          <w:rFonts w:ascii="Times New Roman" w:eastAsia="Times New Roman" w:hAnsi="Times New Roman" w:cs="Times New Roman"/>
          <w:color w:val="auto"/>
          <w:sz w:val="28"/>
          <w:szCs w:val="28"/>
          <w:lang w:eastAsia="en-US" w:bidi="ar-SA"/>
        </w:rPr>
      </w:pPr>
    </w:p>
    <w:p w:rsidR="0021362D" w:rsidRDefault="0021362D" w:rsidP="00C33034">
      <w:pPr>
        <w:pStyle w:val="1"/>
        <w:shd w:val="clear" w:color="auto" w:fill="auto"/>
        <w:ind w:firstLine="0"/>
        <w:jc w:val="center"/>
        <w:rPr>
          <w:b/>
          <w:bCs/>
          <w:color w:val="000000"/>
          <w:lang w:eastAsia="ru-RU" w:bidi="ru-RU"/>
        </w:rPr>
      </w:pPr>
      <w:r>
        <w:rPr>
          <w:b/>
          <w:bCs/>
          <w:color w:val="000000"/>
          <w:lang w:eastAsia="ru-RU" w:bidi="ru-RU"/>
        </w:rPr>
        <w:t>Порядок и периодичность осуществления плановых и внеплановых</w:t>
      </w:r>
      <w:r>
        <w:rPr>
          <w:b/>
          <w:bCs/>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00C33034">
        <w:rPr>
          <w:b/>
          <w:bCs/>
          <w:color w:val="000000"/>
          <w:lang w:eastAsia="ru-RU" w:bidi="ru-RU"/>
        </w:rPr>
        <w:t xml:space="preserve"> </w:t>
      </w:r>
      <w:r>
        <w:rPr>
          <w:b/>
          <w:bCs/>
          <w:color w:val="000000"/>
          <w:lang w:eastAsia="ru-RU" w:bidi="ru-RU"/>
        </w:rPr>
        <w:t xml:space="preserve">и качеством предоставления </w:t>
      </w:r>
      <w:r w:rsidR="00943407">
        <w:rPr>
          <w:b/>
          <w:bCs/>
          <w:color w:val="000000"/>
          <w:lang w:eastAsia="ru-RU" w:bidi="ru-RU"/>
        </w:rPr>
        <w:t>муниципальной</w:t>
      </w:r>
      <w:r>
        <w:rPr>
          <w:b/>
          <w:bCs/>
          <w:color w:val="000000"/>
          <w:lang w:eastAsia="ru-RU" w:bidi="ru-RU"/>
        </w:rPr>
        <w:t xml:space="preserve"> услуги</w:t>
      </w:r>
    </w:p>
    <w:p w:rsidR="00C33034" w:rsidRDefault="00C33034" w:rsidP="00C33034">
      <w:pPr>
        <w:pStyle w:val="1"/>
        <w:shd w:val="clear" w:color="auto" w:fill="auto"/>
        <w:ind w:firstLine="0"/>
        <w:jc w:val="center"/>
      </w:pPr>
    </w:p>
    <w:p w:rsidR="00E2360D" w:rsidRDefault="00E2360D" w:rsidP="00C33034">
      <w:pPr>
        <w:pStyle w:val="1"/>
        <w:numPr>
          <w:ilvl w:val="0"/>
          <w:numId w:val="122"/>
        </w:numPr>
        <w:shd w:val="clear" w:color="auto" w:fill="auto"/>
        <w:tabs>
          <w:tab w:val="left" w:pos="1186"/>
        </w:tabs>
        <w:autoSpaceDE w:val="0"/>
        <w:autoSpaceDN w:val="0"/>
        <w:ind w:firstLine="709"/>
        <w:jc w:val="both"/>
      </w:pPr>
      <w:r w:rsidRPr="00E2360D">
        <w:t xml:space="preserve">Контроль за полнотой и качеством предоставления муниципальной услуги со стороны граждан, их объединений организаций осуществляется </w:t>
      </w:r>
      <w:r w:rsidR="00C33034">
        <w:t xml:space="preserve">                         </w:t>
      </w:r>
      <w:r w:rsidRPr="00E2360D">
        <w:t>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местного самоуправления.</w:t>
      </w:r>
    </w:p>
    <w:p w:rsidR="00E2360D" w:rsidRDefault="00E2360D" w:rsidP="00C33034">
      <w:pPr>
        <w:pStyle w:val="1"/>
        <w:numPr>
          <w:ilvl w:val="0"/>
          <w:numId w:val="122"/>
        </w:numPr>
        <w:shd w:val="clear" w:color="auto" w:fill="auto"/>
        <w:tabs>
          <w:tab w:val="left" w:pos="1186"/>
        </w:tabs>
        <w:autoSpaceDE w:val="0"/>
        <w:autoSpaceDN w:val="0"/>
        <w:ind w:firstLine="709"/>
        <w:jc w:val="both"/>
      </w:pPr>
      <w:r w:rsidRPr="00E2360D">
        <w:t>Плановые проверки полноты и качества предоставления муниципальной услуги проводятся лицами, уполномоченными руководителем Уполномоченного органа либо лицом, его замещающим.</w:t>
      </w:r>
    </w:p>
    <w:p w:rsidR="00E2360D" w:rsidRDefault="00E2360D" w:rsidP="00C33034">
      <w:pPr>
        <w:pStyle w:val="1"/>
        <w:numPr>
          <w:ilvl w:val="0"/>
          <w:numId w:val="122"/>
        </w:numPr>
        <w:shd w:val="clear" w:color="auto" w:fill="auto"/>
        <w:tabs>
          <w:tab w:val="left" w:pos="1186"/>
        </w:tabs>
        <w:autoSpaceDE w:val="0"/>
        <w:autoSpaceDN w:val="0"/>
        <w:ind w:firstLine="709"/>
        <w:jc w:val="both"/>
      </w:pPr>
      <w:r w:rsidRPr="00E2360D">
        <w:t xml:space="preserve">Периодичность проведения плановых проверок полноты и качества </w:t>
      </w:r>
      <w:r w:rsidRPr="00E2360D">
        <w:lastRenderedPageBreak/>
        <w:t xml:space="preserve">предоставления муниципальной услуги устанавливается в соответствии </w:t>
      </w:r>
      <w:r w:rsidR="00C33034">
        <w:t xml:space="preserve">                               </w:t>
      </w:r>
      <w:r w:rsidRPr="00E2360D">
        <w:t>с реше</w:t>
      </w:r>
      <w:r w:rsidR="000D129A">
        <w:t xml:space="preserve">нием заместителя главы района – </w:t>
      </w:r>
      <w:r w:rsidRPr="00E2360D">
        <w:t xml:space="preserve">начальника управления экологии, природопользования, земельных ресурсов, по жилищным вопросам </w:t>
      </w:r>
      <w:r w:rsidR="00C33034">
        <w:t xml:space="preserve">                                       </w:t>
      </w:r>
      <w:r w:rsidRPr="00E2360D">
        <w:t xml:space="preserve">и муниципальной собственности </w:t>
      </w:r>
      <w:r w:rsidR="000D129A">
        <w:t>администрации района либо лица, его замещающего</w:t>
      </w:r>
      <w:r w:rsidRPr="00E2360D">
        <w:t>.</w:t>
      </w:r>
    </w:p>
    <w:p w:rsidR="00E2360D" w:rsidRDefault="00E2360D" w:rsidP="00C33034">
      <w:pPr>
        <w:pStyle w:val="1"/>
        <w:numPr>
          <w:ilvl w:val="0"/>
          <w:numId w:val="122"/>
        </w:numPr>
        <w:shd w:val="clear" w:color="auto" w:fill="auto"/>
        <w:tabs>
          <w:tab w:val="left" w:pos="1186"/>
        </w:tabs>
        <w:autoSpaceDE w:val="0"/>
        <w:autoSpaceDN w:val="0"/>
        <w:ind w:firstLine="709"/>
        <w:jc w:val="both"/>
      </w:pPr>
      <w:r w:rsidRPr="00E2360D">
        <w:t xml:space="preserve">Внеплановые проверки полноты и качества предоставления муниципальной услуги проводятся </w:t>
      </w:r>
      <w:r w:rsidRPr="00E2360D">
        <w:rPr>
          <w:rFonts w:eastAsia="Calibri"/>
        </w:rPr>
        <w:t>лицами, уполномоченными руководителем Уполномоченного органа либо лицом, его замещающим</w:t>
      </w:r>
      <w:r w:rsidRPr="00E2360D">
        <w:t>, на основании жалобы заявителя на решения или действия (бездействие) должностных лиц уполномоченного органа, учреждения, принятые или осуществленные в ходе предоставления муниципальной услуги.</w:t>
      </w:r>
    </w:p>
    <w:p w:rsidR="00E2360D" w:rsidRDefault="00E2360D" w:rsidP="00C33034">
      <w:pPr>
        <w:pStyle w:val="1"/>
        <w:numPr>
          <w:ilvl w:val="0"/>
          <w:numId w:val="122"/>
        </w:numPr>
        <w:shd w:val="clear" w:color="auto" w:fill="auto"/>
        <w:tabs>
          <w:tab w:val="left" w:pos="1186"/>
        </w:tabs>
        <w:autoSpaceDE w:val="0"/>
        <w:autoSpaceDN w:val="0"/>
        <w:ind w:firstLine="709"/>
        <w:jc w:val="both"/>
      </w:pPr>
      <w:r w:rsidRPr="00E2360D">
        <w:t xml:space="preserve">Рассмотрение жалобы </w:t>
      </w:r>
      <w:r w:rsidR="000D129A">
        <w:t>З</w:t>
      </w:r>
      <w:r w:rsidRPr="00E2360D">
        <w:t xml:space="preserve">аявителя осуществляется в соответствии </w:t>
      </w:r>
      <w:r w:rsidR="00C33034">
        <w:t xml:space="preserve">                                </w:t>
      </w:r>
      <w:r w:rsidRPr="00E2360D">
        <w:t>с разделом V настоящего Административного регламента.</w:t>
      </w:r>
    </w:p>
    <w:p w:rsidR="00E2360D" w:rsidRDefault="00E2360D" w:rsidP="00C33034">
      <w:pPr>
        <w:pStyle w:val="1"/>
        <w:numPr>
          <w:ilvl w:val="0"/>
          <w:numId w:val="122"/>
        </w:numPr>
        <w:shd w:val="clear" w:color="auto" w:fill="auto"/>
        <w:tabs>
          <w:tab w:val="left" w:pos="1186"/>
        </w:tabs>
        <w:autoSpaceDE w:val="0"/>
        <w:autoSpaceDN w:val="0"/>
        <w:ind w:firstLine="709"/>
        <w:jc w:val="both"/>
      </w:pPr>
      <w:r w:rsidRPr="00E2360D">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1362D" w:rsidRDefault="00E2360D" w:rsidP="00C33034">
      <w:pPr>
        <w:pStyle w:val="1"/>
        <w:numPr>
          <w:ilvl w:val="0"/>
          <w:numId w:val="122"/>
        </w:numPr>
        <w:shd w:val="clear" w:color="auto" w:fill="auto"/>
        <w:tabs>
          <w:tab w:val="left" w:pos="1186"/>
        </w:tabs>
        <w:autoSpaceDE w:val="0"/>
        <w:autoSpaceDN w:val="0"/>
        <w:ind w:firstLine="709"/>
        <w:jc w:val="both"/>
      </w:pPr>
      <w:r>
        <w:t xml:space="preserve">Результаты проверки оформляются в виде акта, в котором отмечаются выявленные недостатки и указываются предложения </w:t>
      </w:r>
      <w:r w:rsidR="00C33034">
        <w:t xml:space="preserve">                                                     </w:t>
      </w:r>
      <w:r>
        <w:t>по их устранению.</w:t>
      </w:r>
    </w:p>
    <w:p w:rsidR="0021362D" w:rsidRDefault="0021362D" w:rsidP="00E2360D">
      <w:pPr>
        <w:pStyle w:val="1"/>
        <w:shd w:val="clear" w:color="auto" w:fill="auto"/>
        <w:spacing w:before="240" w:after="320"/>
        <w:ind w:firstLine="20"/>
        <w:jc w:val="center"/>
      </w:pPr>
      <w:r>
        <w:rPr>
          <w:b/>
          <w:bCs/>
          <w:color w:val="000000"/>
          <w:lang w:eastAsia="ru-RU" w:bidi="ru-RU"/>
        </w:rPr>
        <w:t xml:space="preserve">Ответственность должностных лиц </w:t>
      </w:r>
      <w:r w:rsidR="00E721B7">
        <w:rPr>
          <w:b/>
          <w:bCs/>
          <w:color w:val="000000"/>
          <w:lang w:eastAsia="ru-RU" w:bidi="ru-RU"/>
        </w:rPr>
        <w:t>органа, предо</w:t>
      </w:r>
      <w:r w:rsidR="000D129A">
        <w:rPr>
          <w:b/>
          <w:bCs/>
          <w:color w:val="000000"/>
          <w:lang w:eastAsia="ru-RU" w:bidi="ru-RU"/>
        </w:rPr>
        <w:t>ставляющего муниципальную услугу</w:t>
      </w:r>
      <w:r w:rsidR="00E721B7">
        <w:rPr>
          <w:b/>
          <w:bCs/>
          <w:color w:val="000000"/>
          <w:lang w:eastAsia="ru-RU" w:bidi="ru-RU"/>
        </w:rPr>
        <w:t xml:space="preserve">, </w:t>
      </w:r>
      <w:r>
        <w:rPr>
          <w:b/>
          <w:bCs/>
          <w:color w:val="000000"/>
          <w:lang w:eastAsia="ru-RU" w:bidi="ru-RU"/>
        </w:rPr>
        <w:t xml:space="preserve">за решения и действия (бездействие), принимаемые (осуществляемые) ими в ходе предоставления </w:t>
      </w:r>
      <w:r w:rsidR="00943407">
        <w:rPr>
          <w:b/>
          <w:bCs/>
          <w:color w:val="000000"/>
          <w:lang w:eastAsia="ru-RU" w:bidi="ru-RU"/>
        </w:rPr>
        <w:t>муниципальной</w:t>
      </w:r>
      <w:r>
        <w:rPr>
          <w:b/>
          <w:bCs/>
          <w:color w:val="000000"/>
          <w:lang w:eastAsia="ru-RU" w:bidi="ru-RU"/>
        </w:rPr>
        <w:t xml:space="preserve"> услуги</w:t>
      </w:r>
    </w:p>
    <w:p w:rsidR="00E2360D" w:rsidRDefault="00E2360D" w:rsidP="00C33034">
      <w:pPr>
        <w:pStyle w:val="1"/>
        <w:ind w:firstLine="709"/>
        <w:jc w:val="both"/>
      </w:pPr>
      <w:r>
        <w:t>4.11.</w:t>
      </w:r>
      <w:r>
        <w:tab/>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C33034">
        <w:t xml:space="preserve">                       </w:t>
      </w:r>
      <w:r>
        <w:t>с законодательством Российской Федерации.</w:t>
      </w:r>
    </w:p>
    <w:p w:rsidR="0021362D" w:rsidRDefault="00E2360D" w:rsidP="00C33034">
      <w:pPr>
        <w:pStyle w:val="1"/>
        <w:ind w:firstLine="709"/>
        <w:jc w:val="both"/>
      </w:pPr>
      <w:r>
        <w:t xml:space="preserve">Персональная ответственность должностных лиц за правильность </w:t>
      </w:r>
      <w:r w:rsidR="00C33034">
        <w:t xml:space="preserve">                           </w:t>
      </w:r>
      <w:r>
        <w:t xml:space="preserve">и своевременность принятия решения о предоставлении (об отказе </w:t>
      </w:r>
      <w:r w:rsidR="00C33034">
        <w:t xml:space="preserve">                                    </w:t>
      </w:r>
      <w:r>
        <w:t>в предоставлении) муниципальной услуги закрепляется в их должностных инструкциях в соответствии с требованиями законодательства.</w:t>
      </w:r>
    </w:p>
    <w:p w:rsidR="0021362D" w:rsidRDefault="0021362D" w:rsidP="00E2360D">
      <w:pPr>
        <w:pStyle w:val="1"/>
        <w:shd w:val="clear" w:color="auto" w:fill="auto"/>
        <w:spacing w:before="240" w:after="320"/>
        <w:ind w:firstLine="0"/>
        <w:jc w:val="center"/>
      </w:pPr>
      <w:r>
        <w:rPr>
          <w:b/>
          <w:bCs/>
          <w:color w:val="000000"/>
          <w:lang w:eastAsia="ru-RU" w:bidi="ru-RU"/>
        </w:rPr>
        <w:t>Требования к порядку и формам контроля за предоставлением</w:t>
      </w:r>
      <w:r>
        <w:rPr>
          <w:b/>
          <w:bCs/>
          <w:color w:val="000000"/>
          <w:lang w:eastAsia="ru-RU" w:bidi="ru-RU"/>
        </w:rPr>
        <w:br/>
      </w:r>
      <w:r w:rsidR="00943407">
        <w:rPr>
          <w:b/>
          <w:bCs/>
          <w:color w:val="000000"/>
          <w:lang w:eastAsia="ru-RU" w:bidi="ru-RU"/>
        </w:rPr>
        <w:t>муниципальной</w:t>
      </w:r>
      <w:r>
        <w:rPr>
          <w:b/>
          <w:bCs/>
          <w:color w:val="000000"/>
          <w:lang w:eastAsia="ru-RU" w:bidi="ru-RU"/>
        </w:rPr>
        <w:t xml:space="preserve"> услуги, в том числе со стороны граждан,</w:t>
      </w:r>
      <w:r>
        <w:rPr>
          <w:b/>
          <w:bCs/>
          <w:color w:val="000000"/>
          <w:lang w:eastAsia="ru-RU" w:bidi="ru-RU"/>
        </w:rPr>
        <w:br/>
        <w:t>их объединений и организаций</w:t>
      </w:r>
    </w:p>
    <w:p w:rsidR="0021362D" w:rsidRDefault="0021362D" w:rsidP="00C33034">
      <w:pPr>
        <w:pStyle w:val="1"/>
        <w:numPr>
          <w:ilvl w:val="0"/>
          <w:numId w:val="7"/>
        </w:numPr>
        <w:shd w:val="clear" w:color="auto" w:fill="auto"/>
        <w:tabs>
          <w:tab w:val="left" w:pos="1109"/>
        </w:tabs>
        <w:ind w:firstLine="709"/>
        <w:jc w:val="both"/>
      </w:pPr>
      <w:r>
        <w:rPr>
          <w:color w:val="000000"/>
          <w:lang w:eastAsia="ru-RU" w:bidi="ru-RU"/>
        </w:rPr>
        <w:t xml:space="preserve">Граждане, их объединения и организации имеют право осуществлять контроль за предоставлением </w:t>
      </w:r>
      <w:r w:rsidR="00943407">
        <w:rPr>
          <w:color w:val="000000"/>
          <w:lang w:eastAsia="ru-RU" w:bidi="ru-RU"/>
        </w:rPr>
        <w:t>муниципальной</w:t>
      </w:r>
      <w:r>
        <w:rPr>
          <w:color w:val="000000"/>
          <w:lang w:eastAsia="ru-RU" w:bidi="ru-RU"/>
        </w:rPr>
        <w:t xml:space="preserve"> услуги путем получения информации о ходе предоставления </w:t>
      </w:r>
      <w:r w:rsidR="00943407">
        <w:rPr>
          <w:color w:val="000000"/>
          <w:lang w:eastAsia="ru-RU" w:bidi="ru-RU"/>
        </w:rPr>
        <w:t>муниципальной</w:t>
      </w:r>
      <w:r>
        <w:rPr>
          <w:color w:val="000000"/>
          <w:lang w:eastAsia="ru-RU" w:bidi="ru-RU"/>
        </w:rPr>
        <w:t xml:space="preserve"> услуги, в том числе о сроках завершения административных процедур (действий).</w:t>
      </w:r>
    </w:p>
    <w:p w:rsidR="0021362D" w:rsidRDefault="0021362D" w:rsidP="00C33034">
      <w:pPr>
        <w:pStyle w:val="1"/>
        <w:shd w:val="clear" w:color="auto" w:fill="auto"/>
        <w:ind w:firstLine="709"/>
        <w:jc w:val="both"/>
      </w:pPr>
      <w:r>
        <w:rPr>
          <w:color w:val="000000"/>
          <w:lang w:eastAsia="ru-RU" w:bidi="ru-RU"/>
        </w:rPr>
        <w:t>Граждане, их объединения и организации также имеют право:</w:t>
      </w:r>
    </w:p>
    <w:p w:rsidR="0021362D" w:rsidRDefault="0021362D" w:rsidP="00C33034">
      <w:pPr>
        <w:pStyle w:val="1"/>
        <w:shd w:val="clear" w:color="auto" w:fill="auto"/>
        <w:ind w:firstLine="709"/>
        <w:jc w:val="both"/>
      </w:pPr>
      <w:r>
        <w:rPr>
          <w:color w:val="000000"/>
          <w:lang w:eastAsia="ru-RU" w:bidi="ru-RU"/>
        </w:rPr>
        <w:t xml:space="preserve">направлять замечания и предложения по улучшению доступности и качества предоставления </w:t>
      </w:r>
      <w:r w:rsidR="00943407">
        <w:rPr>
          <w:color w:val="000000"/>
          <w:lang w:eastAsia="ru-RU" w:bidi="ru-RU"/>
        </w:rPr>
        <w:t>муниципальной</w:t>
      </w:r>
      <w:r>
        <w:rPr>
          <w:color w:val="000000"/>
          <w:lang w:eastAsia="ru-RU" w:bidi="ru-RU"/>
        </w:rPr>
        <w:t xml:space="preserve"> услуги;</w:t>
      </w:r>
    </w:p>
    <w:p w:rsidR="0021362D" w:rsidRDefault="0021362D" w:rsidP="00C33034">
      <w:pPr>
        <w:pStyle w:val="1"/>
        <w:shd w:val="clear" w:color="auto" w:fill="auto"/>
        <w:ind w:firstLine="709"/>
        <w:jc w:val="both"/>
      </w:pPr>
      <w:r>
        <w:rPr>
          <w:color w:val="000000"/>
          <w:lang w:eastAsia="ru-RU" w:bidi="ru-RU"/>
        </w:rPr>
        <w:lastRenderedPageBreak/>
        <w:t>вносить предложения о мерах по устранению нарушений настоящего Административного регламента.</w:t>
      </w:r>
    </w:p>
    <w:p w:rsidR="0021362D" w:rsidRDefault="0021362D" w:rsidP="00C33034">
      <w:pPr>
        <w:pStyle w:val="1"/>
        <w:numPr>
          <w:ilvl w:val="0"/>
          <w:numId w:val="8"/>
        </w:numPr>
        <w:shd w:val="clear" w:color="auto" w:fill="auto"/>
        <w:tabs>
          <w:tab w:val="left" w:pos="1224"/>
        </w:tabs>
        <w:ind w:firstLine="709"/>
        <w:jc w:val="both"/>
      </w:pPr>
      <w:r>
        <w:rPr>
          <w:color w:val="000000"/>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362D" w:rsidRDefault="0021362D" w:rsidP="00C33034">
      <w:pPr>
        <w:pStyle w:val="1"/>
        <w:shd w:val="clear" w:color="auto" w:fill="auto"/>
        <w:ind w:firstLine="709"/>
        <w:jc w:val="both"/>
        <w:rPr>
          <w:color w:val="000000"/>
          <w:lang w:eastAsia="ru-RU" w:bidi="ru-RU"/>
        </w:rPr>
      </w:pPr>
      <w:r>
        <w:rPr>
          <w:color w:val="000000"/>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034" w:rsidRDefault="00C33034" w:rsidP="00C33034">
      <w:pPr>
        <w:pStyle w:val="1"/>
        <w:shd w:val="clear" w:color="auto" w:fill="auto"/>
        <w:ind w:firstLine="709"/>
        <w:jc w:val="both"/>
      </w:pPr>
    </w:p>
    <w:p w:rsidR="0021362D" w:rsidRDefault="0021362D" w:rsidP="0037090B">
      <w:pPr>
        <w:pStyle w:val="1"/>
        <w:numPr>
          <w:ilvl w:val="0"/>
          <w:numId w:val="6"/>
        </w:numPr>
        <w:shd w:val="clear" w:color="auto" w:fill="auto"/>
        <w:tabs>
          <w:tab w:val="left" w:pos="1014"/>
        </w:tabs>
        <w:spacing w:after="280"/>
        <w:ind w:firstLine="0"/>
        <w:jc w:val="center"/>
      </w:pPr>
      <w:r>
        <w:rPr>
          <w:b/>
          <w:bCs/>
          <w:color w:val="000000"/>
          <w:lang w:eastAsia="ru-RU" w:bidi="ru-RU"/>
        </w:rPr>
        <w:t>Досудебный (внесудебный) порядок обжалования решений и действий</w:t>
      </w:r>
      <w:r w:rsidR="00C33034">
        <w:rPr>
          <w:b/>
          <w:bCs/>
          <w:color w:val="000000"/>
          <w:lang w:eastAsia="ru-RU" w:bidi="ru-RU"/>
        </w:rPr>
        <w:t xml:space="preserve"> </w:t>
      </w:r>
      <w:r>
        <w:rPr>
          <w:b/>
          <w:bCs/>
          <w:color w:val="000000"/>
          <w:lang w:eastAsia="ru-RU" w:bidi="ru-RU"/>
        </w:rPr>
        <w:t xml:space="preserve">(бездействия) органа, предоставляющего </w:t>
      </w:r>
      <w:r w:rsidR="000A3A55">
        <w:rPr>
          <w:b/>
          <w:bCs/>
          <w:color w:val="000000"/>
          <w:lang w:eastAsia="ru-RU" w:bidi="ru-RU"/>
        </w:rPr>
        <w:t>муниципальную</w:t>
      </w:r>
      <w:r>
        <w:rPr>
          <w:b/>
          <w:bCs/>
          <w:color w:val="000000"/>
          <w:lang w:eastAsia="ru-RU" w:bidi="ru-RU"/>
        </w:rPr>
        <w:br/>
        <w:t>услугу,</w:t>
      </w:r>
      <w:r w:rsidR="00E721B7">
        <w:rPr>
          <w:b/>
          <w:bCs/>
          <w:color w:val="000000"/>
          <w:lang w:eastAsia="ru-RU" w:bidi="ru-RU"/>
        </w:rPr>
        <w:t xml:space="preserve"> МФЦ, организаций, указанных в части 1.1 статьи 16 Федерального закона </w:t>
      </w:r>
      <w:r w:rsidR="00CA6088">
        <w:rPr>
          <w:b/>
          <w:bCs/>
          <w:color w:val="000000"/>
          <w:lang w:eastAsia="ru-RU" w:bidi="ru-RU"/>
        </w:rPr>
        <w:t>№ 210-ФЗ,</w:t>
      </w:r>
      <w:r>
        <w:rPr>
          <w:b/>
          <w:bCs/>
          <w:color w:val="000000"/>
          <w:lang w:eastAsia="ru-RU" w:bidi="ru-RU"/>
        </w:rPr>
        <w:t xml:space="preserve"> а также их должностных лиц, муниципальных</w:t>
      </w:r>
      <w:r w:rsidR="00CA6088">
        <w:rPr>
          <w:b/>
          <w:bCs/>
          <w:color w:val="000000"/>
          <w:lang w:eastAsia="ru-RU" w:bidi="ru-RU"/>
        </w:rPr>
        <w:t xml:space="preserve"> </w:t>
      </w:r>
      <w:r>
        <w:rPr>
          <w:b/>
          <w:bCs/>
          <w:color w:val="000000"/>
          <w:lang w:eastAsia="ru-RU" w:bidi="ru-RU"/>
        </w:rPr>
        <w:t>служащих</w:t>
      </w:r>
      <w:r w:rsidR="00CA6088">
        <w:rPr>
          <w:b/>
          <w:bCs/>
          <w:color w:val="000000"/>
          <w:lang w:eastAsia="ru-RU" w:bidi="ru-RU"/>
        </w:rPr>
        <w:t>, работников</w:t>
      </w:r>
    </w:p>
    <w:p w:rsidR="0021362D" w:rsidRDefault="0021362D" w:rsidP="00C33034">
      <w:pPr>
        <w:pStyle w:val="1"/>
        <w:shd w:val="clear" w:color="auto" w:fill="auto"/>
        <w:ind w:firstLine="709"/>
        <w:jc w:val="both"/>
        <w:rPr>
          <w:color w:val="000000"/>
          <w:lang w:eastAsia="ru-RU" w:bidi="ru-RU"/>
        </w:rPr>
      </w:pPr>
      <w:r>
        <w:rPr>
          <w:color w:val="000000"/>
          <w:lang w:eastAsia="ru-RU" w:bidi="ru-RU"/>
        </w:rPr>
        <w:t xml:space="preserve">5.1. </w:t>
      </w:r>
      <w:r w:rsidR="000A3A55" w:rsidRPr="000A3A55">
        <w:rPr>
          <w:color w:val="000000"/>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w:t>
      </w:r>
      <w:r w:rsidR="000D129A">
        <w:rPr>
          <w:color w:val="000000"/>
          <w:lang w:eastAsia="ru-RU" w:bidi="ru-RU"/>
        </w:rPr>
        <w:t xml:space="preserve">дке (далее – </w:t>
      </w:r>
      <w:r w:rsidR="000A3A55" w:rsidRPr="000A3A55">
        <w:rPr>
          <w:color w:val="000000"/>
          <w:lang w:eastAsia="ru-RU" w:bidi="ru-RU"/>
        </w:rPr>
        <w:t>жалоба).</w:t>
      </w:r>
    </w:p>
    <w:p w:rsidR="00C33034" w:rsidRDefault="00C33034" w:rsidP="00C33034">
      <w:pPr>
        <w:pStyle w:val="1"/>
        <w:shd w:val="clear" w:color="auto" w:fill="auto"/>
        <w:ind w:firstLine="709"/>
        <w:jc w:val="both"/>
      </w:pPr>
    </w:p>
    <w:p w:rsidR="0021362D" w:rsidRDefault="0021362D" w:rsidP="0021362D">
      <w:pPr>
        <w:pStyle w:val="1"/>
        <w:shd w:val="clear" w:color="auto" w:fill="auto"/>
        <w:spacing w:after="280"/>
        <w:ind w:firstLine="0"/>
        <w:jc w:val="center"/>
      </w:pPr>
      <w:r>
        <w:rPr>
          <w:b/>
          <w:bCs/>
          <w:color w:val="000000"/>
          <w:lang w:eastAsia="ru-RU" w:bidi="ru-RU"/>
        </w:rPr>
        <w:t>Органы местного самоуправления, организации и уполномоченные на</w:t>
      </w:r>
      <w:r>
        <w:rPr>
          <w:b/>
          <w:bCs/>
          <w:color w:val="000000"/>
          <w:lang w:eastAsia="ru-RU" w:bidi="ru-RU"/>
        </w:rPr>
        <w:br/>
        <w:t>рассмотрение жалобы лица, которы</w:t>
      </w:r>
      <w:r w:rsidR="000D129A">
        <w:rPr>
          <w:b/>
          <w:bCs/>
          <w:color w:val="000000"/>
          <w:lang w:eastAsia="ru-RU" w:bidi="ru-RU"/>
        </w:rPr>
        <w:t>м может быть направлена жалоба</w:t>
      </w:r>
      <w:r w:rsidR="000D129A">
        <w:rPr>
          <w:b/>
          <w:bCs/>
          <w:color w:val="000000"/>
          <w:lang w:eastAsia="ru-RU" w:bidi="ru-RU"/>
        </w:rPr>
        <w:br/>
        <w:t>З</w:t>
      </w:r>
      <w:r>
        <w:rPr>
          <w:b/>
          <w:bCs/>
          <w:color w:val="000000"/>
          <w:lang w:eastAsia="ru-RU" w:bidi="ru-RU"/>
        </w:rPr>
        <w:t>аявителя в д</w:t>
      </w:r>
      <w:r w:rsidR="00803952">
        <w:rPr>
          <w:b/>
          <w:bCs/>
          <w:color w:val="000000"/>
          <w:lang w:eastAsia="ru-RU" w:bidi="ru-RU"/>
        </w:rPr>
        <w:t>осудебном (внесудебном) порядке</w:t>
      </w:r>
    </w:p>
    <w:p w:rsidR="00803952" w:rsidRPr="00803952" w:rsidRDefault="00803952" w:rsidP="00C33034">
      <w:pPr>
        <w:numPr>
          <w:ilvl w:val="0"/>
          <w:numId w:val="9"/>
        </w:numPr>
        <w:ind w:firstLine="709"/>
        <w:jc w:val="both"/>
        <w:rPr>
          <w:rFonts w:ascii="Times New Roman" w:eastAsia="Times New Roman" w:hAnsi="Times New Roman" w:cs="Times New Roman"/>
          <w:sz w:val="28"/>
          <w:szCs w:val="28"/>
        </w:rPr>
      </w:pPr>
      <w:r w:rsidRPr="00803952">
        <w:rPr>
          <w:rFonts w:ascii="Times New Roman" w:eastAsia="Times New Roman" w:hAnsi="Times New Roman" w:cs="Times New Roman"/>
          <w:sz w:val="28"/>
          <w:szCs w:val="28"/>
        </w:rPr>
        <w:t xml:space="preserve">В досудебном (внесудебном) порядке </w:t>
      </w:r>
      <w:r w:rsidR="000D129A">
        <w:rPr>
          <w:rFonts w:ascii="Times New Roman" w:eastAsia="Times New Roman" w:hAnsi="Times New Roman" w:cs="Times New Roman"/>
          <w:sz w:val="28"/>
          <w:szCs w:val="28"/>
        </w:rPr>
        <w:t>З</w:t>
      </w:r>
      <w:r w:rsidRPr="00803952">
        <w:rPr>
          <w:rFonts w:ascii="Times New Roman" w:eastAsia="Times New Roman" w:hAnsi="Times New Roman" w:cs="Times New Roman"/>
          <w:sz w:val="28"/>
          <w:szCs w:val="28"/>
        </w:rPr>
        <w:t xml:space="preserve">аявитель (представитель) вправе обратиться с жалобой в письменной форме на бумажном носителе или </w:t>
      </w:r>
      <w:r w:rsidR="00C33034">
        <w:rPr>
          <w:rFonts w:ascii="Times New Roman" w:eastAsia="Times New Roman" w:hAnsi="Times New Roman" w:cs="Times New Roman"/>
          <w:sz w:val="28"/>
          <w:szCs w:val="28"/>
        </w:rPr>
        <w:t xml:space="preserve">                  </w:t>
      </w:r>
      <w:r w:rsidRPr="00803952">
        <w:rPr>
          <w:rFonts w:ascii="Times New Roman" w:eastAsia="Times New Roman" w:hAnsi="Times New Roman" w:cs="Times New Roman"/>
          <w:sz w:val="28"/>
          <w:szCs w:val="28"/>
        </w:rPr>
        <w:t>в электронной форме:</w:t>
      </w:r>
    </w:p>
    <w:p w:rsidR="00803952" w:rsidRPr="00803952" w:rsidRDefault="000D129A" w:rsidP="00C3303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Уполномоченный орган – </w:t>
      </w:r>
      <w:r w:rsidR="00803952" w:rsidRPr="00803952">
        <w:rPr>
          <w:rFonts w:ascii="Times New Roman" w:eastAsia="Times New Roman" w:hAnsi="Times New Roman" w:cs="Times New Roman"/>
          <w:sz w:val="28"/>
          <w:szCs w:val="28"/>
        </w:rPr>
        <w:t xml:space="preserve">на решение и (или) действия (бездействие) должностного лица, руководителя учреждения, принимающего участие </w:t>
      </w:r>
      <w:r w:rsidR="00C33034">
        <w:rPr>
          <w:rFonts w:ascii="Times New Roman" w:eastAsia="Times New Roman" w:hAnsi="Times New Roman" w:cs="Times New Roman"/>
          <w:sz w:val="28"/>
          <w:szCs w:val="28"/>
        </w:rPr>
        <w:t xml:space="preserve">                                </w:t>
      </w:r>
      <w:r w:rsidR="00803952" w:rsidRPr="00803952">
        <w:rPr>
          <w:rFonts w:ascii="Times New Roman" w:eastAsia="Times New Roman" w:hAnsi="Times New Roman" w:cs="Times New Roman"/>
          <w:sz w:val="28"/>
          <w:szCs w:val="28"/>
        </w:rPr>
        <w:t>в предоставлении муниципальной услуги, на решение и действия (бездействие) Уполномоченного органа, руководителя Уполномоченного органа;</w:t>
      </w:r>
    </w:p>
    <w:p w:rsidR="00803952" w:rsidRPr="00803952" w:rsidRDefault="000D129A" w:rsidP="00C33034">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вышестоящий орган – </w:t>
      </w:r>
      <w:r w:rsidR="00803952" w:rsidRPr="00803952">
        <w:rPr>
          <w:rFonts w:ascii="Times New Roman" w:eastAsia="Times New Roman" w:hAnsi="Times New Roman" w:cs="Times New Roman"/>
          <w:sz w:val="28"/>
          <w:szCs w:val="28"/>
        </w:rPr>
        <w:t>на решение и (или) действия (бездействие) должностного лица, руководителя структурного подразделения Уполномоченного органа;</w:t>
      </w:r>
    </w:p>
    <w:p w:rsidR="00803952" w:rsidRPr="00803952" w:rsidRDefault="00803952" w:rsidP="00C33034">
      <w:pPr>
        <w:ind w:firstLine="709"/>
        <w:jc w:val="both"/>
        <w:rPr>
          <w:rFonts w:ascii="Times New Roman" w:eastAsia="Times New Roman" w:hAnsi="Times New Roman" w:cs="Times New Roman"/>
          <w:sz w:val="28"/>
          <w:szCs w:val="28"/>
        </w:rPr>
      </w:pPr>
      <w:r w:rsidRPr="00803952">
        <w:rPr>
          <w:rFonts w:ascii="Times New Roman" w:eastAsia="Times New Roman" w:hAnsi="Times New Roman" w:cs="Times New Roman"/>
          <w:sz w:val="28"/>
          <w:szCs w:val="28"/>
        </w:rPr>
        <w:t xml:space="preserve">к руководителю МФЦ, организации, указанной в части 1.1 статьи 16 Федерального закона № 210-ФЗ, </w:t>
      </w:r>
      <w:r w:rsidR="000D129A">
        <w:rPr>
          <w:rFonts w:ascii="Times New Roman" w:eastAsia="Times New Roman" w:hAnsi="Times New Roman" w:cs="Times New Roman"/>
          <w:sz w:val="28"/>
          <w:szCs w:val="28"/>
        </w:rPr>
        <w:t>–</w:t>
      </w:r>
      <w:r w:rsidRPr="00803952">
        <w:rPr>
          <w:rFonts w:ascii="Times New Roman" w:eastAsia="Times New Roman" w:hAnsi="Times New Roman" w:cs="Times New Roman"/>
          <w:sz w:val="28"/>
          <w:szCs w:val="28"/>
        </w:rPr>
        <w:t xml:space="preserve"> на решения и действия (бездействие) работника МФЦ, организации, указанной в части 1.1 статьи 16 Федерального закона № 210-ФЗ;</w:t>
      </w:r>
    </w:p>
    <w:p w:rsidR="0021362D" w:rsidRPr="00803952" w:rsidRDefault="00803952" w:rsidP="00C33034">
      <w:pPr>
        <w:ind w:firstLine="709"/>
        <w:jc w:val="both"/>
        <w:rPr>
          <w:rFonts w:ascii="Times New Roman" w:eastAsia="Times New Roman" w:hAnsi="Times New Roman" w:cs="Times New Roman"/>
          <w:sz w:val="28"/>
          <w:szCs w:val="28"/>
        </w:rPr>
      </w:pPr>
      <w:r w:rsidRPr="00803952">
        <w:rPr>
          <w:rFonts w:ascii="Times New Roman" w:eastAsia="Times New Roman" w:hAnsi="Times New Roman" w:cs="Times New Roman"/>
          <w:sz w:val="28"/>
          <w:szCs w:val="28"/>
        </w:rPr>
        <w:t>к учредителю МФЦ, организации, указанной в части 1.1 статьи 16 Федерального закона № 210-ФЗ</w:t>
      </w:r>
      <w:r w:rsidR="000D129A">
        <w:rPr>
          <w:rFonts w:ascii="Times New Roman" w:eastAsia="Times New Roman" w:hAnsi="Times New Roman" w:cs="Times New Roman"/>
          <w:sz w:val="28"/>
          <w:szCs w:val="28"/>
        </w:rPr>
        <w:t>,</w:t>
      </w:r>
      <w:r w:rsidRPr="00803952">
        <w:rPr>
          <w:rFonts w:ascii="Times New Roman" w:eastAsia="Times New Roman" w:hAnsi="Times New Roman" w:cs="Times New Roman"/>
          <w:sz w:val="28"/>
          <w:szCs w:val="28"/>
        </w:rPr>
        <w:t xml:space="preserve"> </w:t>
      </w:r>
      <w:r w:rsidR="000D129A">
        <w:rPr>
          <w:rFonts w:ascii="Times New Roman" w:eastAsia="Times New Roman" w:hAnsi="Times New Roman" w:cs="Times New Roman"/>
          <w:sz w:val="28"/>
          <w:szCs w:val="28"/>
        </w:rPr>
        <w:t>–</w:t>
      </w:r>
      <w:r w:rsidRPr="00803952">
        <w:rPr>
          <w:rFonts w:ascii="Times New Roman" w:eastAsia="Times New Roman" w:hAnsi="Times New Roman" w:cs="Times New Roman"/>
          <w:sz w:val="28"/>
          <w:szCs w:val="28"/>
        </w:rPr>
        <w:t xml:space="preserve"> на решение и действия (бездействие) МФЦ, организации, указанной в части 1.1 статьи 16 Федерального закона № 210-ФЗ.</w:t>
      </w:r>
    </w:p>
    <w:p w:rsidR="00C33034" w:rsidRDefault="00C33034" w:rsidP="00803952">
      <w:pPr>
        <w:pStyle w:val="1"/>
        <w:shd w:val="clear" w:color="auto" w:fill="auto"/>
        <w:spacing w:before="240" w:after="280"/>
        <w:ind w:firstLine="0"/>
        <w:jc w:val="center"/>
        <w:rPr>
          <w:b/>
          <w:bCs/>
          <w:color w:val="000000"/>
          <w:lang w:eastAsia="ru-RU" w:bidi="ru-RU"/>
        </w:rPr>
      </w:pPr>
    </w:p>
    <w:p w:rsidR="0021362D" w:rsidRDefault="0021362D" w:rsidP="00803952">
      <w:pPr>
        <w:pStyle w:val="1"/>
        <w:shd w:val="clear" w:color="auto" w:fill="auto"/>
        <w:spacing w:before="240" w:after="280"/>
        <w:ind w:firstLine="0"/>
        <w:jc w:val="center"/>
      </w:pPr>
      <w:r>
        <w:rPr>
          <w:b/>
          <w:bCs/>
          <w:color w:val="000000"/>
          <w:lang w:eastAsia="ru-RU" w:bidi="ru-RU"/>
        </w:rPr>
        <w:lastRenderedPageBreak/>
        <w:t>Способы информирования заявителей о порядке подачи и рассмотрения</w:t>
      </w:r>
      <w:r>
        <w:rPr>
          <w:b/>
          <w:bCs/>
          <w:color w:val="000000"/>
          <w:lang w:eastAsia="ru-RU" w:bidi="ru-RU"/>
        </w:rPr>
        <w:br/>
        <w:t xml:space="preserve">жалобы, в том числе с использованием Единого портала государственных </w:t>
      </w:r>
      <w:r w:rsidR="0065437E">
        <w:rPr>
          <w:b/>
          <w:bCs/>
          <w:color w:val="000000"/>
          <w:lang w:eastAsia="ru-RU" w:bidi="ru-RU"/>
        </w:rPr>
        <w:br/>
      </w:r>
      <w:r>
        <w:rPr>
          <w:b/>
          <w:bCs/>
          <w:color w:val="000000"/>
          <w:lang w:eastAsia="ru-RU" w:bidi="ru-RU"/>
        </w:rPr>
        <w:t>и</w:t>
      </w:r>
      <w:r w:rsidR="0065437E">
        <w:rPr>
          <w:b/>
          <w:bCs/>
          <w:color w:val="000000"/>
          <w:lang w:eastAsia="ru-RU" w:bidi="ru-RU"/>
        </w:rPr>
        <w:t xml:space="preserve"> </w:t>
      </w:r>
      <w:r>
        <w:rPr>
          <w:b/>
          <w:bCs/>
          <w:color w:val="000000"/>
          <w:lang w:eastAsia="ru-RU" w:bidi="ru-RU"/>
        </w:rPr>
        <w:t>муниципальных услуг (функций)</w:t>
      </w:r>
    </w:p>
    <w:p w:rsidR="00803952" w:rsidRPr="00C33034" w:rsidRDefault="00803952" w:rsidP="00C33034">
      <w:pPr>
        <w:pStyle w:val="1"/>
        <w:numPr>
          <w:ilvl w:val="0"/>
          <w:numId w:val="124"/>
        </w:numPr>
        <w:shd w:val="clear" w:color="auto" w:fill="auto"/>
        <w:tabs>
          <w:tab w:val="left" w:pos="1273"/>
        </w:tabs>
        <w:ind w:firstLine="709"/>
        <w:jc w:val="both"/>
        <w:rPr>
          <w:color w:val="000000" w:themeColor="text1"/>
        </w:rPr>
      </w:pPr>
      <w:r w:rsidRPr="00C33034">
        <w:rPr>
          <w:color w:val="000000" w:themeColor="text1"/>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0D129A" w:rsidRPr="00C33034">
        <w:rPr>
          <w:color w:val="000000" w:themeColor="text1"/>
          <w:lang w:eastAsia="ru-RU" w:bidi="ru-RU"/>
        </w:rPr>
        <w:t>З</w:t>
      </w:r>
      <w:r w:rsidRPr="00C33034">
        <w:rPr>
          <w:color w:val="000000" w:themeColor="text1"/>
          <w:lang w:eastAsia="ru-RU" w:bidi="ru-RU"/>
        </w:rPr>
        <w:t>аявителем (представителем).</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Заявитель может обратиться с жалобой в том числе в следующих случаях:</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27.07.2010 </w:t>
      </w:r>
      <w:r w:rsidR="00C33034">
        <w:rPr>
          <w:color w:val="000000" w:themeColor="text1"/>
          <w:sz w:val="28"/>
          <w:szCs w:val="28"/>
        </w:rPr>
        <w:t xml:space="preserve">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w:t>
      </w:r>
      <w:r w:rsidR="00C33034">
        <w:rPr>
          <w:color w:val="000000" w:themeColor="text1"/>
          <w:sz w:val="28"/>
          <w:szCs w:val="28"/>
        </w:rPr>
        <w:t xml:space="preserve">                                                 </w:t>
      </w:r>
      <w:r w:rsidRPr="00C33034">
        <w:rPr>
          <w:color w:val="000000" w:themeColor="text1"/>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w:t>
      </w:r>
      <w:r w:rsidR="000D129A" w:rsidRPr="00C33034">
        <w:rPr>
          <w:color w:val="000000" w:themeColor="text1"/>
          <w:sz w:val="28"/>
          <w:szCs w:val="28"/>
        </w:rPr>
        <w:t>вления муниципальной услуги, у З</w:t>
      </w:r>
      <w:r w:rsidRPr="00C33034">
        <w:rPr>
          <w:color w:val="000000" w:themeColor="text1"/>
          <w:sz w:val="28"/>
          <w:szCs w:val="28"/>
        </w:rPr>
        <w:t>аявителя;</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C33034">
        <w:rPr>
          <w:color w:val="000000" w:themeColor="text1"/>
          <w:sz w:val="28"/>
          <w:szCs w:val="28"/>
        </w:rPr>
        <w:t xml:space="preserve">                      </w:t>
      </w:r>
      <w:r w:rsidRPr="00C33034">
        <w:rPr>
          <w:color w:val="000000" w:themeColor="text1"/>
          <w:sz w:val="28"/>
          <w:szCs w:val="28"/>
        </w:rPr>
        <w:t xml:space="preserve">и иными нормативными правовыми актами Ханты-Мансийского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C33034">
        <w:rPr>
          <w:color w:val="000000" w:themeColor="text1"/>
          <w:sz w:val="28"/>
          <w:szCs w:val="28"/>
        </w:rPr>
        <w:t xml:space="preserve">                                   </w:t>
      </w:r>
      <w:r w:rsidRPr="00C33034">
        <w:rPr>
          <w:color w:val="000000" w:themeColor="text1"/>
          <w:sz w:val="28"/>
          <w:szCs w:val="28"/>
        </w:rPr>
        <w:t xml:space="preserve">по предоставлению соответствующих муниципальных услуг в полном объеме </w:t>
      </w:r>
      <w:r w:rsidR="00C33034">
        <w:rPr>
          <w:color w:val="000000" w:themeColor="text1"/>
          <w:sz w:val="28"/>
          <w:szCs w:val="28"/>
        </w:rPr>
        <w:t xml:space="preserve">                </w:t>
      </w:r>
      <w:r w:rsidRPr="00C33034">
        <w:rPr>
          <w:color w:val="000000" w:themeColor="text1"/>
          <w:sz w:val="28"/>
          <w:szCs w:val="28"/>
        </w:rPr>
        <w:t xml:space="preserve">в порядке, определенном частью 1.3 статьи 16 Федерального закона от 27.07.2010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w:t>
      </w:r>
    </w:p>
    <w:p w:rsidR="00803952" w:rsidRPr="00C33034" w:rsidRDefault="000D129A" w:rsidP="00C33034">
      <w:pPr>
        <w:pStyle w:val="aff7"/>
        <w:ind w:left="0" w:firstLine="709"/>
        <w:rPr>
          <w:color w:val="000000" w:themeColor="text1"/>
          <w:sz w:val="28"/>
          <w:szCs w:val="28"/>
        </w:rPr>
      </w:pPr>
      <w:r w:rsidRPr="00C33034">
        <w:rPr>
          <w:color w:val="000000" w:themeColor="text1"/>
          <w:sz w:val="28"/>
          <w:szCs w:val="28"/>
        </w:rPr>
        <w:t>затребование с З</w:t>
      </w:r>
      <w:r w:rsidR="00803952" w:rsidRPr="00C33034">
        <w:rPr>
          <w:color w:val="000000" w:themeColor="text1"/>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w:t>
      </w:r>
      <w:r w:rsidR="00803952" w:rsidRPr="00C33034">
        <w:rPr>
          <w:color w:val="000000" w:themeColor="text1"/>
          <w:sz w:val="28"/>
          <w:szCs w:val="28"/>
        </w:rPr>
        <w:lastRenderedPageBreak/>
        <w:t>автономного округа − Югры, муниципальными правовыми актами;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00C33034">
        <w:rPr>
          <w:color w:val="000000" w:themeColor="text1"/>
          <w:sz w:val="28"/>
          <w:szCs w:val="28"/>
        </w:rPr>
        <w:t xml:space="preserve">                     </w:t>
      </w:r>
      <w:r w:rsidRPr="00C33034">
        <w:rPr>
          <w:color w:val="000000" w:themeColor="text1"/>
          <w:sz w:val="28"/>
          <w:szCs w:val="28"/>
        </w:rPr>
        <w:t xml:space="preserve">от 27.07.2010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color w:val="000000" w:themeColor="text1"/>
            <w:sz w:val="28"/>
            <w:szCs w:val="28"/>
          </w:rPr>
          <w:t>№ 210-ФЗ</w:t>
        </w:r>
      </w:hyperlink>
      <w:r w:rsidRPr="00C33034">
        <w:rPr>
          <w:color w:val="000000" w:themeColor="text1"/>
          <w:sz w:val="28"/>
          <w:szCs w:val="28"/>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w:t>
      </w:r>
      <w:r w:rsidR="00C33034">
        <w:rPr>
          <w:color w:val="000000" w:themeColor="text1"/>
          <w:sz w:val="28"/>
          <w:szCs w:val="28"/>
        </w:rPr>
        <w:t xml:space="preserve">               </w:t>
      </w:r>
      <w:r w:rsidRPr="00C33034">
        <w:rPr>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w:t>
      </w:r>
      <w:r w:rsidR="00C33034">
        <w:rPr>
          <w:color w:val="000000" w:themeColor="text1"/>
          <w:sz w:val="28"/>
          <w:szCs w:val="28"/>
        </w:rPr>
        <w:t xml:space="preserve">                          </w:t>
      </w:r>
      <w:r w:rsidRPr="00C33034">
        <w:rPr>
          <w:color w:val="000000" w:themeColor="text1"/>
          <w:sz w:val="28"/>
          <w:szCs w:val="28"/>
        </w:rPr>
        <w:t xml:space="preserve">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color w:val="000000" w:themeColor="text1"/>
            <w:sz w:val="28"/>
            <w:szCs w:val="28"/>
          </w:rPr>
          <w:t>№ 210-ФЗ</w:t>
        </w:r>
      </w:hyperlink>
      <w:r w:rsidRPr="00C33034">
        <w:rPr>
          <w:color w:val="000000" w:themeColor="text1"/>
          <w:sz w:val="28"/>
          <w:szCs w:val="28"/>
        </w:rPr>
        <w:t>;</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нарушение срока или порядка выдачи документов по результатам предоставления муниципальной услуги;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C33034">
        <w:rPr>
          <w:color w:val="000000" w:themeColor="text1"/>
          <w:sz w:val="28"/>
          <w:szCs w:val="28"/>
        </w:rPr>
        <w:t xml:space="preserve">                       </w:t>
      </w:r>
      <w:r w:rsidRPr="00C33034">
        <w:rPr>
          <w:color w:val="000000" w:themeColor="text1"/>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00C33034">
        <w:rPr>
          <w:color w:val="000000" w:themeColor="text1"/>
          <w:sz w:val="28"/>
          <w:szCs w:val="28"/>
        </w:rPr>
        <w:t xml:space="preserve">                                   </w:t>
      </w:r>
      <w:r w:rsidRPr="00C33034">
        <w:rPr>
          <w:color w:val="000000" w:themeColor="text1"/>
          <w:sz w:val="28"/>
          <w:szCs w:val="28"/>
        </w:rPr>
        <w:t xml:space="preserve">по предоставлению соответствующих муниципальных услуг в полном объеме </w:t>
      </w:r>
      <w:r w:rsidR="00C33034">
        <w:rPr>
          <w:color w:val="000000" w:themeColor="text1"/>
          <w:sz w:val="28"/>
          <w:szCs w:val="28"/>
        </w:rPr>
        <w:t xml:space="preserve">                     </w:t>
      </w:r>
      <w:r w:rsidRPr="00C33034">
        <w:rPr>
          <w:color w:val="000000" w:themeColor="text1"/>
          <w:sz w:val="28"/>
          <w:szCs w:val="28"/>
        </w:rPr>
        <w:t xml:space="preserve">в порядке, определенном частью 1.3 статьи 16 Федерального закона </w:t>
      </w:r>
      <w:r w:rsidR="00C33034">
        <w:rPr>
          <w:color w:val="000000" w:themeColor="text1"/>
          <w:sz w:val="28"/>
          <w:szCs w:val="28"/>
        </w:rPr>
        <w:t xml:space="preserve">                                     </w:t>
      </w:r>
      <w:r w:rsidRPr="00C33034">
        <w:rPr>
          <w:color w:val="000000" w:themeColor="text1"/>
          <w:sz w:val="28"/>
          <w:szCs w:val="28"/>
        </w:rPr>
        <w:t xml:space="preserve">от 27.07.2010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color w:val="000000" w:themeColor="text1"/>
            <w:sz w:val="28"/>
            <w:szCs w:val="28"/>
          </w:rPr>
          <w:t>№ 210-ФЗ</w:t>
        </w:r>
      </w:hyperlink>
      <w:r w:rsidRPr="00C33034">
        <w:rPr>
          <w:color w:val="000000" w:themeColor="text1"/>
          <w:sz w:val="28"/>
          <w:szCs w:val="28"/>
        </w:rPr>
        <w:t>;</w:t>
      </w:r>
    </w:p>
    <w:p w:rsidR="00803952" w:rsidRPr="00C33034" w:rsidRDefault="000D129A" w:rsidP="00C33034">
      <w:pPr>
        <w:pStyle w:val="aff7"/>
        <w:ind w:left="0" w:firstLine="709"/>
        <w:rPr>
          <w:color w:val="000000" w:themeColor="text1"/>
          <w:sz w:val="28"/>
          <w:szCs w:val="28"/>
        </w:rPr>
      </w:pPr>
      <w:r w:rsidRPr="00C33034">
        <w:rPr>
          <w:color w:val="000000" w:themeColor="text1"/>
          <w:sz w:val="28"/>
          <w:szCs w:val="28"/>
        </w:rPr>
        <w:t>требование у З</w:t>
      </w:r>
      <w:r w:rsidR="00803952" w:rsidRPr="00C33034">
        <w:rPr>
          <w:color w:val="000000" w:themeColor="text1"/>
          <w:sz w:val="28"/>
          <w:szCs w:val="28"/>
        </w:rPr>
        <w:t xml:space="preserve">аявителя при предоставлении муниципальной услуги документов или информации, отсутствие и (или) недостоверность которых </w:t>
      </w:r>
      <w:r w:rsidR="00C33034">
        <w:rPr>
          <w:color w:val="000000" w:themeColor="text1"/>
          <w:sz w:val="28"/>
          <w:szCs w:val="28"/>
        </w:rPr>
        <w:t xml:space="preserve">                        </w:t>
      </w:r>
      <w:r w:rsidR="00803952" w:rsidRPr="00C33034">
        <w:rPr>
          <w:color w:val="000000" w:themeColor="text1"/>
          <w:sz w:val="28"/>
          <w:szCs w:val="28"/>
        </w:rPr>
        <w:t xml:space="preserve">не указывались при первоначальном отказе в приеме документов, необходимых для предоставления государственной или муниципальной услуги, либо </w:t>
      </w:r>
      <w:r w:rsidR="00C33034">
        <w:rPr>
          <w:color w:val="000000" w:themeColor="text1"/>
          <w:sz w:val="28"/>
          <w:szCs w:val="28"/>
        </w:rPr>
        <w:t xml:space="preserve">                                </w:t>
      </w:r>
      <w:r w:rsidR="00803952" w:rsidRPr="00C33034">
        <w:rPr>
          <w:color w:val="000000" w:themeColor="text1"/>
          <w:sz w:val="28"/>
          <w:szCs w:val="28"/>
        </w:rPr>
        <w:t xml:space="preserve">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00C33034">
        <w:rPr>
          <w:color w:val="000000" w:themeColor="text1"/>
          <w:sz w:val="28"/>
          <w:szCs w:val="28"/>
        </w:rPr>
        <w:t xml:space="preserve">                       </w:t>
      </w:r>
      <w:r w:rsidR="00803952" w:rsidRPr="00C33034">
        <w:rPr>
          <w:color w:val="000000" w:themeColor="text1"/>
          <w:sz w:val="28"/>
          <w:szCs w:val="28"/>
        </w:rPr>
        <w:t xml:space="preserve">от 27.07.2010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03952" w:rsidRPr="00C33034">
          <w:rPr>
            <w:color w:val="000000" w:themeColor="text1"/>
            <w:sz w:val="28"/>
            <w:szCs w:val="28"/>
          </w:rPr>
          <w:t>№ 210-ФЗ</w:t>
        </w:r>
      </w:hyperlink>
      <w:r w:rsidR="00803952" w:rsidRPr="00C33034">
        <w:rPr>
          <w:color w:val="000000" w:themeColor="text1"/>
          <w:sz w:val="28"/>
          <w:szCs w:val="28"/>
        </w:rPr>
        <w:t>.</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Если жалоб</w:t>
      </w:r>
      <w:r w:rsidR="000D129A" w:rsidRPr="00C33034">
        <w:rPr>
          <w:color w:val="000000" w:themeColor="text1"/>
          <w:sz w:val="28"/>
          <w:szCs w:val="28"/>
        </w:rPr>
        <w:t>а подается через представителя З</w:t>
      </w:r>
      <w:r w:rsidRPr="00C33034">
        <w:rPr>
          <w:color w:val="000000" w:themeColor="text1"/>
          <w:sz w:val="28"/>
          <w:szCs w:val="28"/>
        </w:rPr>
        <w:t>аявителя, представляется документ, подтверждающий полномочия на о</w:t>
      </w:r>
      <w:r w:rsidR="000D129A" w:rsidRPr="00C33034">
        <w:rPr>
          <w:color w:val="000000" w:themeColor="text1"/>
          <w:sz w:val="28"/>
          <w:szCs w:val="28"/>
        </w:rPr>
        <w:t>существление действий от имени З</w:t>
      </w:r>
      <w:r w:rsidRPr="00C33034">
        <w:rPr>
          <w:color w:val="000000" w:themeColor="text1"/>
          <w:sz w:val="28"/>
          <w:szCs w:val="28"/>
        </w:rPr>
        <w:t>аявителя. В качестве такого документа может быть:</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оформленная в соответствии с законодательством Российской Федерации доверенность (для физических лиц);</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оформленная в соответствии с законодательством Российской Федерации доверенность, за</w:t>
      </w:r>
      <w:r w:rsidR="000D129A" w:rsidRPr="00C33034">
        <w:rPr>
          <w:color w:val="000000" w:themeColor="text1"/>
          <w:sz w:val="28"/>
          <w:szCs w:val="28"/>
        </w:rPr>
        <w:t>веренная печатью (при наличии) З</w:t>
      </w:r>
      <w:r w:rsidRPr="00C33034">
        <w:rPr>
          <w:color w:val="000000" w:themeColor="text1"/>
          <w:sz w:val="28"/>
          <w:szCs w:val="28"/>
        </w:rPr>
        <w:t>аявителя и подписанная его руководителем или уполномоченным этим руководителем лицом (для юридических лиц);</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w:t>
      </w:r>
      <w:r w:rsidR="000D129A" w:rsidRPr="00C33034">
        <w:rPr>
          <w:color w:val="000000" w:themeColor="text1"/>
          <w:sz w:val="28"/>
          <w:szCs w:val="28"/>
        </w:rPr>
        <w:t>йствовать от имени З</w:t>
      </w:r>
      <w:r w:rsidRPr="00C33034">
        <w:rPr>
          <w:color w:val="000000" w:themeColor="text1"/>
          <w:sz w:val="28"/>
          <w:szCs w:val="28"/>
        </w:rPr>
        <w:t>аявителя без доверенности.</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w:t>
      </w:r>
      <w:r w:rsidR="00C33034">
        <w:rPr>
          <w:color w:val="000000" w:themeColor="text1"/>
          <w:sz w:val="28"/>
          <w:szCs w:val="28"/>
        </w:rPr>
        <w:t xml:space="preserve">               </w:t>
      </w:r>
      <w:r w:rsidRPr="00C33034">
        <w:rPr>
          <w:color w:val="000000" w:themeColor="text1"/>
          <w:sz w:val="28"/>
          <w:szCs w:val="28"/>
        </w:rPr>
        <w:t xml:space="preserve">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заявителя. Жалоба  </w:t>
      </w:r>
      <w:r w:rsidR="00C33034">
        <w:rPr>
          <w:color w:val="000000" w:themeColor="text1"/>
          <w:sz w:val="28"/>
          <w:szCs w:val="28"/>
        </w:rPr>
        <w:t xml:space="preserve">     </w:t>
      </w:r>
      <w:r w:rsidRPr="00C33034">
        <w:rPr>
          <w:color w:val="000000" w:themeColor="text1"/>
          <w:sz w:val="28"/>
          <w:szCs w:val="28"/>
        </w:rPr>
        <w:t xml:space="preserve">на решения и действия (бездействие) организаций, предусмотренных частью 1.1 статьи 16 Федерального закона от 27.07.2010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 xml:space="preserve">В случае подачи жалобы при личном приеме </w:t>
      </w:r>
      <w:r w:rsidR="000D129A" w:rsidRPr="00C33034">
        <w:rPr>
          <w:color w:val="000000" w:themeColor="text1"/>
          <w:sz w:val="28"/>
          <w:szCs w:val="28"/>
        </w:rPr>
        <w:t>З</w:t>
      </w:r>
      <w:r w:rsidRPr="00C33034">
        <w:rPr>
          <w:color w:val="000000" w:themeColor="text1"/>
          <w:sz w:val="28"/>
          <w:szCs w:val="28"/>
        </w:rPr>
        <w:t>аявитель представляет документ, удостоверяющий его личность в соответствии с законодательством Российской Федерации.</w:t>
      </w:r>
    </w:p>
    <w:p w:rsidR="00803952" w:rsidRPr="00C33034" w:rsidRDefault="00803952" w:rsidP="00C33034">
      <w:pPr>
        <w:pStyle w:val="aff7"/>
        <w:numPr>
          <w:ilvl w:val="0"/>
          <w:numId w:val="124"/>
        </w:numPr>
        <w:autoSpaceDE/>
        <w:autoSpaceDN/>
        <w:ind w:left="0" w:firstLine="709"/>
        <w:contextualSpacing/>
        <w:rPr>
          <w:color w:val="000000" w:themeColor="text1"/>
          <w:sz w:val="28"/>
          <w:szCs w:val="28"/>
        </w:rPr>
      </w:pPr>
      <w:r w:rsidRPr="00C33034">
        <w:rPr>
          <w:color w:val="000000" w:themeColor="text1"/>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0D129A" w:rsidRPr="00C33034">
        <w:rPr>
          <w:color w:val="000000" w:themeColor="text1"/>
          <w:sz w:val="28"/>
          <w:szCs w:val="28"/>
        </w:rPr>
        <w:t>умент, удостоверяющий личность З</w:t>
      </w:r>
      <w:r w:rsidRPr="00C33034">
        <w:rPr>
          <w:color w:val="000000" w:themeColor="text1"/>
          <w:sz w:val="28"/>
          <w:szCs w:val="28"/>
        </w:rPr>
        <w:t xml:space="preserve">аявителя, </w:t>
      </w:r>
      <w:r w:rsidR="00C33034">
        <w:rPr>
          <w:color w:val="000000" w:themeColor="text1"/>
          <w:sz w:val="28"/>
          <w:szCs w:val="28"/>
        </w:rPr>
        <w:t xml:space="preserve">                              </w:t>
      </w:r>
      <w:r w:rsidRPr="00C33034">
        <w:rPr>
          <w:color w:val="000000" w:themeColor="text1"/>
          <w:sz w:val="28"/>
          <w:szCs w:val="28"/>
        </w:rPr>
        <w:t>не требуется.</w:t>
      </w:r>
    </w:p>
    <w:p w:rsidR="00803952" w:rsidRPr="00C33034" w:rsidRDefault="00803952" w:rsidP="00C33034">
      <w:pPr>
        <w:pStyle w:val="aff7"/>
        <w:numPr>
          <w:ilvl w:val="0"/>
          <w:numId w:val="124"/>
        </w:numPr>
        <w:autoSpaceDE/>
        <w:autoSpaceDN/>
        <w:ind w:left="0" w:firstLine="709"/>
        <w:contextualSpacing/>
        <w:rPr>
          <w:color w:val="000000" w:themeColor="text1"/>
          <w:sz w:val="28"/>
          <w:szCs w:val="28"/>
        </w:rPr>
      </w:pPr>
      <w:r w:rsidRPr="00C33034">
        <w:rPr>
          <w:color w:val="000000" w:themeColor="text1"/>
          <w:sz w:val="28"/>
          <w:szCs w:val="28"/>
        </w:rPr>
        <w:t xml:space="preserve">В случае подачи </w:t>
      </w:r>
      <w:r w:rsidR="000D129A" w:rsidRPr="00C33034">
        <w:rPr>
          <w:color w:val="000000" w:themeColor="text1"/>
          <w:sz w:val="28"/>
          <w:szCs w:val="28"/>
        </w:rPr>
        <w:t>З</w:t>
      </w:r>
      <w:r w:rsidRPr="00C33034">
        <w:rPr>
          <w:color w:val="000000" w:themeColor="text1"/>
          <w:sz w:val="28"/>
          <w:szCs w:val="28"/>
        </w:rPr>
        <w:t>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3952" w:rsidRPr="00C33034" w:rsidRDefault="00803952" w:rsidP="00C33034">
      <w:pPr>
        <w:pStyle w:val="aff7"/>
        <w:numPr>
          <w:ilvl w:val="0"/>
          <w:numId w:val="124"/>
        </w:numPr>
        <w:autoSpaceDE/>
        <w:autoSpaceDN/>
        <w:ind w:left="0" w:firstLine="709"/>
        <w:contextualSpacing/>
        <w:rPr>
          <w:color w:val="000000" w:themeColor="text1"/>
          <w:sz w:val="28"/>
          <w:szCs w:val="28"/>
        </w:rPr>
      </w:pPr>
      <w:r w:rsidRPr="00C33034">
        <w:rPr>
          <w:color w:val="000000" w:themeColor="text1"/>
          <w:sz w:val="28"/>
          <w:szCs w:val="28"/>
        </w:rPr>
        <w:t>В случае если рассмотрение поданной заявителем жалобы не входит в компетенцию уполномоченного органа, то такая жалоба в течение 5 рабочих дней со дня ее регистрации направляется в уполномоченный на ее рассмотрение орган, о чем заявитель информируется в письменной форме.</w:t>
      </w:r>
    </w:p>
    <w:p w:rsidR="00803952" w:rsidRPr="00C33034" w:rsidRDefault="00803952" w:rsidP="00C33034">
      <w:pPr>
        <w:pStyle w:val="aff7"/>
        <w:numPr>
          <w:ilvl w:val="0"/>
          <w:numId w:val="124"/>
        </w:numPr>
        <w:autoSpaceDE/>
        <w:autoSpaceDN/>
        <w:ind w:left="0" w:firstLine="709"/>
        <w:contextualSpacing/>
        <w:rPr>
          <w:color w:val="000000" w:themeColor="text1"/>
          <w:sz w:val="28"/>
          <w:szCs w:val="28"/>
        </w:rPr>
      </w:pPr>
      <w:r w:rsidRPr="00C33034">
        <w:rPr>
          <w:color w:val="000000" w:themeColor="text1"/>
          <w:sz w:val="28"/>
          <w:szCs w:val="28"/>
        </w:rPr>
        <w:t>Жалоба должна содержать:</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наименование уполномоченного органа, должностного лица уполномоченного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от 27.07.2010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 их руководителей и (или) работников, решения и действия (бездействие) которых обжалуются;</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C33034">
        <w:rPr>
          <w:color w:val="000000" w:themeColor="text1"/>
          <w:sz w:val="28"/>
          <w:szCs w:val="28"/>
        </w:rPr>
        <w:t xml:space="preserve">                            </w:t>
      </w:r>
      <w:r w:rsidRPr="00C33034">
        <w:rPr>
          <w:color w:val="000000" w:themeColor="text1"/>
          <w:sz w:val="28"/>
          <w:szCs w:val="28"/>
        </w:rPr>
        <w:t>и почтовый адрес, по котор</w:t>
      </w:r>
      <w:r w:rsidR="000D129A" w:rsidRPr="00C33034">
        <w:rPr>
          <w:color w:val="000000" w:themeColor="text1"/>
          <w:sz w:val="28"/>
          <w:szCs w:val="28"/>
        </w:rPr>
        <w:t>ым должен быть направлен ответ З</w:t>
      </w:r>
      <w:r w:rsidRPr="00C33034">
        <w:rPr>
          <w:color w:val="000000" w:themeColor="text1"/>
          <w:sz w:val="28"/>
          <w:szCs w:val="28"/>
        </w:rPr>
        <w:t>аявителю;</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lastRenderedPageBreak/>
        <w:t xml:space="preserve">сведения об обжалуемых решениях и действиях (бездействии) уполномоченного органа, его должностного лица, МФЦ, работника МФЦ, организаций, предусмотренных частью 1.1 статьи 16 Федерального закона </w:t>
      </w:r>
      <w:r w:rsidR="00C33034">
        <w:rPr>
          <w:color w:val="000000" w:themeColor="text1"/>
          <w:sz w:val="28"/>
          <w:szCs w:val="28"/>
        </w:rPr>
        <w:t xml:space="preserve">                     </w:t>
      </w:r>
      <w:r w:rsidRPr="00C33034">
        <w:rPr>
          <w:color w:val="000000" w:themeColor="text1"/>
          <w:sz w:val="28"/>
          <w:szCs w:val="28"/>
        </w:rPr>
        <w:t xml:space="preserve">от 27.07.2010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 их работников;</w:t>
      </w:r>
    </w:p>
    <w:p w:rsidR="00803952" w:rsidRPr="00C33034" w:rsidRDefault="000D129A" w:rsidP="00C33034">
      <w:pPr>
        <w:pStyle w:val="aff7"/>
        <w:ind w:left="0" w:firstLine="709"/>
        <w:rPr>
          <w:color w:val="000000" w:themeColor="text1"/>
          <w:sz w:val="28"/>
          <w:szCs w:val="28"/>
        </w:rPr>
      </w:pPr>
      <w:r w:rsidRPr="00C33034">
        <w:rPr>
          <w:color w:val="000000" w:themeColor="text1"/>
          <w:sz w:val="28"/>
          <w:szCs w:val="28"/>
        </w:rPr>
        <w:t>доводы, на основании которых З</w:t>
      </w:r>
      <w:r w:rsidR="00803952" w:rsidRPr="00C33034">
        <w:rPr>
          <w:color w:val="000000" w:themeColor="text1"/>
          <w:sz w:val="28"/>
          <w:szCs w:val="28"/>
        </w:rPr>
        <w:t xml:space="preserve">аявитель не согласен с решением </w:t>
      </w:r>
      <w:r w:rsidR="00C33034">
        <w:rPr>
          <w:color w:val="000000" w:themeColor="text1"/>
          <w:sz w:val="28"/>
          <w:szCs w:val="28"/>
        </w:rPr>
        <w:t xml:space="preserve">                                   </w:t>
      </w:r>
      <w:r w:rsidR="00803952" w:rsidRPr="00C33034">
        <w:rPr>
          <w:color w:val="000000" w:themeColor="text1"/>
          <w:sz w:val="28"/>
          <w:szCs w:val="28"/>
        </w:rPr>
        <w:t xml:space="preserve">и действием (бездействием) уполномоченного органа, его должностного лица, МФЦ, работника МФЦ, организаций, предусмотренных частью 1.1 статьи 16 Федерального закона от 27.07.2010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03952" w:rsidRPr="00C33034">
          <w:rPr>
            <w:rStyle w:val="aff2"/>
            <w:color w:val="000000" w:themeColor="text1"/>
            <w:sz w:val="28"/>
            <w:szCs w:val="28"/>
            <w:u w:val="none"/>
          </w:rPr>
          <w:t>№ 210-ФЗ</w:t>
        </w:r>
      </w:hyperlink>
      <w:r w:rsidR="00803952" w:rsidRPr="00C33034">
        <w:rPr>
          <w:color w:val="000000" w:themeColor="text1"/>
          <w:sz w:val="28"/>
          <w:szCs w:val="28"/>
        </w:rPr>
        <w:t>, их работников.</w:t>
      </w:r>
    </w:p>
    <w:p w:rsidR="00803952" w:rsidRPr="00C33034" w:rsidRDefault="00803952" w:rsidP="00C33034">
      <w:pPr>
        <w:pStyle w:val="aff7"/>
        <w:numPr>
          <w:ilvl w:val="0"/>
          <w:numId w:val="124"/>
        </w:numPr>
        <w:autoSpaceDE/>
        <w:autoSpaceDN/>
        <w:ind w:left="0" w:firstLine="709"/>
        <w:contextualSpacing/>
        <w:rPr>
          <w:color w:val="000000" w:themeColor="text1"/>
          <w:sz w:val="28"/>
          <w:szCs w:val="28"/>
        </w:rPr>
      </w:pPr>
      <w:r w:rsidRPr="00C33034">
        <w:rPr>
          <w:color w:val="000000" w:themeColor="text1"/>
          <w:sz w:val="28"/>
          <w:szCs w:val="28"/>
        </w:rPr>
        <w:t>Заявителем могут быть представлены документы (при н</w:t>
      </w:r>
      <w:r w:rsidR="000D129A" w:rsidRPr="00C33034">
        <w:rPr>
          <w:color w:val="000000" w:themeColor="text1"/>
          <w:sz w:val="28"/>
          <w:szCs w:val="28"/>
        </w:rPr>
        <w:t>аличии), подтверждающие доводы З</w:t>
      </w:r>
      <w:r w:rsidRPr="00C33034">
        <w:rPr>
          <w:color w:val="000000" w:themeColor="text1"/>
          <w:sz w:val="28"/>
          <w:szCs w:val="28"/>
        </w:rPr>
        <w:t>аявителя, либо их копии.</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Жалоба, поступившая в уполномоченный орган, подлежит регистрации не позднее следующего рабочего дня со дня ее поступления.</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w:t>
      </w:r>
      <w:r w:rsidR="00C33034">
        <w:rPr>
          <w:color w:val="000000" w:themeColor="text1"/>
          <w:sz w:val="28"/>
          <w:szCs w:val="28"/>
        </w:rPr>
        <w:t xml:space="preserve">                                   </w:t>
      </w:r>
      <w:hyperlink r:id="rId2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000D129A" w:rsidRPr="00C33034">
        <w:rPr>
          <w:color w:val="000000" w:themeColor="text1"/>
          <w:sz w:val="28"/>
          <w:szCs w:val="28"/>
        </w:rPr>
        <w:t>, в приеме документов у З</w:t>
      </w:r>
      <w:r w:rsidRPr="00C33034">
        <w:rPr>
          <w:color w:val="000000" w:themeColor="text1"/>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 xml:space="preserve">По результатам рассмотрения жалобы принимается одно </w:t>
      </w:r>
      <w:r w:rsidR="00C33034">
        <w:rPr>
          <w:color w:val="000000" w:themeColor="text1"/>
          <w:sz w:val="28"/>
          <w:szCs w:val="28"/>
        </w:rPr>
        <w:t xml:space="preserve">                                   </w:t>
      </w:r>
      <w:r w:rsidRPr="00C33034">
        <w:rPr>
          <w:color w:val="000000" w:themeColor="text1"/>
          <w:sz w:val="28"/>
          <w:szCs w:val="28"/>
        </w:rPr>
        <w:t>из следующих решений:</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w:t>
      </w:r>
      <w:r w:rsidR="000D129A" w:rsidRPr="00C33034">
        <w:rPr>
          <w:color w:val="000000" w:themeColor="text1"/>
          <w:sz w:val="28"/>
          <w:szCs w:val="28"/>
        </w:rPr>
        <w:t>кументах, возврата З</w:t>
      </w:r>
      <w:r w:rsidRPr="00C33034">
        <w:rPr>
          <w:color w:val="000000" w:themeColor="text1"/>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в удовлетворении жалобы отказывается.</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Не позднее дня, следую</w:t>
      </w:r>
      <w:r w:rsidR="000D129A" w:rsidRPr="00C33034">
        <w:rPr>
          <w:color w:val="000000" w:themeColor="text1"/>
          <w:sz w:val="28"/>
          <w:szCs w:val="28"/>
        </w:rPr>
        <w:t>щего за днем принятия решения, З</w:t>
      </w:r>
      <w:r w:rsidRPr="00C33034">
        <w:rPr>
          <w:color w:val="000000" w:themeColor="text1"/>
          <w:sz w:val="28"/>
          <w:szCs w:val="28"/>
        </w:rPr>
        <w:t>аявителю в</w:t>
      </w:r>
      <w:r w:rsidR="000D129A" w:rsidRPr="00C33034">
        <w:rPr>
          <w:color w:val="000000" w:themeColor="text1"/>
          <w:sz w:val="28"/>
          <w:szCs w:val="28"/>
        </w:rPr>
        <w:t xml:space="preserve"> письменной форме и по желанию З</w:t>
      </w:r>
      <w:r w:rsidRPr="00C33034">
        <w:rPr>
          <w:color w:val="000000" w:themeColor="text1"/>
          <w:sz w:val="28"/>
          <w:szCs w:val="28"/>
        </w:rPr>
        <w:t>аявителя в электронной форме направляется мотивированный ответ о результатах рассмотрения жалобы.</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 xml:space="preserve">В случае признания жалобы подлежащей удовлетворению в ответе </w:t>
      </w:r>
      <w:r w:rsidR="000D129A" w:rsidRPr="00C33034">
        <w:rPr>
          <w:color w:val="000000" w:themeColor="text1"/>
          <w:sz w:val="28"/>
          <w:szCs w:val="28"/>
        </w:rPr>
        <w:t>З</w:t>
      </w:r>
      <w:r w:rsidRPr="00C33034">
        <w:rPr>
          <w:color w:val="000000" w:themeColor="text1"/>
          <w:sz w:val="28"/>
          <w:szCs w:val="28"/>
        </w:rPr>
        <w:t xml:space="preserve">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r w:rsidR="00C33034">
        <w:rPr>
          <w:color w:val="000000" w:themeColor="text1"/>
          <w:sz w:val="28"/>
          <w:szCs w:val="28"/>
        </w:rPr>
        <w:t xml:space="preserve">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33034">
          <w:rPr>
            <w:rStyle w:val="aff2"/>
            <w:color w:val="000000" w:themeColor="text1"/>
            <w:sz w:val="28"/>
            <w:szCs w:val="28"/>
            <w:u w:val="none"/>
          </w:rPr>
          <w:t>№ 210-ФЗ</w:t>
        </w:r>
      </w:hyperlink>
      <w:r w:rsidRPr="00C33034">
        <w:rPr>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103F51" w:rsidRPr="00C33034">
        <w:rPr>
          <w:color w:val="000000" w:themeColor="text1"/>
          <w:sz w:val="28"/>
          <w:szCs w:val="28"/>
        </w:rPr>
        <w:t>, которые необходимо совершить З</w:t>
      </w:r>
      <w:r w:rsidRPr="00C33034">
        <w:rPr>
          <w:color w:val="000000" w:themeColor="text1"/>
          <w:sz w:val="28"/>
          <w:szCs w:val="28"/>
        </w:rPr>
        <w:t>аявителю в целях получения муниципальной услуги.</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В случае признания жалобы не подл</w:t>
      </w:r>
      <w:r w:rsidR="00103F51" w:rsidRPr="00C33034">
        <w:rPr>
          <w:color w:val="000000" w:themeColor="text1"/>
          <w:sz w:val="28"/>
          <w:szCs w:val="28"/>
        </w:rPr>
        <w:t xml:space="preserve">ежащей удовлетворению </w:t>
      </w:r>
      <w:r w:rsidR="00C33034">
        <w:rPr>
          <w:color w:val="000000" w:themeColor="text1"/>
          <w:sz w:val="28"/>
          <w:szCs w:val="28"/>
        </w:rPr>
        <w:t xml:space="preserve">                          </w:t>
      </w:r>
      <w:r w:rsidR="00103F51" w:rsidRPr="00C33034">
        <w:rPr>
          <w:color w:val="000000" w:themeColor="text1"/>
          <w:sz w:val="28"/>
          <w:szCs w:val="28"/>
        </w:rPr>
        <w:lastRenderedPageBreak/>
        <w:t>в ответе З</w:t>
      </w:r>
      <w:r w:rsidRPr="00C33034">
        <w:rPr>
          <w:color w:val="000000" w:themeColor="text1"/>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При удовлетворении жалобы должностным лицом принимаются исчерпывающие меры по устранению выявленных на</w:t>
      </w:r>
      <w:r w:rsidR="00103F51" w:rsidRPr="00C33034">
        <w:rPr>
          <w:color w:val="000000" w:themeColor="text1"/>
          <w:sz w:val="28"/>
          <w:szCs w:val="28"/>
        </w:rPr>
        <w:t xml:space="preserve">рушений, в том числе </w:t>
      </w:r>
      <w:r w:rsidR="00C33034">
        <w:rPr>
          <w:color w:val="000000" w:themeColor="text1"/>
          <w:sz w:val="28"/>
          <w:szCs w:val="28"/>
        </w:rPr>
        <w:t xml:space="preserve">                        </w:t>
      </w:r>
      <w:r w:rsidR="00103F51" w:rsidRPr="00C33034">
        <w:rPr>
          <w:color w:val="000000" w:themeColor="text1"/>
          <w:sz w:val="28"/>
          <w:szCs w:val="28"/>
        </w:rPr>
        <w:t>по выдаче З</w:t>
      </w:r>
      <w:r w:rsidRPr="00C33034">
        <w:rPr>
          <w:color w:val="000000" w:themeColor="text1"/>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В ответе по результатам рассмотрения жалобы указываются:</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наименование органа, должность, фамилия, имя, отчество (при наличии) их должностных лиц, принявших решение по жалобе;</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номер, дата, место принятия решения, включая сведения о должностных лицах, решение или действие (бездействие) которых обжалуются;</w:t>
      </w:r>
    </w:p>
    <w:p w:rsidR="00803952" w:rsidRPr="00C33034" w:rsidRDefault="00103F51" w:rsidP="00C33034">
      <w:pPr>
        <w:pStyle w:val="aff7"/>
        <w:ind w:left="0" w:firstLine="709"/>
        <w:rPr>
          <w:color w:val="000000" w:themeColor="text1"/>
          <w:sz w:val="28"/>
          <w:szCs w:val="28"/>
        </w:rPr>
      </w:pPr>
      <w:r w:rsidRPr="00C33034">
        <w:rPr>
          <w:color w:val="000000" w:themeColor="text1"/>
          <w:sz w:val="28"/>
          <w:szCs w:val="28"/>
        </w:rPr>
        <w:t>фамилия</w:t>
      </w:r>
      <w:r w:rsidR="00803952" w:rsidRPr="00C33034">
        <w:rPr>
          <w:color w:val="000000" w:themeColor="text1"/>
          <w:sz w:val="28"/>
          <w:szCs w:val="28"/>
        </w:rPr>
        <w:t>, имя, отчество (при наличии) либо наименование заявителя;</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основания для принятия решения по жалобе;</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принятое по жалобе решение;</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сведения о порядке обжалования принятого по жалобе решения.</w:t>
      </w:r>
    </w:p>
    <w:p w:rsidR="00803952" w:rsidRPr="00C33034" w:rsidRDefault="00803952" w:rsidP="00C33034">
      <w:pPr>
        <w:pStyle w:val="aff7"/>
        <w:numPr>
          <w:ilvl w:val="0"/>
          <w:numId w:val="124"/>
        </w:numPr>
        <w:autoSpaceDE/>
        <w:autoSpaceDN/>
        <w:ind w:left="0" w:firstLine="709"/>
        <w:contextualSpacing/>
        <w:rPr>
          <w:color w:val="000000" w:themeColor="text1"/>
          <w:sz w:val="28"/>
          <w:szCs w:val="28"/>
        </w:rPr>
      </w:pPr>
      <w:r w:rsidRPr="00C33034">
        <w:rPr>
          <w:color w:val="000000" w:themeColor="text1"/>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 xml:space="preserve">Уполномоченный орган отказывает в удовлетворении жалобы </w:t>
      </w:r>
      <w:r w:rsidR="00C33034">
        <w:rPr>
          <w:color w:val="000000" w:themeColor="text1"/>
          <w:sz w:val="28"/>
          <w:szCs w:val="28"/>
        </w:rPr>
        <w:t xml:space="preserve">                                     </w:t>
      </w:r>
      <w:r w:rsidRPr="00C33034">
        <w:rPr>
          <w:color w:val="000000" w:themeColor="text1"/>
          <w:sz w:val="28"/>
          <w:szCs w:val="28"/>
        </w:rPr>
        <w:t>в следующих случаях:</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наличие вступившего в законную силу решения суда по жалобе о том </w:t>
      </w:r>
      <w:r w:rsidR="00C33034">
        <w:rPr>
          <w:color w:val="000000" w:themeColor="text1"/>
          <w:sz w:val="28"/>
          <w:szCs w:val="28"/>
        </w:rPr>
        <w:t xml:space="preserve">                  </w:t>
      </w:r>
      <w:r w:rsidRPr="00C33034">
        <w:rPr>
          <w:color w:val="000000" w:themeColor="text1"/>
          <w:sz w:val="28"/>
          <w:szCs w:val="28"/>
        </w:rPr>
        <w:t>же предмете и по тем же основаниям;</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 xml:space="preserve">наличие решения по жалобе, принятого ранее в соответствии </w:t>
      </w:r>
      <w:r w:rsidR="00C33034">
        <w:rPr>
          <w:color w:val="000000" w:themeColor="text1"/>
          <w:sz w:val="28"/>
          <w:szCs w:val="28"/>
        </w:rPr>
        <w:t xml:space="preserve">                                          </w:t>
      </w:r>
      <w:r w:rsidRPr="00C33034">
        <w:rPr>
          <w:color w:val="000000" w:themeColor="text1"/>
          <w:sz w:val="28"/>
          <w:szCs w:val="28"/>
        </w:rPr>
        <w:t>с требованиями настоящего раздела в отношении того же заявителя и по тому</w:t>
      </w:r>
      <w:r w:rsidR="00C33034">
        <w:rPr>
          <w:color w:val="000000" w:themeColor="text1"/>
          <w:sz w:val="28"/>
          <w:szCs w:val="28"/>
        </w:rPr>
        <w:t xml:space="preserve">  </w:t>
      </w:r>
      <w:r w:rsidRPr="00C33034">
        <w:rPr>
          <w:color w:val="000000" w:themeColor="text1"/>
          <w:sz w:val="28"/>
          <w:szCs w:val="28"/>
        </w:rPr>
        <w:t xml:space="preserve"> же предмету жалобы.</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Уполномоченный орган оставляет жалобу без ответа в следующих случаях:</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3952" w:rsidRPr="00C33034" w:rsidRDefault="00803952" w:rsidP="00C33034">
      <w:pPr>
        <w:pStyle w:val="aff7"/>
        <w:ind w:left="0" w:firstLine="709"/>
        <w:rPr>
          <w:color w:val="000000" w:themeColor="text1"/>
          <w:sz w:val="28"/>
          <w:szCs w:val="28"/>
        </w:rPr>
      </w:pPr>
      <w:r w:rsidRPr="00C33034">
        <w:rPr>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w:t>
      </w:r>
      <w:r w:rsidR="00103F51" w:rsidRPr="00C33034">
        <w:rPr>
          <w:color w:val="000000" w:themeColor="text1"/>
          <w:sz w:val="28"/>
          <w:szCs w:val="28"/>
        </w:rPr>
        <w:t xml:space="preserve"> преступления, должностное лицо</w:t>
      </w:r>
      <w:r w:rsidRPr="00C33034">
        <w:rPr>
          <w:color w:val="000000" w:themeColor="text1"/>
          <w:sz w:val="28"/>
          <w:szCs w:val="28"/>
        </w:rPr>
        <w:t xml:space="preserve"> работник, наделенные полномочиями </w:t>
      </w:r>
      <w:r w:rsidR="00C33034">
        <w:rPr>
          <w:color w:val="000000" w:themeColor="text1"/>
          <w:sz w:val="28"/>
          <w:szCs w:val="28"/>
        </w:rPr>
        <w:t xml:space="preserve">                             </w:t>
      </w:r>
      <w:r w:rsidRPr="00C33034">
        <w:rPr>
          <w:color w:val="000000" w:themeColor="text1"/>
          <w:sz w:val="28"/>
          <w:szCs w:val="28"/>
        </w:rPr>
        <w:t xml:space="preserve">по рассмотрению жалоб, незамедлительно направляют имеющиеся материалы </w:t>
      </w:r>
      <w:r w:rsidR="00C33034">
        <w:rPr>
          <w:color w:val="000000" w:themeColor="text1"/>
          <w:sz w:val="28"/>
          <w:szCs w:val="28"/>
        </w:rPr>
        <w:t xml:space="preserve">               </w:t>
      </w:r>
      <w:r w:rsidRPr="00C33034">
        <w:rPr>
          <w:color w:val="000000" w:themeColor="text1"/>
          <w:sz w:val="28"/>
          <w:szCs w:val="28"/>
        </w:rPr>
        <w:t>в органы прокуратуры.</w:t>
      </w:r>
    </w:p>
    <w:p w:rsidR="00803952" w:rsidRPr="00C33034" w:rsidRDefault="00803952" w:rsidP="00C33034">
      <w:pPr>
        <w:pStyle w:val="aff7"/>
        <w:numPr>
          <w:ilvl w:val="0"/>
          <w:numId w:val="124"/>
        </w:numPr>
        <w:autoSpaceDE/>
        <w:autoSpaceDN/>
        <w:ind w:left="0" w:firstLine="709"/>
        <w:contextualSpacing/>
        <w:rPr>
          <w:rFonts w:eastAsia="Calibri"/>
          <w:color w:val="000000" w:themeColor="text1"/>
          <w:sz w:val="28"/>
          <w:szCs w:val="28"/>
        </w:rPr>
      </w:pPr>
      <w:r w:rsidRPr="00C33034">
        <w:rPr>
          <w:color w:val="000000" w:themeColor="text1"/>
          <w:sz w:val="28"/>
          <w:szCs w:val="28"/>
        </w:rPr>
        <w:t>Все решения, действия (бездействие) уполномоченного</w:t>
      </w:r>
      <w:r w:rsidR="00103F51" w:rsidRPr="00C33034">
        <w:rPr>
          <w:color w:val="000000" w:themeColor="text1"/>
          <w:sz w:val="28"/>
          <w:szCs w:val="28"/>
        </w:rPr>
        <w:t xml:space="preserve"> органа, его должностного лица З</w:t>
      </w:r>
      <w:r w:rsidRPr="00C33034">
        <w:rPr>
          <w:color w:val="000000" w:themeColor="text1"/>
          <w:sz w:val="28"/>
          <w:szCs w:val="28"/>
        </w:rPr>
        <w:t xml:space="preserve">аявитель вправе оспорить в судебном порядке </w:t>
      </w:r>
      <w:r w:rsidR="00C33034">
        <w:rPr>
          <w:color w:val="000000" w:themeColor="text1"/>
          <w:sz w:val="28"/>
          <w:szCs w:val="28"/>
        </w:rPr>
        <w:t xml:space="preserve">                                        </w:t>
      </w:r>
      <w:r w:rsidRPr="00C33034">
        <w:rPr>
          <w:color w:val="000000" w:themeColor="text1"/>
          <w:sz w:val="28"/>
          <w:szCs w:val="28"/>
        </w:rPr>
        <w:lastRenderedPageBreak/>
        <w:t>в соответствии с законодательством Российской Федерации.</w:t>
      </w:r>
    </w:p>
    <w:p w:rsidR="0021362D" w:rsidRDefault="00803952" w:rsidP="00C33034">
      <w:pPr>
        <w:pStyle w:val="1"/>
        <w:numPr>
          <w:ilvl w:val="0"/>
          <w:numId w:val="124"/>
        </w:numPr>
        <w:shd w:val="clear" w:color="auto" w:fill="auto"/>
        <w:tabs>
          <w:tab w:val="left" w:pos="1273"/>
        </w:tabs>
        <w:ind w:firstLine="709"/>
        <w:jc w:val="both"/>
      </w:pPr>
      <w:r w:rsidRPr="00C33034">
        <w:rPr>
          <w:color w:val="000000" w:themeColor="text1"/>
        </w:rPr>
        <w:t xml:space="preserve">Информация о порядке подачи и рассмотрения жалобы размещается на информационном стенде в муниципальном казенном учреждении Нижневартовского района «Управление имущественными и земельными ресурсами» и в информационно-телекоммуникационной сети Интернет </w:t>
      </w:r>
      <w:r w:rsidR="00C33034">
        <w:rPr>
          <w:color w:val="000000" w:themeColor="text1"/>
        </w:rPr>
        <w:t xml:space="preserve">                           </w:t>
      </w:r>
      <w:r w:rsidRPr="00C33034">
        <w:rPr>
          <w:color w:val="000000" w:themeColor="text1"/>
        </w:rPr>
        <w:t>на официальном сайте уполномоченного органа,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r w:rsidRPr="0049098D">
        <w:t>.</w:t>
      </w:r>
    </w:p>
    <w:p w:rsidR="0021362D" w:rsidRPr="0037087F" w:rsidRDefault="0021362D" w:rsidP="0021362D">
      <w:pPr>
        <w:pStyle w:val="1"/>
        <w:shd w:val="clear" w:color="auto" w:fill="auto"/>
        <w:spacing w:after="300"/>
        <w:ind w:firstLine="0"/>
        <w:jc w:val="center"/>
      </w:pPr>
      <w:r w:rsidRPr="0037087F">
        <w:rPr>
          <w:b/>
          <w:bCs/>
          <w:color w:val="000000"/>
          <w:lang w:eastAsia="ru-RU" w:bidi="ru-RU"/>
        </w:rPr>
        <w:t>Перечень нормативных правовых актов, регулирующих порядок досудебного</w:t>
      </w:r>
      <w:r w:rsidRPr="0037087F">
        <w:rPr>
          <w:b/>
          <w:bCs/>
          <w:color w:val="000000"/>
          <w:lang w:eastAsia="ru-RU" w:bidi="ru-RU"/>
        </w:rPr>
        <w:br/>
        <w:t>(внесудебного) обжалования действий (бездействия) и (или) решений,</w:t>
      </w:r>
      <w:r w:rsidRPr="0037087F">
        <w:rPr>
          <w:b/>
          <w:bCs/>
          <w:color w:val="000000"/>
          <w:lang w:eastAsia="ru-RU" w:bidi="ru-RU"/>
        </w:rPr>
        <w:br/>
        <w:t>принятых (осуществленных) в ходе предоставления муниципальной услуги</w:t>
      </w:r>
    </w:p>
    <w:p w:rsidR="00FA1C48" w:rsidRPr="00FA1C48" w:rsidRDefault="00FA1C48" w:rsidP="00FA1C48">
      <w:pPr>
        <w:pStyle w:val="1"/>
        <w:numPr>
          <w:ilvl w:val="0"/>
          <w:numId w:val="124"/>
        </w:numPr>
        <w:shd w:val="clear" w:color="auto" w:fill="auto"/>
        <w:tabs>
          <w:tab w:val="left" w:pos="1273"/>
        </w:tabs>
        <w:ind w:firstLine="720"/>
        <w:jc w:val="both"/>
      </w:pPr>
      <w:r w:rsidRPr="00FA1C48">
        <w:t xml:space="preserve">Порядок досудебного (внесудебного) обжалования решений </w:t>
      </w:r>
      <w:r w:rsidR="00C33034">
        <w:t xml:space="preserve">                                           </w:t>
      </w:r>
      <w:r w:rsidRPr="00FA1C48">
        <w:t>и действий (бездействия) Уполномоченного органа, предоставляющего муниципальную услугу, а также его должностных лиц регулируется:</w:t>
      </w:r>
    </w:p>
    <w:p w:rsidR="00FA1C48" w:rsidRPr="00FA1C48" w:rsidRDefault="00FA1C48" w:rsidP="00FA1C48">
      <w:pPr>
        <w:ind w:firstLine="720"/>
        <w:jc w:val="both"/>
        <w:rPr>
          <w:rFonts w:ascii="Times New Roman" w:eastAsia="Times New Roman" w:hAnsi="Times New Roman" w:cs="Times New Roman"/>
          <w:color w:val="auto"/>
          <w:sz w:val="28"/>
          <w:szCs w:val="28"/>
          <w:lang w:eastAsia="en-US" w:bidi="ar-SA"/>
        </w:rPr>
      </w:pPr>
      <w:r w:rsidRPr="00FA1C48">
        <w:rPr>
          <w:rFonts w:ascii="Times New Roman" w:eastAsia="Times New Roman" w:hAnsi="Times New Roman" w:cs="Times New Roman"/>
          <w:sz w:val="28"/>
          <w:szCs w:val="28"/>
        </w:rPr>
        <w:t>Федеральным законом № 210-ФЗ;</w:t>
      </w:r>
    </w:p>
    <w:p w:rsidR="0021362D" w:rsidRDefault="00FA1C48" w:rsidP="00FA1C48">
      <w:pPr>
        <w:pStyle w:val="1"/>
        <w:shd w:val="clear" w:color="auto" w:fill="auto"/>
        <w:spacing w:after="300"/>
        <w:ind w:firstLine="720"/>
        <w:jc w:val="both"/>
      </w:pPr>
      <w:r w:rsidRPr="00FA1C48">
        <w:rPr>
          <w:color w:val="000000"/>
          <w:lang w:eastAsia="ru-RU"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21362D" w:rsidRDefault="0021362D" w:rsidP="0037090B">
      <w:pPr>
        <w:pStyle w:val="1"/>
        <w:numPr>
          <w:ilvl w:val="0"/>
          <w:numId w:val="6"/>
        </w:numPr>
        <w:shd w:val="clear" w:color="auto" w:fill="auto"/>
        <w:tabs>
          <w:tab w:val="left" w:pos="524"/>
        </w:tabs>
        <w:spacing w:after="300"/>
        <w:ind w:firstLine="0"/>
        <w:jc w:val="center"/>
      </w:pPr>
      <w:r>
        <w:rPr>
          <w:b/>
          <w:bCs/>
          <w:color w:val="000000"/>
          <w:lang w:eastAsia="ru-RU" w:bidi="ru-RU"/>
        </w:rPr>
        <w:t xml:space="preserve">Особенности выполнения административных процедур (действий) </w:t>
      </w:r>
      <w:r w:rsidR="00C33034">
        <w:rPr>
          <w:b/>
          <w:bCs/>
          <w:color w:val="000000"/>
          <w:lang w:eastAsia="ru-RU" w:bidi="ru-RU"/>
        </w:rPr>
        <w:t xml:space="preserve">             </w:t>
      </w:r>
      <w:r>
        <w:rPr>
          <w:b/>
          <w:bCs/>
          <w:color w:val="000000"/>
          <w:lang w:eastAsia="ru-RU" w:bidi="ru-RU"/>
        </w:rPr>
        <w:t>в</w:t>
      </w:r>
      <w:r w:rsidR="0065437E">
        <w:rPr>
          <w:b/>
          <w:bCs/>
          <w:color w:val="000000"/>
          <w:lang w:eastAsia="ru-RU" w:bidi="ru-RU"/>
        </w:rPr>
        <w:t xml:space="preserve"> </w:t>
      </w:r>
      <w:r>
        <w:rPr>
          <w:b/>
          <w:bCs/>
          <w:color w:val="000000"/>
          <w:lang w:eastAsia="ru-RU" w:bidi="ru-RU"/>
        </w:rPr>
        <w:t xml:space="preserve">многофункциональных центрах предоставления государственных </w:t>
      </w:r>
      <w:r w:rsidR="0065437E">
        <w:rPr>
          <w:b/>
          <w:bCs/>
          <w:color w:val="000000"/>
          <w:lang w:eastAsia="ru-RU" w:bidi="ru-RU"/>
        </w:rPr>
        <w:br/>
      </w:r>
      <w:r>
        <w:rPr>
          <w:b/>
          <w:bCs/>
          <w:color w:val="000000"/>
          <w:lang w:eastAsia="ru-RU" w:bidi="ru-RU"/>
        </w:rPr>
        <w:t>и</w:t>
      </w:r>
      <w:r w:rsidR="0065437E">
        <w:rPr>
          <w:b/>
          <w:bCs/>
          <w:color w:val="000000"/>
          <w:lang w:eastAsia="ru-RU" w:bidi="ru-RU"/>
        </w:rPr>
        <w:t xml:space="preserve"> </w:t>
      </w:r>
      <w:r>
        <w:rPr>
          <w:b/>
          <w:bCs/>
          <w:color w:val="000000"/>
          <w:lang w:eastAsia="ru-RU" w:bidi="ru-RU"/>
        </w:rPr>
        <w:t>муниципальных услуг</w:t>
      </w:r>
    </w:p>
    <w:p w:rsidR="0021362D" w:rsidRDefault="0021362D" w:rsidP="0021362D">
      <w:pPr>
        <w:pStyle w:val="1"/>
        <w:shd w:val="clear" w:color="auto" w:fill="auto"/>
        <w:ind w:firstLine="0"/>
        <w:jc w:val="center"/>
        <w:rPr>
          <w:b/>
          <w:bCs/>
          <w:color w:val="000000"/>
          <w:lang w:eastAsia="ru-RU" w:bidi="ru-RU"/>
        </w:rPr>
      </w:pPr>
      <w:r>
        <w:rPr>
          <w:b/>
          <w:bCs/>
          <w:color w:val="000000"/>
          <w:lang w:eastAsia="ru-RU" w:bidi="ru-RU"/>
        </w:rPr>
        <w:t>Исчерпывающий перечень административных процедур (действий) при</w:t>
      </w:r>
      <w:r>
        <w:rPr>
          <w:b/>
          <w:bCs/>
          <w:color w:val="000000"/>
          <w:lang w:eastAsia="ru-RU" w:bidi="ru-RU"/>
        </w:rPr>
        <w:br/>
        <w:t xml:space="preserve">предоставлении </w:t>
      </w:r>
      <w:r w:rsidR="00943407">
        <w:rPr>
          <w:b/>
          <w:bCs/>
          <w:color w:val="000000"/>
          <w:lang w:eastAsia="ru-RU" w:bidi="ru-RU"/>
        </w:rPr>
        <w:t>муниципальной</w:t>
      </w:r>
      <w:r>
        <w:rPr>
          <w:b/>
          <w:bCs/>
          <w:color w:val="000000"/>
          <w:lang w:eastAsia="ru-RU" w:bidi="ru-RU"/>
        </w:rPr>
        <w:t xml:space="preserve"> услуги, выполняемых</w:t>
      </w:r>
      <w:r>
        <w:rPr>
          <w:b/>
          <w:bCs/>
          <w:color w:val="000000"/>
          <w:lang w:eastAsia="ru-RU" w:bidi="ru-RU"/>
        </w:rPr>
        <w:br/>
      </w:r>
      <w:r w:rsidR="00721159">
        <w:rPr>
          <w:b/>
          <w:bCs/>
          <w:color w:val="000000"/>
          <w:lang w:eastAsia="ru-RU" w:bidi="ru-RU"/>
        </w:rPr>
        <w:t>МФЦ</w:t>
      </w:r>
    </w:p>
    <w:p w:rsidR="00721159" w:rsidRDefault="00721159" w:rsidP="0021362D">
      <w:pPr>
        <w:pStyle w:val="1"/>
        <w:shd w:val="clear" w:color="auto" w:fill="auto"/>
        <w:ind w:firstLine="0"/>
        <w:jc w:val="center"/>
      </w:pPr>
    </w:p>
    <w:p w:rsidR="0021362D" w:rsidRDefault="0021362D" w:rsidP="00C33034">
      <w:pPr>
        <w:pStyle w:val="1"/>
        <w:shd w:val="clear" w:color="auto" w:fill="auto"/>
        <w:ind w:firstLine="709"/>
        <w:jc w:val="both"/>
      </w:pPr>
      <w:r>
        <w:rPr>
          <w:color w:val="000000"/>
          <w:lang w:eastAsia="ru-RU" w:bidi="ru-RU"/>
        </w:rPr>
        <w:t>6.1</w:t>
      </w:r>
      <w:r w:rsidR="00FC6626">
        <w:rPr>
          <w:color w:val="000000"/>
          <w:lang w:eastAsia="ru-RU" w:bidi="ru-RU"/>
        </w:rPr>
        <w:t>.</w:t>
      </w:r>
      <w:r w:rsidR="00FC6626">
        <w:rPr>
          <w:color w:val="000000"/>
          <w:lang w:eastAsia="ru-RU" w:bidi="ru-RU"/>
        </w:rPr>
        <w:tab/>
      </w:r>
      <w:r w:rsidR="00721159">
        <w:rPr>
          <w:color w:val="000000"/>
          <w:lang w:eastAsia="ru-RU" w:bidi="ru-RU"/>
        </w:rPr>
        <w:t>МФЦ</w:t>
      </w:r>
      <w:r>
        <w:rPr>
          <w:color w:val="000000"/>
          <w:lang w:eastAsia="ru-RU" w:bidi="ru-RU"/>
        </w:rPr>
        <w:t xml:space="preserve"> осуществляет:</w:t>
      </w:r>
    </w:p>
    <w:p w:rsidR="0021362D" w:rsidRDefault="0021362D" w:rsidP="00C33034">
      <w:pPr>
        <w:pStyle w:val="1"/>
        <w:shd w:val="clear" w:color="auto" w:fill="auto"/>
        <w:ind w:firstLine="709"/>
        <w:jc w:val="both"/>
      </w:pPr>
      <w:r>
        <w:rPr>
          <w:color w:val="000000"/>
          <w:lang w:eastAsia="ru-RU" w:bidi="ru-RU"/>
        </w:rPr>
        <w:t xml:space="preserve">информирование </w:t>
      </w:r>
      <w:r w:rsidR="00721159">
        <w:rPr>
          <w:color w:val="000000"/>
          <w:lang w:eastAsia="ru-RU" w:bidi="ru-RU"/>
        </w:rPr>
        <w:t>З</w:t>
      </w:r>
      <w:r>
        <w:rPr>
          <w:color w:val="000000"/>
          <w:lang w:eastAsia="ru-RU" w:bidi="ru-RU"/>
        </w:rPr>
        <w:t xml:space="preserve">аявителей о порядке предоставления </w:t>
      </w:r>
      <w:r w:rsidR="00943407">
        <w:rPr>
          <w:color w:val="000000"/>
          <w:lang w:eastAsia="ru-RU" w:bidi="ru-RU"/>
        </w:rPr>
        <w:t>муниципальной</w:t>
      </w:r>
      <w:r>
        <w:rPr>
          <w:color w:val="000000"/>
          <w:lang w:eastAsia="ru-RU" w:bidi="ru-RU"/>
        </w:rPr>
        <w:t xml:space="preserve"> услуги в </w:t>
      </w:r>
      <w:r w:rsidR="00721159">
        <w:rPr>
          <w:color w:val="000000"/>
          <w:lang w:eastAsia="ru-RU" w:bidi="ru-RU"/>
        </w:rPr>
        <w:t>МФЦ</w:t>
      </w:r>
      <w:r>
        <w:rPr>
          <w:color w:val="000000"/>
          <w:lang w:eastAsia="ru-RU" w:bidi="ru-RU"/>
        </w:rPr>
        <w:t xml:space="preserve">, по иным вопросам, связанным с предоставлением </w:t>
      </w:r>
      <w:r w:rsidR="00943407">
        <w:rPr>
          <w:color w:val="000000"/>
          <w:lang w:eastAsia="ru-RU" w:bidi="ru-RU"/>
        </w:rPr>
        <w:t>муниципальной</w:t>
      </w:r>
      <w:r>
        <w:rPr>
          <w:color w:val="000000"/>
          <w:lang w:eastAsia="ru-RU" w:bidi="ru-RU"/>
        </w:rPr>
        <w:t xml:space="preserve"> ус</w:t>
      </w:r>
      <w:r w:rsidR="00103F51">
        <w:rPr>
          <w:color w:val="000000"/>
          <w:lang w:eastAsia="ru-RU" w:bidi="ru-RU"/>
        </w:rPr>
        <w:t>луги, а также консультирование З</w:t>
      </w:r>
      <w:r>
        <w:rPr>
          <w:color w:val="000000"/>
          <w:lang w:eastAsia="ru-RU" w:bidi="ru-RU"/>
        </w:rPr>
        <w:t xml:space="preserve">аявителей о порядке предоставления </w:t>
      </w:r>
      <w:r w:rsidR="00943407">
        <w:rPr>
          <w:color w:val="000000"/>
          <w:lang w:eastAsia="ru-RU" w:bidi="ru-RU"/>
        </w:rPr>
        <w:t>муниципальной</w:t>
      </w:r>
      <w:r>
        <w:rPr>
          <w:color w:val="000000"/>
          <w:lang w:eastAsia="ru-RU" w:bidi="ru-RU"/>
        </w:rPr>
        <w:t xml:space="preserve"> услуги в </w:t>
      </w:r>
      <w:r w:rsidR="00721159">
        <w:rPr>
          <w:color w:val="000000"/>
          <w:lang w:eastAsia="ru-RU" w:bidi="ru-RU"/>
        </w:rPr>
        <w:t>МФЦ</w:t>
      </w:r>
      <w:r>
        <w:rPr>
          <w:color w:val="000000"/>
          <w:lang w:eastAsia="ru-RU" w:bidi="ru-RU"/>
        </w:rPr>
        <w:t>;</w:t>
      </w:r>
    </w:p>
    <w:p w:rsidR="0021362D" w:rsidRDefault="0021362D" w:rsidP="00C33034">
      <w:pPr>
        <w:pStyle w:val="1"/>
        <w:shd w:val="clear" w:color="auto" w:fill="auto"/>
        <w:ind w:firstLine="709"/>
        <w:jc w:val="both"/>
      </w:pPr>
      <w:r>
        <w:rPr>
          <w:color w:val="000000"/>
          <w:lang w:eastAsia="ru-RU" w:bidi="ru-RU"/>
        </w:rPr>
        <w:t xml:space="preserve">выдачу заявителю результата предоставления </w:t>
      </w:r>
      <w:r w:rsidR="00943407">
        <w:rPr>
          <w:color w:val="000000"/>
          <w:lang w:eastAsia="ru-RU" w:bidi="ru-RU"/>
        </w:rPr>
        <w:t>муниципальной</w:t>
      </w:r>
      <w:r>
        <w:rPr>
          <w:color w:val="000000"/>
          <w:lang w:eastAsia="ru-RU" w:bidi="ru-RU"/>
        </w:rPr>
        <w:t xml:space="preserve"> услуги, на бумажном носителе, подтверждающих содержание электронных документов, направленных в </w:t>
      </w:r>
      <w:r w:rsidR="00721159">
        <w:rPr>
          <w:color w:val="000000"/>
          <w:lang w:eastAsia="ru-RU" w:bidi="ru-RU"/>
        </w:rPr>
        <w:t xml:space="preserve">МФЦ </w:t>
      </w:r>
      <w:r>
        <w:rPr>
          <w:color w:val="000000"/>
          <w:lang w:eastAsia="ru-RU" w:bidi="ru-RU"/>
        </w:rPr>
        <w:t xml:space="preserve">по результатам предоставления </w:t>
      </w:r>
      <w:r w:rsidR="00943407">
        <w:rPr>
          <w:color w:val="000000"/>
          <w:lang w:eastAsia="ru-RU" w:bidi="ru-RU"/>
        </w:rPr>
        <w:t>муниципальной</w:t>
      </w:r>
      <w:r w:rsidR="00103F51">
        <w:rPr>
          <w:color w:val="000000"/>
          <w:lang w:eastAsia="ru-RU" w:bidi="ru-RU"/>
        </w:rPr>
        <w:t xml:space="preserve"> услуги, а также выдачу</w:t>
      </w:r>
      <w:r>
        <w:rPr>
          <w:color w:val="000000"/>
          <w:lang w:eastAsia="ru-RU" w:bidi="ru-RU"/>
        </w:rPr>
        <w:t xml:space="preserve">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1362D" w:rsidRDefault="0021362D" w:rsidP="00C33034">
      <w:pPr>
        <w:pStyle w:val="1"/>
        <w:shd w:val="clear" w:color="auto" w:fill="auto"/>
        <w:ind w:firstLine="709"/>
        <w:jc w:val="both"/>
      </w:pPr>
      <w:r>
        <w:rPr>
          <w:color w:val="000000"/>
          <w:lang w:eastAsia="ru-RU" w:bidi="ru-RU"/>
        </w:rPr>
        <w:t xml:space="preserve">иные процедуры и действия, предусмотренные Федеральным законом </w:t>
      </w:r>
      <w:r w:rsidR="0065437E">
        <w:rPr>
          <w:color w:val="000000"/>
          <w:lang w:eastAsia="ru-RU" w:bidi="ru-RU"/>
        </w:rPr>
        <w:br/>
      </w:r>
      <w:r>
        <w:rPr>
          <w:color w:val="000000"/>
          <w:lang w:eastAsia="ru-RU" w:bidi="ru-RU"/>
        </w:rPr>
        <w:t>№ 210-ФЗ.</w:t>
      </w:r>
    </w:p>
    <w:p w:rsidR="0021362D" w:rsidRDefault="0021362D" w:rsidP="00C33034">
      <w:pPr>
        <w:pStyle w:val="1"/>
        <w:shd w:val="clear" w:color="auto" w:fill="auto"/>
        <w:ind w:firstLine="709"/>
        <w:jc w:val="both"/>
      </w:pPr>
      <w:r>
        <w:rPr>
          <w:color w:val="000000"/>
          <w:lang w:eastAsia="ru-RU" w:bidi="ru-RU"/>
        </w:rPr>
        <w:lastRenderedPageBreak/>
        <w:t xml:space="preserve">В соответствии с частью 1.1 статьи 16 Федерального закона № 210-ФЗ для реализации своих функций </w:t>
      </w:r>
      <w:r w:rsidR="00721159">
        <w:rPr>
          <w:color w:val="000000"/>
          <w:lang w:eastAsia="ru-RU" w:bidi="ru-RU"/>
        </w:rPr>
        <w:t>МФЦ</w:t>
      </w:r>
      <w:r>
        <w:rPr>
          <w:color w:val="000000"/>
          <w:lang w:eastAsia="ru-RU" w:bidi="ru-RU"/>
        </w:rPr>
        <w:t xml:space="preserve"> вправе привлекать иные организации.</w:t>
      </w:r>
    </w:p>
    <w:p w:rsidR="00C33034" w:rsidRDefault="00C33034" w:rsidP="0021362D">
      <w:pPr>
        <w:pStyle w:val="24"/>
        <w:keepNext/>
        <w:keepLines/>
        <w:shd w:val="clear" w:color="auto" w:fill="auto"/>
        <w:spacing w:after="0"/>
        <w:rPr>
          <w:color w:val="000000"/>
          <w:lang w:eastAsia="ru-RU" w:bidi="ru-RU"/>
        </w:rPr>
      </w:pPr>
      <w:bookmarkStart w:id="26" w:name="bookmark166"/>
      <w:bookmarkStart w:id="27" w:name="bookmark167"/>
    </w:p>
    <w:p w:rsidR="0021362D" w:rsidRDefault="0021362D" w:rsidP="0021362D">
      <w:pPr>
        <w:pStyle w:val="24"/>
        <w:keepNext/>
        <w:keepLines/>
        <w:shd w:val="clear" w:color="auto" w:fill="auto"/>
        <w:spacing w:after="0"/>
        <w:rPr>
          <w:color w:val="000000"/>
          <w:lang w:eastAsia="ru-RU" w:bidi="ru-RU"/>
        </w:rPr>
      </w:pPr>
      <w:r>
        <w:rPr>
          <w:color w:val="000000"/>
          <w:lang w:eastAsia="ru-RU" w:bidi="ru-RU"/>
        </w:rPr>
        <w:t>Информиро</w:t>
      </w:r>
      <w:r w:rsidR="00103F51">
        <w:rPr>
          <w:color w:val="000000"/>
          <w:lang w:eastAsia="ru-RU" w:bidi="ru-RU"/>
        </w:rPr>
        <w:t>вание З</w:t>
      </w:r>
      <w:r>
        <w:rPr>
          <w:color w:val="000000"/>
          <w:lang w:eastAsia="ru-RU" w:bidi="ru-RU"/>
        </w:rPr>
        <w:t>аявителей</w:t>
      </w:r>
      <w:bookmarkEnd w:id="26"/>
      <w:bookmarkEnd w:id="27"/>
    </w:p>
    <w:p w:rsidR="00721159" w:rsidRDefault="00721159" w:rsidP="0021362D">
      <w:pPr>
        <w:pStyle w:val="24"/>
        <w:keepNext/>
        <w:keepLines/>
        <w:shd w:val="clear" w:color="auto" w:fill="auto"/>
        <w:spacing w:after="0"/>
      </w:pPr>
    </w:p>
    <w:p w:rsidR="00FC6626" w:rsidRPr="00E913C3" w:rsidRDefault="00FC6626" w:rsidP="00C33034">
      <w:pPr>
        <w:pStyle w:val="1"/>
        <w:numPr>
          <w:ilvl w:val="0"/>
          <w:numId w:val="10"/>
        </w:numPr>
        <w:shd w:val="clear" w:color="auto" w:fill="auto"/>
        <w:tabs>
          <w:tab w:val="left" w:pos="1351"/>
        </w:tabs>
        <w:ind w:firstLine="709"/>
        <w:jc w:val="both"/>
      </w:pPr>
      <w:r w:rsidRPr="00E913C3">
        <w:t>Информирование</w:t>
      </w:r>
      <w:r w:rsidRPr="00E913C3">
        <w:rPr>
          <w:spacing w:val="1"/>
        </w:rPr>
        <w:t xml:space="preserve"> </w:t>
      </w:r>
      <w:r w:rsidR="00103F51">
        <w:t>З</w:t>
      </w:r>
      <w:r w:rsidRPr="00E913C3">
        <w:t>аявителя</w:t>
      </w:r>
      <w:r w:rsidRPr="00E913C3">
        <w:rPr>
          <w:spacing w:val="1"/>
        </w:rPr>
        <w:t xml:space="preserve"> </w:t>
      </w:r>
      <w:r w:rsidRPr="00E913C3">
        <w:t>многофункциональными</w:t>
      </w:r>
      <w:r w:rsidRPr="00E913C3">
        <w:rPr>
          <w:spacing w:val="1"/>
        </w:rPr>
        <w:t xml:space="preserve"> </w:t>
      </w:r>
      <w:r w:rsidRPr="00E913C3">
        <w:t>центрами</w:t>
      </w:r>
      <w:r w:rsidRPr="00E913C3">
        <w:rPr>
          <w:spacing w:val="-67"/>
        </w:rPr>
        <w:t xml:space="preserve"> </w:t>
      </w:r>
      <w:r w:rsidRPr="00E913C3">
        <w:t>осуществляется</w:t>
      </w:r>
      <w:r w:rsidRPr="00E913C3">
        <w:rPr>
          <w:spacing w:val="-1"/>
        </w:rPr>
        <w:t xml:space="preserve"> </w:t>
      </w:r>
      <w:r w:rsidRPr="00E913C3">
        <w:t>следующими</w:t>
      </w:r>
      <w:r w:rsidRPr="00E913C3">
        <w:rPr>
          <w:spacing w:val="1"/>
        </w:rPr>
        <w:t xml:space="preserve"> </w:t>
      </w:r>
      <w:r w:rsidRPr="00E913C3">
        <w:t>способами:</w:t>
      </w:r>
    </w:p>
    <w:p w:rsidR="00FC6626" w:rsidRPr="00E913C3" w:rsidRDefault="00FC6626" w:rsidP="00C33034">
      <w:pPr>
        <w:pStyle w:val="aff5"/>
        <w:ind w:left="0" w:firstLine="709"/>
        <w:jc w:val="both"/>
      </w:pPr>
      <w:r w:rsidRPr="00E913C3">
        <w:t>а)</w:t>
      </w:r>
      <w:r w:rsidRPr="00E913C3">
        <w:rPr>
          <w:spacing w:val="1"/>
        </w:rPr>
        <w:t xml:space="preserve"> </w:t>
      </w:r>
      <w:r w:rsidRPr="00E913C3">
        <w:t>посредством</w:t>
      </w:r>
      <w:r w:rsidRPr="00E913C3">
        <w:rPr>
          <w:spacing w:val="1"/>
        </w:rPr>
        <w:t xml:space="preserve"> </w:t>
      </w:r>
      <w:r w:rsidRPr="00E913C3">
        <w:t>привлечения</w:t>
      </w:r>
      <w:r w:rsidRPr="00E913C3">
        <w:rPr>
          <w:spacing w:val="1"/>
        </w:rPr>
        <w:t xml:space="preserve"> </w:t>
      </w:r>
      <w:r w:rsidRPr="00E913C3">
        <w:t>средств</w:t>
      </w:r>
      <w:r w:rsidRPr="00E913C3">
        <w:rPr>
          <w:spacing w:val="1"/>
        </w:rPr>
        <w:t xml:space="preserve"> </w:t>
      </w:r>
      <w:r w:rsidRPr="00E913C3">
        <w:t>массовой</w:t>
      </w:r>
      <w:r w:rsidRPr="00E913C3">
        <w:rPr>
          <w:spacing w:val="1"/>
        </w:rPr>
        <w:t xml:space="preserve"> </w:t>
      </w:r>
      <w:r w:rsidRPr="00E913C3">
        <w:t>информации,</w:t>
      </w:r>
      <w:r w:rsidRPr="00E913C3">
        <w:rPr>
          <w:spacing w:val="1"/>
        </w:rPr>
        <w:t xml:space="preserve"> </w:t>
      </w:r>
      <w:r w:rsidRPr="00E913C3">
        <w:t>а</w:t>
      </w:r>
      <w:r w:rsidRPr="00E913C3">
        <w:rPr>
          <w:spacing w:val="1"/>
        </w:rPr>
        <w:t xml:space="preserve"> </w:t>
      </w:r>
      <w:r w:rsidRPr="00E913C3">
        <w:t>также</w:t>
      </w:r>
      <w:r w:rsidRPr="00E913C3">
        <w:rPr>
          <w:spacing w:val="1"/>
        </w:rPr>
        <w:t xml:space="preserve"> </w:t>
      </w:r>
      <w:r w:rsidRPr="00E913C3">
        <w:t>путем</w:t>
      </w:r>
      <w:r w:rsidRPr="00E913C3">
        <w:rPr>
          <w:spacing w:val="1"/>
        </w:rPr>
        <w:t xml:space="preserve"> </w:t>
      </w:r>
      <w:r w:rsidRPr="00E913C3">
        <w:t>размещения</w:t>
      </w:r>
      <w:r w:rsidRPr="00E913C3">
        <w:rPr>
          <w:spacing w:val="1"/>
        </w:rPr>
        <w:t xml:space="preserve"> </w:t>
      </w:r>
      <w:r w:rsidRPr="00E913C3">
        <w:t>информации</w:t>
      </w:r>
      <w:r w:rsidRPr="00E913C3">
        <w:rPr>
          <w:spacing w:val="1"/>
        </w:rPr>
        <w:t xml:space="preserve"> </w:t>
      </w:r>
      <w:r w:rsidRPr="00E913C3">
        <w:t>на</w:t>
      </w:r>
      <w:r w:rsidRPr="00E913C3">
        <w:rPr>
          <w:spacing w:val="1"/>
        </w:rPr>
        <w:t xml:space="preserve"> </w:t>
      </w:r>
      <w:r w:rsidRPr="00E913C3">
        <w:t>официальных</w:t>
      </w:r>
      <w:r w:rsidRPr="00E913C3">
        <w:rPr>
          <w:spacing w:val="1"/>
        </w:rPr>
        <w:t xml:space="preserve"> </w:t>
      </w:r>
      <w:r w:rsidRPr="00E913C3">
        <w:t>сайтах</w:t>
      </w:r>
      <w:r w:rsidRPr="00E913C3">
        <w:rPr>
          <w:spacing w:val="1"/>
        </w:rPr>
        <w:t xml:space="preserve"> </w:t>
      </w:r>
      <w:r w:rsidRPr="00E913C3">
        <w:t>и</w:t>
      </w:r>
      <w:r w:rsidRPr="00E913C3">
        <w:rPr>
          <w:spacing w:val="1"/>
        </w:rPr>
        <w:t xml:space="preserve"> </w:t>
      </w:r>
      <w:r w:rsidRPr="00E913C3">
        <w:t>информационных</w:t>
      </w:r>
      <w:r w:rsidRPr="00E913C3">
        <w:rPr>
          <w:spacing w:val="1"/>
        </w:rPr>
        <w:t xml:space="preserve"> </w:t>
      </w:r>
      <w:r w:rsidRPr="00E913C3">
        <w:t>стендах</w:t>
      </w:r>
      <w:r w:rsidRPr="00E913C3">
        <w:rPr>
          <w:spacing w:val="1"/>
        </w:rPr>
        <w:t xml:space="preserve"> </w:t>
      </w:r>
      <w:r w:rsidRPr="00E913C3">
        <w:t>многофункциональных центров;</w:t>
      </w:r>
    </w:p>
    <w:p w:rsidR="00FC6626" w:rsidRPr="00E913C3" w:rsidRDefault="00103F51" w:rsidP="00C33034">
      <w:pPr>
        <w:pStyle w:val="aff5"/>
        <w:ind w:left="0" w:firstLine="709"/>
        <w:jc w:val="both"/>
      </w:pPr>
      <w:r>
        <w:t>б) при обращении З</w:t>
      </w:r>
      <w:r w:rsidR="00FC6626" w:rsidRPr="00E913C3">
        <w:t xml:space="preserve">аявителя в многофункциональный центр лично, </w:t>
      </w:r>
      <w:r w:rsidR="00C33034">
        <w:t xml:space="preserve">                       </w:t>
      </w:r>
      <w:r w:rsidR="00FC6626" w:rsidRPr="00E913C3">
        <w:t>по телефону,</w:t>
      </w:r>
      <w:r w:rsidR="00FC6626" w:rsidRPr="00E913C3">
        <w:rPr>
          <w:spacing w:val="-67"/>
        </w:rPr>
        <w:t xml:space="preserve"> </w:t>
      </w:r>
      <w:r w:rsidR="00FC6626" w:rsidRPr="00E913C3">
        <w:t>посредством</w:t>
      </w:r>
      <w:r w:rsidR="00FC6626" w:rsidRPr="00E913C3">
        <w:rPr>
          <w:spacing w:val="-1"/>
        </w:rPr>
        <w:t xml:space="preserve"> </w:t>
      </w:r>
      <w:r w:rsidR="00FC6626" w:rsidRPr="00E913C3">
        <w:t>почтовых</w:t>
      </w:r>
      <w:r w:rsidR="00FC6626" w:rsidRPr="00E913C3">
        <w:rPr>
          <w:spacing w:val="-4"/>
        </w:rPr>
        <w:t xml:space="preserve"> </w:t>
      </w:r>
      <w:r>
        <w:t>отправлений</w:t>
      </w:r>
      <w:r w:rsidR="00FC6626" w:rsidRPr="00E913C3">
        <w:rPr>
          <w:spacing w:val="-1"/>
        </w:rPr>
        <w:t xml:space="preserve"> </w:t>
      </w:r>
      <w:r w:rsidR="00FC6626" w:rsidRPr="00E913C3">
        <w:t>либо</w:t>
      </w:r>
      <w:r w:rsidR="00FC6626" w:rsidRPr="00E913C3">
        <w:rPr>
          <w:spacing w:val="-4"/>
        </w:rPr>
        <w:t xml:space="preserve"> </w:t>
      </w:r>
      <w:r w:rsidR="00FC6626" w:rsidRPr="00E913C3">
        <w:t>по</w:t>
      </w:r>
      <w:r w:rsidR="00FC6626" w:rsidRPr="00E913C3">
        <w:rPr>
          <w:spacing w:val="1"/>
        </w:rPr>
        <w:t xml:space="preserve"> </w:t>
      </w:r>
      <w:r w:rsidR="00FC6626" w:rsidRPr="00E913C3">
        <w:t>электронной</w:t>
      </w:r>
      <w:r w:rsidR="00FC6626" w:rsidRPr="00E913C3">
        <w:rPr>
          <w:spacing w:val="-1"/>
        </w:rPr>
        <w:t xml:space="preserve"> </w:t>
      </w:r>
      <w:r w:rsidR="00FC6626" w:rsidRPr="00E913C3">
        <w:t>почте.</w:t>
      </w:r>
    </w:p>
    <w:p w:rsidR="00FC6626" w:rsidRPr="00E913C3" w:rsidRDefault="00FC6626" w:rsidP="00C33034">
      <w:pPr>
        <w:pStyle w:val="aff5"/>
        <w:ind w:left="0" w:firstLine="709"/>
        <w:jc w:val="both"/>
      </w:pPr>
      <w:r w:rsidRPr="00E913C3">
        <w:t>При</w:t>
      </w:r>
      <w:r w:rsidRPr="00E913C3">
        <w:rPr>
          <w:spacing w:val="1"/>
        </w:rPr>
        <w:t xml:space="preserve"> </w:t>
      </w:r>
      <w:r w:rsidRPr="00E913C3">
        <w:t>личном</w:t>
      </w:r>
      <w:r w:rsidRPr="00E913C3">
        <w:rPr>
          <w:spacing w:val="1"/>
        </w:rPr>
        <w:t xml:space="preserve"> </w:t>
      </w:r>
      <w:r w:rsidRPr="00E913C3">
        <w:t>обращении</w:t>
      </w:r>
      <w:r w:rsidRPr="00E913C3">
        <w:rPr>
          <w:spacing w:val="1"/>
        </w:rPr>
        <w:t xml:space="preserve"> </w:t>
      </w:r>
      <w:r w:rsidRPr="00E913C3">
        <w:t>работник</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подробно</w:t>
      </w:r>
      <w:r w:rsidRPr="00E913C3">
        <w:rPr>
          <w:spacing w:val="1"/>
        </w:rPr>
        <w:t xml:space="preserve"> </w:t>
      </w:r>
      <w:r w:rsidRPr="00E913C3">
        <w:t>информирует</w:t>
      </w:r>
      <w:r w:rsidRPr="00E913C3">
        <w:rPr>
          <w:spacing w:val="-14"/>
        </w:rPr>
        <w:t xml:space="preserve"> </w:t>
      </w:r>
      <w:r w:rsidR="00103F51">
        <w:t>З</w:t>
      </w:r>
      <w:r w:rsidRPr="00E913C3">
        <w:t>аявителей</w:t>
      </w:r>
      <w:r w:rsidRPr="00E913C3">
        <w:rPr>
          <w:spacing w:val="-12"/>
        </w:rPr>
        <w:t xml:space="preserve"> </w:t>
      </w:r>
      <w:r w:rsidRPr="00E913C3">
        <w:t>по</w:t>
      </w:r>
      <w:r w:rsidRPr="00E913C3">
        <w:rPr>
          <w:spacing w:val="-12"/>
        </w:rPr>
        <w:t xml:space="preserve"> </w:t>
      </w:r>
      <w:r w:rsidRPr="00E913C3">
        <w:t>интересующим</w:t>
      </w:r>
      <w:r w:rsidRPr="00E913C3">
        <w:rPr>
          <w:spacing w:val="-13"/>
        </w:rPr>
        <w:t xml:space="preserve"> </w:t>
      </w:r>
      <w:r w:rsidRPr="00E913C3">
        <w:t>их</w:t>
      </w:r>
      <w:r w:rsidRPr="00E913C3">
        <w:rPr>
          <w:spacing w:val="-12"/>
        </w:rPr>
        <w:t xml:space="preserve"> </w:t>
      </w:r>
      <w:r w:rsidRPr="00E913C3">
        <w:t>вопросам</w:t>
      </w:r>
      <w:r w:rsidRPr="00E913C3">
        <w:rPr>
          <w:spacing w:val="-12"/>
        </w:rPr>
        <w:t xml:space="preserve"> </w:t>
      </w:r>
      <w:r w:rsidRPr="00E913C3">
        <w:t>в</w:t>
      </w:r>
      <w:r w:rsidRPr="00E913C3">
        <w:rPr>
          <w:spacing w:val="-13"/>
        </w:rPr>
        <w:t xml:space="preserve"> </w:t>
      </w:r>
      <w:r w:rsidRPr="00E913C3">
        <w:t>вежливой</w:t>
      </w:r>
      <w:r w:rsidRPr="00E913C3">
        <w:rPr>
          <w:spacing w:val="-13"/>
        </w:rPr>
        <w:t xml:space="preserve"> </w:t>
      </w:r>
      <w:r w:rsidRPr="00E913C3">
        <w:t>корректной</w:t>
      </w:r>
      <w:r w:rsidRPr="00E913C3">
        <w:rPr>
          <w:spacing w:val="-14"/>
        </w:rPr>
        <w:t xml:space="preserve"> </w:t>
      </w:r>
      <w:r w:rsidRPr="00E913C3">
        <w:t>форме</w:t>
      </w:r>
      <w:r w:rsidRPr="00E913C3">
        <w:rPr>
          <w:spacing w:val="-67"/>
        </w:rPr>
        <w:t xml:space="preserve"> </w:t>
      </w:r>
      <w:r w:rsidRPr="00E913C3">
        <w:t>с</w:t>
      </w:r>
      <w:r w:rsidRPr="00E913C3">
        <w:rPr>
          <w:spacing w:val="1"/>
        </w:rPr>
        <w:t xml:space="preserve"> </w:t>
      </w:r>
      <w:r w:rsidRPr="00E913C3">
        <w:t>использованием</w:t>
      </w:r>
      <w:r w:rsidRPr="00E913C3">
        <w:rPr>
          <w:spacing w:val="1"/>
        </w:rPr>
        <w:t xml:space="preserve"> </w:t>
      </w:r>
      <w:r w:rsidRPr="00E913C3">
        <w:t>официально-делового</w:t>
      </w:r>
      <w:r w:rsidRPr="00E913C3">
        <w:rPr>
          <w:spacing w:val="1"/>
        </w:rPr>
        <w:t xml:space="preserve"> </w:t>
      </w:r>
      <w:r w:rsidRPr="00E913C3">
        <w:t>стиля</w:t>
      </w:r>
      <w:r w:rsidRPr="00E913C3">
        <w:rPr>
          <w:spacing w:val="1"/>
        </w:rPr>
        <w:t xml:space="preserve"> </w:t>
      </w:r>
      <w:r w:rsidRPr="00E913C3">
        <w:t>речи.</w:t>
      </w:r>
      <w:r w:rsidRPr="00E913C3">
        <w:rPr>
          <w:spacing w:val="1"/>
        </w:rPr>
        <w:t xml:space="preserve"> </w:t>
      </w:r>
      <w:r w:rsidRPr="00E913C3">
        <w:t>Рекомендуемое</w:t>
      </w:r>
      <w:r w:rsidRPr="00E913C3">
        <w:rPr>
          <w:spacing w:val="1"/>
        </w:rPr>
        <w:t xml:space="preserve"> </w:t>
      </w:r>
      <w:r w:rsidRPr="00E913C3">
        <w:t>время</w:t>
      </w:r>
      <w:r w:rsidRPr="00E913C3">
        <w:rPr>
          <w:spacing w:val="1"/>
        </w:rPr>
        <w:t xml:space="preserve"> </w:t>
      </w:r>
      <w:r w:rsidRPr="00E913C3">
        <w:t>предоставления</w:t>
      </w:r>
      <w:r w:rsidRPr="00E913C3">
        <w:rPr>
          <w:spacing w:val="-11"/>
        </w:rPr>
        <w:t xml:space="preserve"> </w:t>
      </w:r>
      <w:r w:rsidR="00103F51">
        <w:t xml:space="preserve">консультации – </w:t>
      </w:r>
      <w:r w:rsidRPr="00E913C3">
        <w:t>не</w:t>
      </w:r>
      <w:r w:rsidRPr="00E913C3">
        <w:rPr>
          <w:spacing w:val="-12"/>
        </w:rPr>
        <w:t xml:space="preserve"> </w:t>
      </w:r>
      <w:r w:rsidRPr="00E913C3">
        <w:t>более</w:t>
      </w:r>
      <w:r w:rsidRPr="00E913C3">
        <w:rPr>
          <w:spacing w:val="-13"/>
        </w:rPr>
        <w:t xml:space="preserve"> </w:t>
      </w:r>
      <w:r w:rsidRPr="00E913C3">
        <w:t>15</w:t>
      </w:r>
      <w:r w:rsidRPr="00E913C3">
        <w:rPr>
          <w:spacing w:val="-9"/>
        </w:rPr>
        <w:t xml:space="preserve"> </w:t>
      </w:r>
      <w:r w:rsidRPr="00E913C3">
        <w:t>минут,</w:t>
      </w:r>
      <w:r w:rsidRPr="00E913C3">
        <w:rPr>
          <w:spacing w:val="-11"/>
        </w:rPr>
        <w:t xml:space="preserve"> </w:t>
      </w:r>
      <w:r w:rsidRPr="00E913C3">
        <w:t>время</w:t>
      </w:r>
      <w:r w:rsidRPr="00E913C3">
        <w:rPr>
          <w:spacing w:val="-12"/>
        </w:rPr>
        <w:t xml:space="preserve"> </w:t>
      </w:r>
      <w:r w:rsidRPr="00E913C3">
        <w:t>ожидания</w:t>
      </w:r>
      <w:r w:rsidRPr="00E913C3">
        <w:rPr>
          <w:spacing w:val="-11"/>
        </w:rPr>
        <w:t xml:space="preserve"> </w:t>
      </w:r>
      <w:r w:rsidRPr="00E913C3">
        <w:t>в</w:t>
      </w:r>
      <w:r w:rsidRPr="00E913C3">
        <w:rPr>
          <w:spacing w:val="-13"/>
        </w:rPr>
        <w:t xml:space="preserve"> </w:t>
      </w:r>
      <w:r w:rsidRPr="00E913C3">
        <w:t>очереди</w:t>
      </w:r>
      <w:r w:rsidRPr="00E913C3">
        <w:rPr>
          <w:spacing w:val="-10"/>
        </w:rPr>
        <w:t xml:space="preserve"> </w:t>
      </w:r>
      <w:r w:rsidRPr="00E913C3">
        <w:t>в</w:t>
      </w:r>
      <w:r w:rsidRPr="00E913C3">
        <w:rPr>
          <w:spacing w:val="-11"/>
        </w:rPr>
        <w:t xml:space="preserve"> </w:t>
      </w:r>
      <w:r w:rsidRPr="00E913C3">
        <w:t>секторе</w:t>
      </w:r>
      <w:r w:rsidRPr="00E913C3">
        <w:rPr>
          <w:spacing w:val="-68"/>
        </w:rPr>
        <w:t xml:space="preserve"> </w:t>
      </w:r>
      <w:r w:rsidRPr="00E913C3">
        <w:t>информирования</w:t>
      </w:r>
      <w:r w:rsidRPr="00E913C3">
        <w:rPr>
          <w:spacing w:val="68"/>
        </w:rPr>
        <w:t xml:space="preserve"> </w:t>
      </w:r>
      <w:r w:rsidRPr="00E913C3">
        <w:t>для</w:t>
      </w:r>
      <w:r w:rsidRPr="00E913C3">
        <w:rPr>
          <w:spacing w:val="3"/>
        </w:rPr>
        <w:t xml:space="preserve"> </w:t>
      </w:r>
      <w:r w:rsidRPr="00E913C3">
        <w:t>получения</w:t>
      </w:r>
      <w:r w:rsidRPr="00E913C3">
        <w:rPr>
          <w:spacing w:val="2"/>
        </w:rPr>
        <w:t xml:space="preserve"> </w:t>
      </w:r>
      <w:r w:rsidRPr="00E913C3">
        <w:t>информации</w:t>
      </w:r>
      <w:r w:rsidRPr="00E913C3">
        <w:rPr>
          <w:spacing w:val="2"/>
        </w:rPr>
        <w:t xml:space="preserve"> </w:t>
      </w:r>
      <w:r w:rsidR="00C33034">
        <w:rPr>
          <w:spacing w:val="2"/>
        </w:rPr>
        <w:t xml:space="preserve">                    </w:t>
      </w:r>
      <w:r w:rsidRPr="00E913C3">
        <w:t>о</w:t>
      </w:r>
      <w:r w:rsidRPr="00E913C3">
        <w:rPr>
          <w:spacing w:val="2"/>
        </w:rPr>
        <w:t xml:space="preserve"> </w:t>
      </w:r>
      <w:r w:rsidRPr="00E913C3">
        <w:t>муниципальных</w:t>
      </w:r>
      <w:r w:rsidRPr="00E913C3">
        <w:rPr>
          <w:spacing w:val="2"/>
        </w:rPr>
        <w:t xml:space="preserve"> </w:t>
      </w:r>
      <w:r w:rsidRPr="00E913C3">
        <w:t>услугах</w:t>
      </w:r>
      <w:r w:rsidRPr="00E913C3">
        <w:rPr>
          <w:spacing w:val="2"/>
        </w:rPr>
        <w:t xml:space="preserve"> </w:t>
      </w:r>
      <w:r w:rsidRPr="00E913C3">
        <w:t>не</w:t>
      </w:r>
      <w:r w:rsidRPr="00E913C3">
        <w:rPr>
          <w:spacing w:val="1"/>
        </w:rPr>
        <w:t xml:space="preserve"> </w:t>
      </w:r>
      <w:r w:rsidRPr="00E913C3">
        <w:t>может превышать</w:t>
      </w:r>
      <w:r w:rsidRPr="00E913C3">
        <w:rPr>
          <w:spacing w:val="-7"/>
        </w:rPr>
        <w:t xml:space="preserve"> </w:t>
      </w:r>
      <w:r w:rsidRPr="00E913C3">
        <w:t>15 минут.</w:t>
      </w:r>
    </w:p>
    <w:p w:rsidR="00FC6626" w:rsidRPr="00E913C3" w:rsidRDefault="00FC6626" w:rsidP="00C33034">
      <w:pPr>
        <w:pStyle w:val="aff5"/>
        <w:ind w:left="0" w:firstLine="709"/>
        <w:jc w:val="both"/>
      </w:pPr>
      <w:r w:rsidRPr="00E913C3">
        <w:t xml:space="preserve">Ответ на телефонный звонок должен начинаться с информации </w:t>
      </w:r>
      <w:r w:rsidR="00C33034">
        <w:t xml:space="preserve">                                    </w:t>
      </w:r>
      <w:r w:rsidRPr="00E913C3">
        <w:t>о наименовании</w:t>
      </w:r>
      <w:r w:rsidRPr="00E913C3">
        <w:rPr>
          <w:spacing w:val="1"/>
        </w:rPr>
        <w:t xml:space="preserve"> </w:t>
      </w:r>
      <w:r w:rsidRPr="00E913C3">
        <w:t>организации,</w:t>
      </w:r>
      <w:r w:rsidRPr="00E913C3">
        <w:rPr>
          <w:spacing w:val="1"/>
        </w:rPr>
        <w:t xml:space="preserve"> </w:t>
      </w:r>
      <w:r w:rsidRPr="00E913C3">
        <w:t>фамилии,</w:t>
      </w:r>
      <w:r w:rsidRPr="00E913C3">
        <w:rPr>
          <w:spacing w:val="1"/>
        </w:rPr>
        <w:t xml:space="preserve"> </w:t>
      </w:r>
      <w:r w:rsidRPr="00E913C3">
        <w:t>имени,</w:t>
      </w:r>
      <w:r w:rsidRPr="00E913C3">
        <w:rPr>
          <w:spacing w:val="1"/>
        </w:rPr>
        <w:t xml:space="preserve"> </w:t>
      </w:r>
      <w:r w:rsidRPr="00E913C3">
        <w:t>отчестве</w:t>
      </w:r>
      <w:r w:rsidRPr="00E913C3">
        <w:rPr>
          <w:spacing w:val="1"/>
        </w:rPr>
        <w:t xml:space="preserve"> </w:t>
      </w:r>
      <w:r w:rsidRPr="00E913C3">
        <w:t>и</w:t>
      </w:r>
      <w:r w:rsidRPr="00E913C3">
        <w:rPr>
          <w:spacing w:val="1"/>
        </w:rPr>
        <w:t xml:space="preserve"> </w:t>
      </w:r>
      <w:r w:rsidRPr="00E913C3">
        <w:t>должности</w:t>
      </w:r>
      <w:r w:rsidRPr="00E913C3">
        <w:rPr>
          <w:spacing w:val="1"/>
        </w:rPr>
        <w:t xml:space="preserve"> </w:t>
      </w:r>
      <w:r w:rsidRPr="00E913C3">
        <w:t>работника</w:t>
      </w:r>
      <w:r w:rsidRPr="00E913C3">
        <w:rPr>
          <w:spacing w:val="1"/>
        </w:rPr>
        <w:t xml:space="preserve"> </w:t>
      </w:r>
      <w:r w:rsidRPr="00E913C3">
        <w:t>многофункционального</w:t>
      </w:r>
      <w:r w:rsidRPr="00E913C3">
        <w:rPr>
          <w:spacing w:val="1"/>
        </w:rPr>
        <w:t xml:space="preserve"> </w:t>
      </w:r>
      <w:r w:rsidRPr="00E913C3">
        <w:t>центра,</w:t>
      </w:r>
      <w:r w:rsidRPr="00E913C3">
        <w:rPr>
          <w:spacing w:val="1"/>
        </w:rPr>
        <w:t xml:space="preserve"> </w:t>
      </w:r>
      <w:r w:rsidRPr="00E913C3">
        <w:t>принявшего</w:t>
      </w:r>
      <w:r w:rsidRPr="00E913C3">
        <w:rPr>
          <w:spacing w:val="1"/>
        </w:rPr>
        <w:t xml:space="preserve"> </w:t>
      </w:r>
      <w:r w:rsidRPr="00E913C3">
        <w:t>телефонный</w:t>
      </w:r>
      <w:r w:rsidRPr="00E913C3">
        <w:rPr>
          <w:spacing w:val="1"/>
        </w:rPr>
        <w:t xml:space="preserve"> </w:t>
      </w:r>
      <w:r w:rsidRPr="00E913C3">
        <w:t>звонок.</w:t>
      </w:r>
      <w:r w:rsidRPr="00E913C3">
        <w:rPr>
          <w:spacing w:val="1"/>
        </w:rPr>
        <w:t xml:space="preserve"> </w:t>
      </w:r>
      <w:r w:rsidRPr="00E913C3">
        <w:t>Индивидуальное</w:t>
      </w:r>
      <w:r w:rsidRPr="00E913C3">
        <w:rPr>
          <w:spacing w:val="1"/>
        </w:rPr>
        <w:t xml:space="preserve"> </w:t>
      </w:r>
      <w:r w:rsidRPr="00E913C3">
        <w:t>устное</w:t>
      </w:r>
      <w:r w:rsidRPr="00E913C3">
        <w:rPr>
          <w:spacing w:val="1"/>
        </w:rPr>
        <w:t xml:space="preserve"> </w:t>
      </w:r>
      <w:r w:rsidRPr="00E913C3">
        <w:t>консультирование</w:t>
      </w:r>
      <w:r w:rsidRPr="00E913C3">
        <w:rPr>
          <w:spacing w:val="1"/>
        </w:rPr>
        <w:t xml:space="preserve"> </w:t>
      </w:r>
      <w:r w:rsidRPr="00E913C3">
        <w:t>при</w:t>
      </w:r>
      <w:r w:rsidRPr="00E913C3">
        <w:rPr>
          <w:spacing w:val="1"/>
        </w:rPr>
        <w:t xml:space="preserve"> </w:t>
      </w:r>
      <w:r w:rsidRPr="00E913C3">
        <w:t>обращении</w:t>
      </w:r>
      <w:r w:rsidRPr="00E913C3">
        <w:rPr>
          <w:spacing w:val="1"/>
        </w:rPr>
        <w:t xml:space="preserve"> </w:t>
      </w:r>
      <w:r w:rsidRPr="00E913C3">
        <w:t>заявителя</w:t>
      </w:r>
      <w:r w:rsidRPr="00E913C3">
        <w:rPr>
          <w:spacing w:val="1"/>
        </w:rPr>
        <w:t xml:space="preserve"> </w:t>
      </w:r>
      <w:r w:rsidR="00C33034">
        <w:rPr>
          <w:spacing w:val="1"/>
        </w:rPr>
        <w:t xml:space="preserve">                                </w:t>
      </w:r>
      <w:r w:rsidRPr="00E913C3">
        <w:t>по</w:t>
      </w:r>
      <w:r w:rsidRPr="00E913C3">
        <w:rPr>
          <w:spacing w:val="1"/>
        </w:rPr>
        <w:t xml:space="preserve"> </w:t>
      </w:r>
      <w:r w:rsidRPr="00E913C3">
        <w:t>телефону</w:t>
      </w:r>
      <w:r w:rsidRPr="00E913C3">
        <w:rPr>
          <w:spacing w:val="1"/>
        </w:rPr>
        <w:t xml:space="preserve"> </w:t>
      </w:r>
      <w:r w:rsidRPr="00E913C3">
        <w:t>работник</w:t>
      </w:r>
      <w:r w:rsidRPr="00E913C3">
        <w:rPr>
          <w:spacing w:val="-67"/>
        </w:rPr>
        <w:t xml:space="preserve"> </w:t>
      </w:r>
      <w:r w:rsidRPr="00E913C3">
        <w:t>многофункционального центра</w:t>
      </w:r>
      <w:r w:rsidRPr="00E913C3">
        <w:rPr>
          <w:spacing w:val="-3"/>
        </w:rPr>
        <w:t xml:space="preserve"> </w:t>
      </w:r>
      <w:r w:rsidRPr="00E913C3">
        <w:t>осуществляет</w:t>
      </w:r>
      <w:r w:rsidRPr="00E913C3">
        <w:rPr>
          <w:spacing w:val="-1"/>
        </w:rPr>
        <w:t xml:space="preserve"> </w:t>
      </w:r>
      <w:r w:rsidRPr="00E913C3">
        <w:t>не более</w:t>
      </w:r>
      <w:r w:rsidRPr="00E913C3">
        <w:rPr>
          <w:spacing w:val="-3"/>
        </w:rPr>
        <w:t xml:space="preserve"> </w:t>
      </w:r>
      <w:r w:rsidRPr="00E913C3">
        <w:t>10 минут;</w:t>
      </w:r>
    </w:p>
    <w:p w:rsidR="00FC6626" w:rsidRPr="00E913C3" w:rsidRDefault="00FC6626" w:rsidP="00C33034">
      <w:pPr>
        <w:pStyle w:val="aff5"/>
        <w:ind w:left="0" w:firstLine="709"/>
        <w:jc w:val="both"/>
      </w:pPr>
      <w:r w:rsidRPr="00E913C3">
        <w:t>В случае если для подготовки ответа требуется более продолжительное время,</w:t>
      </w:r>
      <w:r w:rsidRPr="00E913C3">
        <w:rPr>
          <w:spacing w:val="1"/>
        </w:rPr>
        <w:t xml:space="preserve"> </w:t>
      </w:r>
      <w:r w:rsidRPr="00E913C3">
        <w:t>работник</w:t>
      </w:r>
      <w:r w:rsidRPr="00E913C3">
        <w:rPr>
          <w:spacing w:val="1"/>
        </w:rPr>
        <w:t xml:space="preserve"> </w:t>
      </w:r>
      <w:r w:rsidRPr="00E913C3">
        <w:t>многофункционального центра,</w:t>
      </w:r>
      <w:r w:rsidRPr="00E913C3">
        <w:rPr>
          <w:spacing w:val="1"/>
        </w:rPr>
        <w:t xml:space="preserve"> </w:t>
      </w:r>
      <w:r w:rsidRPr="00E913C3">
        <w:t>осуществляющий</w:t>
      </w:r>
      <w:r w:rsidRPr="00E913C3">
        <w:rPr>
          <w:spacing w:val="1"/>
        </w:rPr>
        <w:t xml:space="preserve"> </w:t>
      </w:r>
      <w:r w:rsidRPr="00E913C3">
        <w:t>индивидуальное</w:t>
      </w:r>
      <w:r w:rsidRPr="00E913C3">
        <w:rPr>
          <w:spacing w:val="1"/>
        </w:rPr>
        <w:t xml:space="preserve"> </w:t>
      </w:r>
      <w:r w:rsidRPr="00E913C3">
        <w:t>устное</w:t>
      </w:r>
      <w:r w:rsidRPr="00E913C3">
        <w:rPr>
          <w:spacing w:val="1"/>
        </w:rPr>
        <w:t xml:space="preserve"> </w:t>
      </w:r>
      <w:r w:rsidRPr="00E913C3">
        <w:t>консультирование</w:t>
      </w:r>
      <w:r w:rsidRPr="00E913C3">
        <w:rPr>
          <w:spacing w:val="-4"/>
        </w:rPr>
        <w:t xml:space="preserve"> </w:t>
      </w:r>
      <w:r w:rsidRPr="00E913C3">
        <w:t>по</w:t>
      </w:r>
      <w:r w:rsidRPr="00E913C3">
        <w:rPr>
          <w:spacing w:val="1"/>
        </w:rPr>
        <w:t xml:space="preserve"> </w:t>
      </w:r>
      <w:r w:rsidRPr="00E913C3">
        <w:t>телефону,</w:t>
      </w:r>
      <w:r w:rsidRPr="00E913C3">
        <w:rPr>
          <w:spacing w:val="-1"/>
        </w:rPr>
        <w:t xml:space="preserve"> </w:t>
      </w:r>
      <w:r w:rsidRPr="00E913C3">
        <w:t>может</w:t>
      </w:r>
      <w:r w:rsidRPr="00E913C3">
        <w:rPr>
          <w:spacing w:val="-1"/>
        </w:rPr>
        <w:t xml:space="preserve"> </w:t>
      </w:r>
      <w:r w:rsidRPr="00E913C3">
        <w:t>предложить</w:t>
      </w:r>
      <w:r w:rsidRPr="00E913C3">
        <w:rPr>
          <w:spacing w:val="-1"/>
        </w:rPr>
        <w:t xml:space="preserve"> </w:t>
      </w:r>
      <w:r w:rsidRPr="00E913C3">
        <w:t>заявителю:</w:t>
      </w:r>
    </w:p>
    <w:p w:rsidR="00FC6626" w:rsidRPr="00E913C3" w:rsidRDefault="00FC6626" w:rsidP="00C33034">
      <w:pPr>
        <w:pStyle w:val="aff5"/>
        <w:ind w:left="0" w:firstLine="709"/>
        <w:jc w:val="both"/>
      </w:pPr>
      <w:r w:rsidRPr="00E913C3">
        <w:t>изложить</w:t>
      </w:r>
      <w:r w:rsidRPr="00E913C3">
        <w:rPr>
          <w:spacing w:val="1"/>
        </w:rPr>
        <w:t xml:space="preserve"> </w:t>
      </w:r>
      <w:r w:rsidRPr="00E913C3">
        <w:t>обращение</w:t>
      </w:r>
      <w:r w:rsidRPr="00E913C3">
        <w:rPr>
          <w:spacing w:val="1"/>
        </w:rPr>
        <w:t xml:space="preserve"> </w:t>
      </w:r>
      <w:r w:rsidRPr="00E913C3">
        <w:t>в</w:t>
      </w:r>
      <w:r w:rsidRPr="00E913C3">
        <w:rPr>
          <w:spacing w:val="1"/>
        </w:rPr>
        <w:t xml:space="preserve"> </w:t>
      </w:r>
      <w:r w:rsidRPr="00E913C3">
        <w:t>письменной</w:t>
      </w:r>
      <w:r w:rsidRPr="00E913C3">
        <w:rPr>
          <w:spacing w:val="1"/>
        </w:rPr>
        <w:t xml:space="preserve"> </w:t>
      </w:r>
      <w:r w:rsidRPr="00E913C3">
        <w:t>форме</w:t>
      </w:r>
      <w:r w:rsidRPr="00E913C3">
        <w:rPr>
          <w:spacing w:val="1"/>
        </w:rPr>
        <w:t xml:space="preserve"> </w:t>
      </w:r>
      <w:r w:rsidRPr="00E913C3">
        <w:t>(ответ</w:t>
      </w:r>
      <w:r w:rsidRPr="00E913C3">
        <w:rPr>
          <w:spacing w:val="1"/>
        </w:rPr>
        <w:t xml:space="preserve"> </w:t>
      </w:r>
      <w:r w:rsidRPr="00E913C3">
        <w:t>направляется</w:t>
      </w:r>
      <w:r w:rsidRPr="00E913C3">
        <w:rPr>
          <w:spacing w:val="1"/>
        </w:rPr>
        <w:t xml:space="preserve"> </w:t>
      </w:r>
      <w:r w:rsidRPr="00E913C3">
        <w:t>Заявителю</w:t>
      </w:r>
      <w:r w:rsidRPr="00E913C3">
        <w:rPr>
          <w:spacing w:val="1"/>
        </w:rPr>
        <w:t xml:space="preserve"> </w:t>
      </w:r>
      <w:r w:rsidRPr="00E913C3">
        <w:t>в</w:t>
      </w:r>
      <w:r w:rsidRPr="00E913C3">
        <w:rPr>
          <w:spacing w:val="1"/>
        </w:rPr>
        <w:t xml:space="preserve"> </w:t>
      </w:r>
      <w:r w:rsidRPr="00E913C3">
        <w:t>соответствии</w:t>
      </w:r>
      <w:r w:rsidRPr="00E913C3">
        <w:rPr>
          <w:spacing w:val="-1"/>
        </w:rPr>
        <w:t xml:space="preserve"> </w:t>
      </w:r>
      <w:r w:rsidRPr="00E913C3">
        <w:t>со</w:t>
      </w:r>
      <w:r w:rsidRPr="00E913C3">
        <w:rPr>
          <w:spacing w:val="1"/>
        </w:rPr>
        <w:t xml:space="preserve"> </w:t>
      </w:r>
      <w:r w:rsidRPr="00E913C3">
        <w:t>способом,</w:t>
      </w:r>
      <w:r w:rsidRPr="00E913C3">
        <w:rPr>
          <w:spacing w:val="-2"/>
        </w:rPr>
        <w:t xml:space="preserve"> </w:t>
      </w:r>
      <w:r w:rsidRPr="00E913C3">
        <w:t>указанным в</w:t>
      </w:r>
      <w:r w:rsidRPr="00E913C3">
        <w:rPr>
          <w:spacing w:val="-6"/>
        </w:rPr>
        <w:t xml:space="preserve"> </w:t>
      </w:r>
      <w:r w:rsidRPr="00E913C3">
        <w:t>обращении);</w:t>
      </w:r>
    </w:p>
    <w:p w:rsidR="00FC6626" w:rsidRPr="00E913C3" w:rsidRDefault="00FC6626" w:rsidP="00C33034">
      <w:pPr>
        <w:pStyle w:val="aff5"/>
        <w:spacing w:line="321" w:lineRule="exact"/>
        <w:ind w:left="0" w:firstLine="709"/>
        <w:jc w:val="both"/>
      </w:pPr>
      <w:r w:rsidRPr="00E913C3">
        <w:t>назначить</w:t>
      </w:r>
      <w:r w:rsidRPr="00E913C3">
        <w:rPr>
          <w:spacing w:val="-7"/>
        </w:rPr>
        <w:t xml:space="preserve"> </w:t>
      </w:r>
      <w:r w:rsidRPr="00E913C3">
        <w:t>другое</w:t>
      </w:r>
      <w:r w:rsidRPr="00E913C3">
        <w:rPr>
          <w:spacing w:val="-1"/>
        </w:rPr>
        <w:t xml:space="preserve"> </w:t>
      </w:r>
      <w:r w:rsidRPr="00E913C3">
        <w:t>время</w:t>
      </w:r>
      <w:r w:rsidRPr="00E913C3">
        <w:rPr>
          <w:spacing w:val="-1"/>
        </w:rPr>
        <w:t xml:space="preserve"> </w:t>
      </w:r>
      <w:r w:rsidRPr="00E913C3">
        <w:t>для</w:t>
      </w:r>
      <w:r w:rsidRPr="00E913C3">
        <w:rPr>
          <w:spacing w:val="-1"/>
        </w:rPr>
        <w:t xml:space="preserve"> </w:t>
      </w:r>
      <w:r w:rsidRPr="00E913C3">
        <w:t>консультаций.</w:t>
      </w:r>
    </w:p>
    <w:p w:rsidR="0021362D" w:rsidRDefault="00FC6626" w:rsidP="00C33034">
      <w:pPr>
        <w:pStyle w:val="1"/>
        <w:shd w:val="clear" w:color="auto" w:fill="auto"/>
        <w:ind w:firstLine="709"/>
        <w:jc w:val="both"/>
      </w:pPr>
      <w:r w:rsidRPr="00E913C3">
        <w:t>При</w:t>
      </w:r>
      <w:r w:rsidRPr="00E913C3">
        <w:rPr>
          <w:spacing w:val="1"/>
        </w:rPr>
        <w:t xml:space="preserve"> </w:t>
      </w:r>
      <w:r w:rsidRPr="00E913C3">
        <w:t>консультировании</w:t>
      </w:r>
      <w:r w:rsidRPr="00E913C3">
        <w:rPr>
          <w:spacing w:val="1"/>
        </w:rPr>
        <w:t xml:space="preserve"> </w:t>
      </w:r>
      <w:r w:rsidRPr="00E913C3">
        <w:t>по</w:t>
      </w:r>
      <w:r w:rsidRPr="00E913C3">
        <w:rPr>
          <w:spacing w:val="1"/>
        </w:rPr>
        <w:t xml:space="preserve"> </w:t>
      </w:r>
      <w:r w:rsidRPr="00E913C3">
        <w:t>письменным</w:t>
      </w:r>
      <w:r w:rsidRPr="00E913C3">
        <w:rPr>
          <w:spacing w:val="1"/>
        </w:rPr>
        <w:t xml:space="preserve"> </w:t>
      </w:r>
      <w:r w:rsidRPr="00E913C3">
        <w:t>обращениям</w:t>
      </w:r>
      <w:r w:rsidRPr="00E913C3">
        <w:rPr>
          <w:spacing w:val="1"/>
        </w:rPr>
        <w:t xml:space="preserve"> </w:t>
      </w:r>
      <w:r w:rsidRPr="00E913C3">
        <w:t>заявителей</w:t>
      </w:r>
      <w:r w:rsidRPr="00E913C3">
        <w:rPr>
          <w:spacing w:val="1"/>
        </w:rPr>
        <w:t xml:space="preserve"> </w:t>
      </w:r>
      <w:r w:rsidRPr="00E913C3">
        <w:t>ответ</w:t>
      </w:r>
      <w:r w:rsidRPr="00E913C3">
        <w:rPr>
          <w:spacing w:val="1"/>
        </w:rPr>
        <w:t xml:space="preserve"> </w:t>
      </w:r>
      <w:r w:rsidRPr="00E913C3">
        <w:t xml:space="preserve">направляется в письменном виде в срок не позднее 30 календарных дней </w:t>
      </w:r>
      <w:r w:rsidR="00C33034">
        <w:t xml:space="preserve">                             </w:t>
      </w:r>
      <w:r w:rsidRPr="00E913C3">
        <w:t>с момента</w:t>
      </w:r>
      <w:r w:rsidRPr="00E913C3">
        <w:rPr>
          <w:spacing w:val="1"/>
        </w:rPr>
        <w:t xml:space="preserve"> </w:t>
      </w:r>
      <w:r w:rsidRPr="00E913C3">
        <w:t>регистрации</w:t>
      </w:r>
      <w:r w:rsidRPr="00E913C3">
        <w:rPr>
          <w:spacing w:val="1"/>
        </w:rPr>
        <w:t xml:space="preserve"> </w:t>
      </w:r>
      <w:r w:rsidRPr="00E913C3">
        <w:t>обращения</w:t>
      </w:r>
      <w:r w:rsidRPr="00E913C3">
        <w:rPr>
          <w:spacing w:val="1"/>
        </w:rPr>
        <w:t xml:space="preserve"> </w:t>
      </w:r>
      <w:r w:rsidRPr="00E913C3">
        <w:t>в</w:t>
      </w:r>
      <w:r w:rsidRPr="00E913C3">
        <w:rPr>
          <w:spacing w:val="1"/>
        </w:rPr>
        <w:t xml:space="preserve"> </w:t>
      </w:r>
      <w:r w:rsidRPr="00E913C3">
        <w:t>форме</w:t>
      </w:r>
      <w:r w:rsidRPr="00E913C3">
        <w:rPr>
          <w:spacing w:val="1"/>
        </w:rPr>
        <w:t xml:space="preserve"> </w:t>
      </w:r>
      <w:r w:rsidRPr="00E913C3">
        <w:t>электронного</w:t>
      </w:r>
      <w:r w:rsidRPr="00E913C3">
        <w:rPr>
          <w:spacing w:val="1"/>
        </w:rPr>
        <w:t xml:space="preserve"> </w:t>
      </w:r>
      <w:r w:rsidRPr="00E913C3">
        <w:t>документа</w:t>
      </w:r>
      <w:r w:rsidRPr="00E913C3">
        <w:rPr>
          <w:spacing w:val="1"/>
        </w:rPr>
        <w:t xml:space="preserve"> </w:t>
      </w:r>
      <w:r w:rsidRPr="00E913C3">
        <w:t>по</w:t>
      </w:r>
      <w:r w:rsidRPr="00E913C3">
        <w:rPr>
          <w:spacing w:val="1"/>
        </w:rPr>
        <w:t xml:space="preserve"> </w:t>
      </w:r>
      <w:r w:rsidRPr="00E913C3">
        <w:t>адресу</w:t>
      </w:r>
      <w:r w:rsidRPr="00E913C3">
        <w:rPr>
          <w:spacing w:val="1"/>
        </w:rPr>
        <w:t xml:space="preserve"> </w:t>
      </w:r>
      <w:r w:rsidRPr="00E913C3">
        <w:t>электронной</w:t>
      </w:r>
      <w:r w:rsidRPr="00E913C3">
        <w:rPr>
          <w:spacing w:val="1"/>
        </w:rPr>
        <w:t xml:space="preserve"> </w:t>
      </w:r>
      <w:r w:rsidRPr="00E913C3">
        <w:t>почты,</w:t>
      </w:r>
      <w:r w:rsidRPr="00E913C3">
        <w:rPr>
          <w:spacing w:val="-12"/>
        </w:rPr>
        <w:t xml:space="preserve"> </w:t>
      </w:r>
      <w:r w:rsidRPr="00E913C3">
        <w:t>указанному</w:t>
      </w:r>
      <w:r w:rsidRPr="00E913C3">
        <w:rPr>
          <w:spacing w:val="-13"/>
        </w:rPr>
        <w:t xml:space="preserve"> </w:t>
      </w:r>
      <w:r w:rsidRPr="00E913C3">
        <w:t>в</w:t>
      </w:r>
      <w:r w:rsidRPr="00E913C3">
        <w:rPr>
          <w:spacing w:val="-12"/>
        </w:rPr>
        <w:t xml:space="preserve"> </w:t>
      </w:r>
      <w:r w:rsidRPr="00E913C3">
        <w:t>обращении,</w:t>
      </w:r>
      <w:r w:rsidRPr="00E913C3">
        <w:rPr>
          <w:spacing w:val="-12"/>
        </w:rPr>
        <w:t xml:space="preserve"> </w:t>
      </w:r>
      <w:r w:rsidRPr="00E913C3">
        <w:t>поступившем</w:t>
      </w:r>
      <w:r w:rsidRPr="00E913C3">
        <w:rPr>
          <w:spacing w:val="-12"/>
        </w:rPr>
        <w:t xml:space="preserve"> </w:t>
      </w:r>
      <w:r w:rsidR="00C33034">
        <w:rPr>
          <w:spacing w:val="-12"/>
        </w:rPr>
        <w:t xml:space="preserve">                                                                  </w:t>
      </w:r>
      <w:r w:rsidRPr="00E913C3">
        <w:t>в</w:t>
      </w:r>
      <w:r w:rsidRPr="00E913C3">
        <w:rPr>
          <w:spacing w:val="-12"/>
        </w:rPr>
        <w:t xml:space="preserve"> </w:t>
      </w:r>
      <w:r w:rsidRPr="00E913C3">
        <w:t>многофункциональный</w:t>
      </w:r>
      <w:r w:rsidRPr="00E913C3">
        <w:rPr>
          <w:spacing w:val="-11"/>
        </w:rPr>
        <w:t xml:space="preserve"> </w:t>
      </w:r>
      <w:r w:rsidRPr="00E913C3">
        <w:t>центр</w:t>
      </w:r>
      <w:r w:rsidRPr="00E913C3">
        <w:rPr>
          <w:spacing w:val="-11"/>
        </w:rPr>
        <w:t xml:space="preserve"> </w:t>
      </w:r>
      <w:r w:rsidRPr="00E913C3">
        <w:t>в</w:t>
      </w:r>
      <w:r w:rsidRPr="00E913C3">
        <w:rPr>
          <w:spacing w:val="-12"/>
        </w:rPr>
        <w:t xml:space="preserve"> </w:t>
      </w:r>
      <w:r w:rsidRPr="00E913C3">
        <w:t>форме</w:t>
      </w:r>
      <w:r w:rsidRPr="00E913C3">
        <w:rPr>
          <w:spacing w:val="-67"/>
        </w:rPr>
        <w:t xml:space="preserve"> </w:t>
      </w:r>
      <w:r w:rsidRPr="00E913C3">
        <w:t>электронного документа, и в письменной форме по почтовому адресу, указанному в</w:t>
      </w:r>
      <w:r w:rsidRPr="00E913C3">
        <w:rPr>
          <w:spacing w:val="1"/>
        </w:rPr>
        <w:t xml:space="preserve"> </w:t>
      </w:r>
      <w:r w:rsidRPr="00E913C3">
        <w:t>обращении,</w:t>
      </w:r>
      <w:r w:rsidRPr="00E913C3">
        <w:rPr>
          <w:spacing w:val="-3"/>
        </w:rPr>
        <w:t xml:space="preserve"> </w:t>
      </w:r>
      <w:r w:rsidRPr="00E913C3">
        <w:t>поступившем</w:t>
      </w:r>
      <w:r w:rsidRPr="00E913C3">
        <w:rPr>
          <w:spacing w:val="-3"/>
        </w:rPr>
        <w:t xml:space="preserve"> </w:t>
      </w:r>
      <w:r w:rsidR="00C33034">
        <w:rPr>
          <w:spacing w:val="-3"/>
        </w:rPr>
        <w:t xml:space="preserve">                                      </w:t>
      </w:r>
      <w:r w:rsidRPr="00E913C3">
        <w:t>в</w:t>
      </w:r>
      <w:r w:rsidRPr="00E913C3">
        <w:rPr>
          <w:spacing w:val="-3"/>
        </w:rPr>
        <w:t xml:space="preserve"> </w:t>
      </w:r>
      <w:r w:rsidRPr="00E913C3">
        <w:t>многофункциональный</w:t>
      </w:r>
      <w:r w:rsidRPr="00E913C3">
        <w:rPr>
          <w:spacing w:val="-4"/>
        </w:rPr>
        <w:t xml:space="preserve"> </w:t>
      </w:r>
      <w:r w:rsidRPr="00E913C3">
        <w:t>центр в</w:t>
      </w:r>
      <w:r w:rsidRPr="00E913C3">
        <w:rPr>
          <w:spacing w:val="-6"/>
        </w:rPr>
        <w:t xml:space="preserve"> </w:t>
      </w:r>
      <w:r w:rsidRPr="00E913C3">
        <w:t>письменной</w:t>
      </w:r>
      <w:r w:rsidRPr="00E913C3">
        <w:rPr>
          <w:spacing w:val="-1"/>
        </w:rPr>
        <w:t xml:space="preserve"> </w:t>
      </w:r>
      <w:r w:rsidRPr="00E913C3">
        <w:t>форме.</w:t>
      </w:r>
    </w:p>
    <w:p w:rsidR="00C33034" w:rsidRDefault="00C33034" w:rsidP="00C33034">
      <w:pPr>
        <w:pStyle w:val="1"/>
        <w:shd w:val="clear" w:color="auto" w:fill="auto"/>
        <w:ind w:firstLine="709"/>
        <w:jc w:val="both"/>
      </w:pPr>
    </w:p>
    <w:p w:rsidR="0021362D" w:rsidRDefault="00103F51" w:rsidP="0021362D">
      <w:pPr>
        <w:pStyle w:val="1"/>
        <w:shd w:val="clear" w:color="auto" w:fill="auto"/>
        <w:spacing w:after="320"/>
        <w:ind w:firstLine="0"/>
        <w:jc w:val="center"/>
      </w:pPr>
      <w:r>
        <w:rPr>
          <w:b/>
          <w:bCs/>
          <w:color w:val="000000"/>
          <w:lang w:eastAsia="ru-RU" w:bidi="ru-RU"/>
        </w:rPr>
        <w:t>Выдача З</w:t>
      </w:r>
      <w:r w:rsidR="0021362D">
        <w:rPr>
          <w:b/>
          <w:bCs/>
          <w:color w:val="000000"/>
          <w:lang w:eastAsia="ru-RU" w:bidi="ru-RU"/>
        </w:rPr>
        <w:t>аявителю результата предоставления муниципальной услуги</w:t>
      </w:r>
    </w:p>
    <w:p w:rsidR="0021362D" w:rsidRDefault="0021362D" w:rsidP="00C33034">
      <w:pPr>
        <w:pStyle w:val="1"/>
        <w:numPr>
          <w:ilvl w:val="0"/>
          <w:numId w:val="10"/>
        </w:numPr>
        <w:shd w:val="clear" w:color="auto" w:fill="auto"/>
        <w:tabs>
          <w:tab w:val="left" w:pos="1351"/>
        </w:tabs>
        <w:ind w:firstLine="709"/>
        <w:jc w:val="both"/>
      </w:pPr>
      <w:r>
        <w:rPr>
          <w:color w:val="000000"/>
          <w:lang w:eastAsia="ru-RU" w:bidi="ru-RU"/>
        </w:rPr>
        <w:t xml:space="preserve">При наличии в заявлении о предоставлении </w:t>
      </w:r>
      <w:r w:rsidR="00943407">
        <w:rPr>
          <w:color w:val="000000"/>
          <w:lang w:eastAsia="ru-RU" w:bidi="ru-RU"/>
        </w:rPr>
        <w:t>муниципальной</w:t>
      </w:r>
      <w:r>
        <w:rPr>
          <w:color w:val="000000"/>
          <w:lang w:eastAsia="ru-RU" w:bidi="ru-RU"/>
        </w:rPr>
        <w:t xml:space="preserve"> услуги указания о выдаче результатов оказания услуги через многофункциональный центр, Уполномоченный орган передает документы в </w:t>
      </w:r>
      <w:r w:rsidR="00B64FA0">
        <w:rPr>
          <w:color w:val="000000"/>
          <w:lang w:eastAsia="ru-RU" w:bidi="ru-RU"/>
        </w:rPr>
        <w:t>МФЦ</w:t>
      </w:r>
      <w:r w:rsidR="00103F51">
        <w:rPr>
          <w:color w:val="000000"/>
          <w:lang w:eastAsia="ru-RU" w:bidi="ru-RU"/>
        </w:rPr>
        <w:t xml:space="preserve"> для последующей выдачи З</w:t>
      </w:r>
      <w:r>
        <w:rPr>
          <w:color w:val="000000"/>
          <w:lang w:eastAsia="ru-RU" w:bidi="ru-RU"/>
        </w:rPr>
        <w:t xml:space="preserve">аявителю (представителю) способом, согласно </w:t>
      </w:r>
      <w:r w:rsidR="00B64FA0">
        <w:rPr>
          <w:color w:val="000000"/>
          <w:lang w:eastAsia="ru-RU" w:bidi="ru-RU"/>
        </w:rPr>
        <w:t xml:space="preserve">заключенному </w:t>
      </w:r>
      <w:r w:rsidR="00B64FA0">
        <w:rPr>
          <w:color w:val="000000"/>
          <w:lang w:eastAsia="ru-RU" w:bidi="ru-RU"/>
        </w:rPr>
        <w:lastRenderedPageBreak/>
        <w:t>С</w:t>
      </w:r>
      <w:r>
        <w:rPr>
          <w:color w:val="000000"/>
          <w:lang w:eastAsia="ru-RU" w:bidi="ru-RU"/>
        </w:rPr>
        <w:t>оглашени</w:t>
      </w:r>
      <w:r w:rsidR="00B64FA0">
        <w:rPr>
          <w:color w:val="000000"/>
          <w:lang w:eastAsia="ru-RU" w:bidi="ru-RU"/>
        </w:rPr>
        <w:t>ю</w:t>
      </w:r>
      <w:r>
        <w:rPr>
          <w:color w:val="000000"/>
          <w:lang w:eastAsia="ru-RU" w:bidi="ru-RU"/>
        </w:rPr>
        <w:t xml:space="preserve"> о взаимодействии</w:t>
      </w:r>
      <w:r w:rsidR="001C0749">
        <w:t>.</w:t>
      </w:r>
    </w:p>
    <w:p w:rsidR="0021362D" w:rsidRDefault="0021362D" w:rsidP="00C33034">
      <w:pPr>
        <w:pStyle w:val="1"/>
        <w:shd w:val="clear" w:color="auto" w:fill="auto"/>
        <w:ind w:firstLine="709"/>
        <w:jc w:val="both"/>
      </w:pPr>
      <w:r>
        <w:rPr>
          <w:color w:val="000000"/>
          <w:lang w:eastAsia="ru-RU" w:bidi="ru-RU"/>
        </w:rPr>
        <w:t xml:space="preserve">Порядок и сроки </w:t>
      </w:r>
      <w:r w:rsidRPr="001C0749">
        <w:t xml:space="preserve">передачи Уполномоченным органом таких документов </w:t>
      </w:r>
      <w:r w:rsidR="00C33034">
        <w:t xml:space="preserve">                </w:t>
      </w:r>
      <w:r w:rsidRPr="001C0749">
        <w:t xml:space="preserve">в </w:t>
      </w:r>
      <w:r w:rsidR="00B64FA0">
        <w:t>МФЦ</w:t>
      </w:r>
      <w:r w:rsidRPr="001C0749">
        <w:t xml:space="preserve"> определяются </w:t>
      </w:r>
      <w:r w:rsidR="00B64FA0">
        <w:t>С</w:t>
      </w:r>
      <w:r w:rsidRPr="001C0749">
        <w:t>оглашением о взаимодействии.</w:t>
      </w:r>
    </w:p>
    <w:p w:rsidR="0021362D" w:rsidRDefault="00103F51" w:rsidP="00C33034">
      <w:pPr>
        <w:pStyle w:val="1"/>
        <w:numPr>
          <w:ilvl w:val="0"/>
          <w:numId w:val="10"/>
        </w:numPr>
        <w:shd w:val="clear" w:color="auto" w:fill="auto"/>
        <w:tabs>
          <w:tab w:val="left" w:pos="1351"/>
        </w:tabs>
        <w:ind w:firstLine="709"/>
        <w:jc w:val="both"/>
      </w:pPr>
      <w:r>
        <w:rPr>
          <w:color w:val="000000"/>
          <w:lang w:eastAsia="ru-RU" w:bidi="ru-RU"/>
        </w:rPr>
        <w:t>Прием З</w:t>
      </w:r>
      <w:r w:rsidR="0021362D">
        <w:rPr>
          <w:color w:val="000000"/>
          <w:lang w:eastAsia="ru-RU" w:bidi="ru-RU"/>
        </w:rPr>
        <w:t xml:space="preserve">аявителей для выдачи документов, являющихся результатом </w:t>
      </w:r>
      <w:r w:rsidR="00943407">
        <w:rPr>
          <w:color w:val="000000"/>
          <w:lang w:eastAsia="ru-RU" w:bidi="ru-RU"/>
        </w:rPr>
        <w:t>муниципальной</w:t>
      </w:r>
      <w:r w:rsidR="0021362D">
        <w:rPr>
          <w:color w:val="000000"/>
          <w:lang w:eastAsia="ru-RU" w:bidi="ru-RU"/>
        </w:rPr>
        <w:t xml:space="preserve"> услуги,</w:t>
      </w:r>
      <w:r>
        <w:rPr>
          <w:color w:val="000000"/>
          <w:lang w:eastAsia="ru-RU" w:bidi="ru-RU"/>
        </w:rPr>
        <w:t xml:space="preserve"> осуществляется</w:t>
      </w:r>
      <w:r w:rsidR="0021362D">
        <w:rPr>
          <w:color w:val="000000"/>
          <w:lang w:eastAsia="ru-RU" w:bidi="ru-RU"/>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362D" w:rsidRDefault="0021362D" w:rsidP="00C33034">
      <w:pPr>
        <w:pStyle w:val="1"/>
        <w:shd w:val="clear" w:color="auto" w:fill="auto"/>
        <w:ind w:firstLine="709"/>
        <w:jc w:val="both"/>
      </w:pPr>
      <w:r>
        <w:rPr>
          <w:color w:val="000000"/>
          <w:lang w:eastAsia="ru-RU" w:bidi="ru-RU"/>
        </w:rPr>
        <w:t xml:space="preserve">Работник </w:t>
      </w:r>
      <w:r w:rsidR="00B64FA0">
        <w:rPr>
          <w:color w:val="000000"/>
          <w:lang w:eastAsia="ru-RU" w:bidi="ru-RU"/>
        </w:rPr>
        <w:t>МФЦ</w:t>
      </w:r>
      <w:r>
        <w:rPr>
          <w:color w:val="000000"/>
          <w:lang w:eastAsia="ru-RU" w:bidi="ru-RU"/>
        </w:rPr>
        <w:t xml:space="preserve"> осуществляет следующие действия: устанавливает личность заявителя на основании документа, удостоверяющего личность </w:t>
      </w:r>
      <w:r w:rsidR="00C33034">
        <w:rPr>
          <w:color w:val="000000"/>
          <w:lang w:eastAsia="ru-RU" w:bidi="ru-RU"/>
        </w:rPr>
        <w:t xml:space="preserve">                         </w:t>
      </w:r>
      <w:r>
        <w:rPr>
          <w:color w:val="000000"/>
          <w:lang w:eastAsia="ru-RU" w:bidi="ru-RU"/>
        </w:rPr>
        <w:t>в соответствии с законодательством Российской Федерации;</w:t>
      </w:r>
    </w:p>
    <w:p w:rsidR="0021362D" w:rsidRDefault="0021362D" w:rsidP="00C33034">
      <w:pPr>
        <w:pStyle w:val="1"/>
        <w:shd w:val="clear" w:color="auto" w:fill="auto"/>
        <w:ind w:firstLine="709"/>
        <w:jc w:val="both"/>
      </w:pPr>
      <w:r>
        <w:rPr>
          <w:color w:val="000000"/>
          <w:lang w:eastAsia="ru-RU" w:bidi="ru-RU"/>
        </w:rPr>
        <w:t>пров</w:t>
      </w:r>
      <w:r w:rsidR="00103F51">
        <w:rPr>
          <w:color w:val="000000"/>
          <w:lang w:eastAsia="ru-RU" w:bidi="ru-RU"/>
        </w:rPr>
        <w:t>еряет полномочия представителя З</w:t>
      </w:r>
      <w:r>
        <w:rPr>
          <w:color w:val="000000"/>
          <w:lang w:eastAsia="ru-RU" w:bidi="ru-RU"/>
        </w:rPr>
        <w:t xml:space="preserve">аявителя (в </w:t>
      </w:r>
      <w:r w:rsidR="00103F51">
        <w:rPr>
          <w:color w:val="000000"/>
          <w:lang w:eastAsia="ru-RU" w:bidi="ru-RU"/>
        </w:rPr>
        <w:t>случае обращения представителя З</w:t>
      </w:r>
      <w:r>
        <w:rPr>
          <w:color w:val="000000"/>
          <w:lang w:eastAsia="ru-RU" w:bidi="ru-RU"/>
        </w:rPr>
        <w:t>аявителя);</w:t>
      </w:r>
    </w:p>
    <w:p w:rsidR="0021362D" w:rsidRDefault="0021362D" w:rsidP="00C33034">
      <w:pPr>
        <w:pStyle w:val="1"/>
        <w:shd w:val="clear" w:color="auto" w:fill="auto"/>
        <w:ind w:firstLine="709"/>
        <w:jc w:val="both"/>
      </w:pPr>
      <w:r>
        <w:rPr>
          <w:color w:val="000000"/>
          <w:lang w:eastAsia="ru-RU" w:bidi="ru-RU"/>
        </w:rPr>
        <w:t>определя</w:t>
      </w:r>
      <w:r w:rsidR="00103F51">
        <w:rPr>
          <w:color w:val="000000"/>
          <w:lang w:eastAsia="ru-RU" w:bidi="ru-RU"/>
        </w:rPr>
        <w:t>ет статус исполнения заявления З</w:t>
      </w:r>
      <w:r>
        <w:rPr>
          <w:color w:val="000000"/>
          <w:lang w:eastAsia="ru-RU" w:bidi="ru-RU"/>
        </w:rPr>
        <w:t>аявителя в ГИС;</w:t>
      </w:r>
    </w:p>
    <w:p w:rsidR="0021362D" w:rsidRDefault="0021362D" w:rsidP="00C33034">
      <w:pPr>
        <w:pStyle w:val="1"/>
        <w:shd w:val="clear" w:color="auto" w:fill="auto"/>
        <w:ind w:firstLine="709"/>
        <w:jc w:val="both"/>
      </w:pPr>
      <w:r>
        <w:rPr>
          <w:color w:val="000000"/>
          <w:lang w:eastAsia="ru-RU" w:bidi="ru-RU"/>
        </w:rPr>
        <w:t xml:space="preserve">распечатывает результат предоставления </w:t>
      </w:r>
      <w:r w:rsidR="00943407">
        <w:rPr>
          <w:color w:val="000000"/>
          <w:lang w:eastAsia="ru-RU" w:bidi="ru-RU"/>
        </w:rPr>
        <w:t>муниципальной</w:t>
      </w:r>
      <w:r>
        <w:rPr>
          <w:color w:val="000000"/>
          <w:lang w:eastAsia="ru-RU" w:bidi="ru-RU"/>
        </w:rPr>
        <w:t xml:space="preserve"> услуги в виде экземпляра электронного документа на бумажном носителе и заверяет его </w:t>
      </w:r>
      <w:r w:rsidR="00C33034">
        <w:rPr>
          <w:color w:val="000000"/>
          <w:lang w:eastAsia="ru-RU" w:bidi="ru-RU"/>
        </w:rPr>
        <w:t xml:space="preserve">                         </w:t>
      </w:r>
      <w:r>
        <w:rPr>
          <w:color w:val="000000"/>
          <w:lang w:eastAsia="ru-RU" w:bidi="ru-RU"/>
        </w:rPr>
        <w:t xml:space="preserve">с использованием печати </w:t>
      </w:r>
      <w:r w:rsidR="00B64FA0">
        <w:rPr>
          <w:color w:val="000000"/>
          <w:lang w:eastAsia="ru-RU" w:bidi="ru-RU"/>
        </w:rPr>
        <w:t>МФЦ</w:t>
      </w:r>
      <w:r>
        <w:rPr>
          <w:color w:val="000000"/>
          <w:lang w:eastAsia="ru-RU" w:bidi="ru-RU"/>
        </w:rPr>
        <w:t xml:space="preserve"> (в предусмотренных нормативными правовыми актами</w:t>
      </w:r>
      <w:r w:rsidR="00103F51">
        <w:rPr>
          <w:color w:val="000000"/>
          <w:lang w:eastAsia="ru-RU" w:bidi="ru-RU"/>
        </w:rPr>
        <w:t xml:space="preserve"> Российской Федерации случаях – </w:t>
      </w:r>
      <w:r>
        <w:rPr>
          <w:color w:val="000000"/>
          <w:lang w:eastAsia="ru-RU" w:bidi="ru-RU"/>
        </w:rPr>
        <w:t>печати с изображением Государственного герба Российской Федерации);</w:t>
      </w:r>
    </w:p>
    <w:p w:rsidR="0021362D" w:rsidRDefault="0021362D" w:rsidP="00C33034">
      <w:pPr>
        <w:pStyle w:val="1"/>
        <w:shd w:val="clear" w:color="auto" w:fill="auto"/>
        <w:ind w:firstLine="709"/>
        <w:jc w:val="both"/>
      </w:pPr>
      <w:r>
        <w:rPr>
          <w:color w:val="000000"/>
          <w:lang w:eastAsia="ru-RU" w:bidi="ru-RU"/>
        </w:rPr>
        <w:t xml:space="preserve">заверяет экземпляр электронного документа на бумажном носителе </w:t>
      </w:r>
      <w:r w:rsidR="00C33034">
        <w:rPr>
          <w:color w:val="000000"/>
          <w:lang w:eastAsia="ru-RU" w:bidi="ru-RU"/>
        </w:rPr>
        <w:t xml:space="preserve">                         </w:t>
      </w:r>
      <w:r>
        <w:rPr>
          <w:color w:val="000000"/>
          <w:lang w:eastAsia="ru-RU" w:bidi="ru-RU"/>
        </w:rPr>
        <w:t xml:space="preserve">с использованием печати </w:t>
      </w:r>
      <w:r w:rsidR="00B64FA0">
        <w:rPr>
          <w:color w:val="000000"/>
          <w:lang w:eastAsia="ru-RU" w:bidi="ru-RU"/>
        </w:rPr>
        <w:t>МФЦ</w:t>
      </w:r>
      <w:r>
        <w:rPr>
          <w:color w:val="000000"/>
          <w:lang w:eastAsia="ru-RU" w:bidi="ru-RU"/>
        </w:rPr>
        <w:t xml:space="preserve"> (в предусмотренных нормативными правовыми актам</w:t>
      </w:r>
      <w:r w:rsidR="00103F51">
        <w:rPr>
          <w:color w:val="000000"/>
          <w:lang w:eastAsia="ru-RU" w:bidi="ru-RU"/>
        </w:rPr>
        <w:t xml:space="preserve">и Российской Федерации случаях – </w:t>
      </w:r>
      <w:r>
        <w:rPr>
          <w:color w:val="000000"/>
          <w:lang w:eastAsia="ru-RU" w:bidi="ru-RU"/>
        </w:rPr>
        <w:t>печати с изображением Государственного герба Российской Федерации);</w:t>
      </w:r>
    </w:p>
    <w:p w:rsidR="0021362D" w:rsidRDefault="00103F51" w:rsidP="00C33034">
      <w:pPr>
        <w:pStyle w:val="1"/>
        <w:shd w:val="clear" w:color="auto" w:fill="auto"/>
        <w:ind w:firstLine="709"/>
        <w:jc w:val="both"/>
      </w:pPr>
      <w:r>
        <w:rPr>
          <w:color w:val="000000"/>
          <w:lang w:eastAsia="ru-RU" w:bidi="ru-RU"/>
        </w:rPr>
        <w:t>выдает документы З</w:t>
      </w:r>
      <w:r w:rsidR="0021362D">
        <w:rPr>
          <w:color w:val="000000"/>
          <w:lang w:eastAsia="ru-RU" w:bidi="ru-RU"/>
        </w:rPr>
        <w:t>аявителю, п</w:t>
      </w:r>
      <w:r>
        <w:rPr>
          <w:color w:val="000000"/>
          <w:lang w:eastAsia="ru-RU" w:bidi="ru-RU"/>
        </w:rPr>
        <w:t xml:space="preserve">ри необходимости запрашивает </w:t>
      </w:r>
      <w:r w:rsidR="00C33034">
        <w:rPr>
          <w:color w:val="000000"/>
          <w:lang w:eastAsia="ru-RU" w:bidi="ru-RU"/>
        </w:rPr>
        <w:t xml:space="preserve">                                  </w:t>
      </w:r>
      <w:r>
        <w:rPr>
          <w:color w:val="000000"/>
          <w:lang w:eastAsia="ru-RU" w:bidi="ru-RU"/>
        </w:rPr>
        <w:t>у З</w:t>
      </w:r>
      <w:r w:rsidR="0021362D">
        <w:rPr>
          <w:color w:val="000000"/>
          <w:lang w:eastAsia="ru-RU" w:bidi="ru-RU"/>
        </w:rPr>
        <w:t>аявителя подписи за каждый выданный документ;</w:t>
      </w:r>
    </w:p>
    <w:p w:rsidR="0021362D" w:rsidRDefault="00103F51" w:rsidP="00C33034">
      <w:pPr>
        <w:pStyle w:val="1"/>
        <w:shd w:val="clear" w:color="auto" w:fill="auto"/>
        <w:tabs>
          <w:tab w:val="left" w:pos="3221"/>
          <w:tab w:val="left" w:pos="5021"/>
          <w:tab w:val="left" w:pos="8981"/>
        </w:tabs>
        <w:ind w:firstLine="709"/>
        <w:jc w:val="both"/>
        <w:rPr>
          <w:color w:val="000000"/>
          <w:lang w:eastAsia="ru-RU" w:bidi="ru-RU"/>
        </w:rPr>
      </w:pPr>
      <w:r>
        <w:rPr>
          <w:color w:val="000000"/>
          <w:lang w:eastAsia="ru-RU" w:bidi="ru-RU"/>
        </w:rPr>
        <w:t>запрашивает согласие З</w:t>
      </w:r>
      <w:r w:rsidR="0021362D">
        <w:rPr>
          <w:color w:val="000000"/>
          <w:lang w:eastAsia="ru-RU" w:bidi="ru-RU"/>
        </w:rPr>
        <w:t>аявителя на участие в смс-опросе для оценки качества предоставленных</w:t>
      </w:r>
      <w:r w:rsidR="00651118">
        <w:rPr>
          <w:color w:val="000000"/>
          <w:lang w:eastAsia="ru-RU" w:bidi="ru-RU"/>
        </w:rPr>
        <w:t xml:space="preserve"> </w:t>
      </w:r>
      <w:r w:rsidR="0021362D">
        <w:rPr>
          <w:color w:val="000000"/>
          <w:lang w:eastAsia="ru-RU" w:bidi="ru-RU"/>
        </w:rPr>
        <w:t>услуг</w:t>
      </w:r>
      <w:r w:rsidR="00651118">
        <w:rPr>
          <w:color w:val="000000"/>
          <w:lang w:eastAsia="ru-RU" w:bidi="ru-RU"/>
        </w:rPr>
        <w:t xml:space="preserve"> </w:t>
      </w:r>
      <w:r w:rsidR="00B64FA0">
        <w:rPr>
          <w:color w:val="000000"/>
          <w:lang w:eastAsia="ru-RU" w:bidi="ru-RU"/>
        </w:rPr>
        <w:t>МФЦ</w:t>
      </w:r>
      <w:r w:rsidR="0021362D">
        <w:rPr>
          <w:color w:val="000000"/>
          <w:lang w:eastAsia="ru-RU" w:bidi="ru-RU"/>
        </w:rPr>
        <w:t>.</w:t>
      </w:r>
      <w:r w:rsidR="0081778D">
        <w:rPr>
          <w:color w:val="000000"/>
          <w:lang w:eastAsia="ru-RU" w:bidi="ru-RU"/>
        </w:rPr>
        <w:t xml:space="preserve"> </w:t>
      </w:r>
    </w:p>
    <w:p w:rsidR="00644FC1" w:rsidRDefault="00644FC1">
      <w:pPr>
        <w:widowControl/>
        <w:spacing w:after="160" w:line="259" w:lineRule="auto"/>
        <w:rPr>
          <w:rFonts w:ascii="Times New Roman" w:eastAsia="Times New Roman" w:hAnsi="Times New Roman" w:cs="Times New Roman"/>
          <w:color w:val="auto"/>
          <w:sz w:val="28"/>
          <w:szCs w:val="28"/>
          <w:lang w:eastAsia="en-US" w:bidi="ar-SA"/>
        </w:rPr>
      </w:pPr>
      <w:r>
        <w:br w:type="page"/>
      </w:r>
    </w:p>
    <w:p w:rsidR="00644FC1" w:rsidRDefault="00103F51" w:rsidP="00103F51">
      <w:pPr>
        <w:widowControl/>
        <w:ind w:left="5103"/>
        <w:jc w:val="both"/>
        <w:outlineLvl w:val="0"/>
        <w:rPr>
          <w:rFonts w:ascii="Times New Roman" w:hAnsi="Times New Roman" w:cs="Times New Roman"/>
          <w:sz w:val="28"/>
          <w:szCs w:val="28"/>
        </w:rPr>
      </w:pPr>
      <w:r w:rsidRPr="00103F51">
        <w:rPr>
          <w:rFonts w:ascii="Times New Roman" w:eastAsia="Times New Roman" w:hAnsi="Times New Roman" w:cs="Times New Roman"/>
          <w:bCs/>
          <w:iCs/>
          <w:color w:val="auto"/>
          <w:kern w:val="28"/>
          <w:sz w:val="28"/>
          <w:szCs w:val="28"/>
          <w:lang w:bidi="ar-SA"/>
        </w:rPr>
        <w:lastRenderedPageBreak/>
        <w:t xml:space="preserve">Приложение </w:t>
      </w:r>
      <w:r w:rsidR="00644FC1" w:rsidRPr="00103F51">
        <w:rPr>
          <w:rFonts w:ascii="Times New Roman" w:eastAsia="Times New Roman" w:hAnsi="Times New Roman" w:cs="Times New Roman"/>
          <w:bCs/>
          <w:iCs/>
          <w:color w:val="auto"/>
          <w:kern w:val="28"/>
          <w:sz w:val="28"/>
          <w:szCs w:val="28"/>
          <w:lang w:bidi="ar-SA"/>
        </w:rPr>
        <w:t>1</w:t>
      </w:r>
      <w:r w:rsidRPr="00103F51">
        <w:rPr>
          <w:rFonts w:ascii="Times New Roman" w:eastAsia="Times New Roman" w:hAnsi="Times New Roman" w:cs="Times New Roman"/>
          <w:bCs/>
          <w:iCs/>
          <w:color w:val="auto"/>
          <w:kern w:val="28"/>
          <w:sz w:val="28"/>
          <w:szCs w:val="28"/>
          <w:lang w:bidi="ar-SA"/>
        </w:rPr>
        <w:t xml:space="preserve"> </w:t>
      </w:r>
      <w:r w:rsidR="00644FC1" w:rsidRPr="00103F51">
        <w:rPr>
          <w:rFonts w:ascii="Times New Roman" w:eastAsia="Times New Roman" w:hAnsi="Times New Roman" w:cs="Times New Roman"/>
          <w:color w:val="auto"/>
          <w:sz w:val="28"/>
          <w:szCs w:val="28"/>
          <w:lang w:bidi="ar-SA"/>
        </w:rPr>
        <w:t xml:space="preserve">к </w:t>
      </w:r>
      <w:r w:rsidRPr="00103F51">
        <w:rPr>
          <w:rFonts w:ascii="Times New Roman" w:hAnsi="Times New Roman" w:cs="Times New Roman"/>
          <w:sz w:val="28"/>
          <w:szCs w:val="28"/>
        </w:rPr>
        <w:t>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03F51" w:rsidRDefault="00103F51" w:rsidP="00103F51">
      <w:pPr>
        <w:widowControl/>
        <w:ind w:left="4536"/>
        <w:jc w:val="both"/>
        <w:outlineLvl w:val="0"/>
        <w:rPr>
          <w:rFonts w:ascii="Times New Roman" w:hAnsi="Times New Roman" w:cs="Times New Roman"/>
          <w:sz w:val="28"/>
          <w:szCs w:val="28"/>
        </w:rPr>
      </w:pPr>
    </w:p>
    <w:p w:rsidR="00103F51" w:rsidRPr="00103F51" w:rsidRDefault="00103F51" w:rsidP="00103F51">
      <w:pPr>
        <w:widowControl/>
        <w:ind w:left="4536"/>
        <w:jc w:val="both"/>
        <w:outlineLvl w:val="0"/>
        <w:rPr>
          <w:rFonts w:ascii="Times New Roman" w:eastAsia="Times New Roman" w:hAnsi="Times New Roman" w:cs="Times New Roman"/>
          <w:bCs/>
          <w:color w:val="auto"/>
          <w:sz w:val="28"/>
          <w:szCs w:val="28"/>
          <w:lang w:bidi="ar-SA"/>
        </w:rPr>
      </w:pPr>
    </w:p>
    <w:p w:rsidR="0010775D" w:rsidRPr="000D337E" w:rsidRDefault="00A761C8" w:rsidP="000D337E">
      <w:pPr>
        <w:widowControl/>
        <w:spacing w:after="160" w:line="259" w:lineRule="auto"/>
        <w:jc w:val="center"/>
        <w:rPr>
          <w:rFonts w:ascii="Times New Roman" w:eastAsia="Times New Roman" w:hAnsi="Times New Roman" w:cs="Times New Roman"/>
          <w:b/>
          <w:bCs/>
          <w:iCs/>
          <w:color w:val="auto"/>
          <w:kern w:val="28"/>
          <w:sz w:val="28"/>
          <w:szCs w:val="28"/>
          <w:lang w:bidi="ar-SA"/>
        </w:rPr>
      </w:pPr>
      <w:r w:rsidRPr="000D337E">
        <w:rPr>
          <w:rFonts w:ascii="Times New Roman" w:eastAsia="Times New Roman" w:hAnsi="Times New Roman" w:cs="Times New Roman"/>
          <w:b/>
          <w:bCs/>
          <w:iCs/>
          <w:color w:val="auto"/>
          <w:kern w:val="28"/>
          <w:sz w:val="28"/>
          <w:szCs w:val="28"/>
          <w:lang w:bidi="ar-SA"/>
        </w:rPr>
        <w:t xml:space="preserve">Признаки, определяющие вариант предоставления </w:t>
      </w:r>
      <w:r w:rsidR="00943407">
        <w:rPr>
          <w:rFonts w:ascii="Times New Roman" w:eastAsia="Times New Roman" w:hAnsi="Times New Roman" w:cs="Times New Roman"/>
          <w:b/>
          <w:bCs/>
          <w:iCs/>
          <w:color w:val="auto"/>
          <w:kern w:val="28"/>
          <w:sz w:val="28"/>
          <w:szCs w:val="28"/>
          <w:lang w:bidi="ar-SA"/>
        </w:rPr>
        <w:t>муниципальной</w:t>
      </w:r>
      <w:r w:rsidRPr="000D337E">
        <w:rPr>
          <w:rFonts w:ascii="Times New Roman" w:eastAsia="Times New Roman" w:hAnsi="Times New Roman" w:cs="Times New Roman"/>
          <w:b/>
          <w:bCs/>
          <w:iCs/>
          <w:color w:val="auto"/>
          <w:kern w:val="28"/>
          <w:sz w:val="28"/>
          <w:szCs w:val="28"/>
          <w:lang w:bidi="ar-SA"/>
        </w:rPr>
        <w:t xml:space="preserve"> услуги</w:t>
      </w:r>
    </w:p>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tbl>
      <w:tblPr>
        <w:tblStyle w:val="aff3"/>
        <w:tblW w:w="0" w:type="auto"/>
        <w:tblLook w:val="04A0" w:firstRow="1" w:lastRow="0" w:firstColumn="1" w:lastColumn="0" w:noHBand="0" w:noVBand="1"/>
      </w:tblPr>
      <w:tblGrid>
        <w:gridCol w:w="560"/>
        <w:gridCol w:w="3269"/>
        <w:gridCol w:w="5793"/>
      </w:tblGrid>
      <w:tr w:rsidR="004F6EBC" w:rsidRPr="006A719F" w:rsidTr="00D2081F">
        <w:tc>
          <w:tcPr>
            <w:tcW w:w="562" w:type="dxa"/>
          </w:tcPr>
          <w:p w:rsidR="004F6EBC" w:rsidRPr="006A719F" w:rsidRDefault="004F6EBC" w:rsidP="0080558B">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lang w:bidi="ar-SA"/>
              </w:rPr>
              <w:t>№ п/п</w:t>
            </w:r>
          </w:p>
        </w:tc>
        <w:tc>
          <w:tcPr>
            <w:tcW w:w="3376" w:type="dxa"/>
          </w:tcPr>
          <w:p w:rsidR="004F6EBC" w:rsidRPr="006A719F" w:rsidRDefault="004F6EBC" w:rsidP="0080558B">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rPr>
              <w:t xml:space="preserve">Наименование </w:t>
            </w:r>
            <w:r>
              <w:rPr>
                <w:rFonts w:ascii="Times New Roman" w:eastAsia="Times New Roman" w:hAnsi="Times New Roman" w:cs="Times New Roman"/>
                <w:bCs/>
                <w:iCs/>
                <w:color w:val="auto"/>
                <w:kern w:val="28"/>
              </w:rPr>
              <w:t>признака</w:t>
            </w:r>
          </w:p>
        </w:tc>
        <w:tc>
          <w:tcPr>
            <w:tcW w:w="6115" w:type="dxa"/>
          </w:tcPr>
          <w:p w:rsidR="004F6EBC" w:rsidRPr="006A719F" w:rsidRDefault="004F6EBC" w:rsidP="0080558B">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1E19D4">
              <w:rPr>
                <w:rFonts w:ascii="Times New Roman" w:eastAsia="Times New Roman" w:hAnsi="Times New Roman" w:cs="Times New Roman"/>
                <w:bCs/>
                <w:iCs/>
                <w:color w:val="auto"/>
                <w:kern w:val="28"/>
              </w:rPr>
              <w:t xml:space="preserve">Значения </w:t>
            </w:r>
            <w:r>
              <w:rPr>
                <w:rFonts w:ascii="Times New Roman" w:eastAsia="Times New Roman" w:hAnsi="Times New Roman" w:cs="Times New Roman"/>
                <w:bCs/>
                <w:iCs/>
                <w:color w:val="auto"/>
                <w:kern w:val="28"/>
              </w:rPr>
              <w:t>признака</w:t>
            </w:r>
          </w:p>
        </w:tc>
      </w:tr>
      <w:tr w:rsidR="004F6EBC" w:rsidRPr="006A719F" w:rsidTr="00D2081F">
        <w:tc>
          <w:tcPr>
            <w:tcW w:w="562" w:type="dxa"/>
          </w:tcPr>
          <w:p w:rsidR="004F6EBC" w:rsidRPr="006A719F" w:rsidRDefault="004F6EBC" w:rsidP="0080558B">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1</w:t>
            </w:r>
          </w:p>
        </w:tc>
        <w:tc>
          <w:tcPr>
            <w:tcW w:w="3376" w:type="dxa"/>
          </w:tcPr>
          <w:p w:rsidR="004F6EBC" w:rsidRPr="006A719F" w:rsidRDefault="004F6EBC" w:rsidP="0080558B">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2</w:t>
            </w:r>
          </w:p>
        </w:tc>
        <w:tc>
          <w:tcPr>
            <w:tcW w:w="6115" w:type="dxa"/>
          </w:tcPr>
          <w:p w:rsidR="004F6EBC" w:rsidRPr="006A719F" w:rsidRDefault="004F6EBC" w:rsidP="0080558B">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3</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1. Кто обращается за услугой?</w:t>
            </w:r>
          </w:p>
        </w:tc>
        <w:tc>
          <w:tcPr>
            <w:tcW w:w="6115" w:type="dxa"/>
          </w:tcPr>
          <w:p w:rsidR="004F4567" w:rsidRDefault="004F4567" w:rsidP="00C33034">
            <w:pPr>
              <w:pStyle w:val="ad"/>
              <w:spacing w:line="259" w:lineRule="auto"/>
              <w:ind w:firstLine="0"/>
              <w:jc w:val="both"/>
              <w:rPr>
                <w:sz w:val="24"/>
                <w:szCs w:val="24"/>
              </w:rPr>
            </w:pPr>
            <w:r>
              <w:rPr>
                <w:sz w:val="24"/>
                <w:szCs w:val="24"/>
              </w:rPr>
              <w:t>2. Заявитель</w:t>
            </w:r>
          </w:p>
          <w:p w:rsidR="004F4567" w:rsidRDefault="004F4567" w:rsidP="00C33034">
            <w:pPr>
              <w:pStyle w:val="ad"/>
              <w:spacing w:line="259" w:lineRule="auto"/>
              <w:ind w:firstLine="0"/>
              <w:jc w:val="both"/>
              <w:rPr>
                <w:sz w:val="24"/>
                <w:szCs w:val="24"/>
              </w:rPr>
            </w:pPr>
            <w:r>
              <w:rPr>
                <w:sz w:val="24"/>
                <w:szCs w:val="24"/>
              </w:rPr>
              <w:t>3. Представитель</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4. К какой категории относится заявитель?</w:t>
            </w:r>
          </w:p>
        </w:tc>
        <w:tc>
          <w:tcPr>
            <w:tcW w:w="6115" w:type="dxa"/>
          </w:tcPr>
          <w:p w:rsidR="004F4567" w:rsidRDefault="004F4567" w:rsidP="00C33034">
            <w:pPr>
              <w:pStyle w:val="ad"/>
              <w:numPr>
                <w:ilvl w:val="0"/>
                <w:numId w:val="107"/>
              </w:numPr>
              <w:shd w:val="clear" w:color="auto" w:fill="auto"/>
              <w:tabs>
                <w:tab w:val="left" w:pos="395"/>
              </w:tabs>
              <w:spacing w:line="259" w:lineRule="auto"/>
              <w:ind w:firstLine="0"/>
              <w:jc w:val="both"/>
              <w:rPr>
                <w:sz w:val="24"/>
                <w:szCs w:val="24"/>
              </w:rPr>
            </w:pPr>
            <w:r>
              <w:rPr>
                <w:sz w:val="24"/>
                <w:szCs w:val="24"/>
              </w:rPr>
              <w:t>Физическое лицо (ФЛ)</w:t>
            </w:r>
          </w:p>
          <w:p w:rsidR="004F4567" w:rsidRDefault="004F4567" w:rsidP="00C33034">
            <w:pPr>
              <w:pStyle w:val="ad"/>
              <w:numPr>
                <w:ilvl w:val="0"/>
                <w:numId w:val="107"/>
              </w:numPr>
              <w:shd w:val="clear" w:color="auto" w:fill="auto"/>
              <w:tabs>
                <w:tab w:val="left" w:pos="390"/>
              </w:tabs>
              <w:spacing w:line="259" w:lineRule="auto"/>
              <w:ind w:firstLine="0"/>
              <w:jc w:val="both"/>
              <w:rPr>
                <w:sz w:val="24"/>
                <w:szCs w:val="24"/>
              </w:rPr>
            </w:pPr>
            <w:r>
              <w:rPr>
                <w:sz w:val="24"/>
                <w:szCs w:val="24"/>
              </w:rPr>
              <w:t>Индивидуальный предприниматель (ИП)</w:t>
            </w:r>
          </w:p>
          <w:p w:rsidR="004F4567" w:rsidRDefault="004F4567" w:rsidP="00C33034">
            <w:pPr>
              <w:pStyle w:val="ad"/>
              <w:numPr>
                <w:ilvl w:val="0"/>
                <w:numId w:val="107"/>
              </w:numPr>
              <w:shd w:val="clear" w:color="auto" w:fill="auto"/>
              <w:tabs>
                <w:tab w:val="left" w:pos="390"/>
              </w:tabs>
              <w:spacing w:line="259" w:lineRule="auto"/>
              <w:ind w:firstLine="0"/>
              <w:jc w:val="both"/>
              <w:rPr>
                <w:sz w:val="24"/>
                <w:szCs w:val="24"/>
              </w:rPr>
            </w:pPr>
            <w:r>
              <w:rPr>
                <w:sz w:val="24"/>
                <w:szCs w:val="24"/>
              </w:rPr>
              <w:t>Юридическое лицо (ЮЛ)</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62506B">
            <w:pPr>
              <w:pStyle w:val="ad"/>
              <w:numPr>
                <w:ilvl w:val="0"/>
                <w:numId w:val="108"/>
              </w:numPr>
              <w:spacing w:line="259" w:lineRule="auto"/>
              <w:ind w:firstLine="0"/>
              <w:rPr>
                <w:sz w:val="24"/>
                <w:szCs w:val="24"/>
              </w:rPr>
            </w:pPr>
            <w:r>
              <w:rPr>
                <w:sz w:val="24"/>
                <w:szCs w:val="24"/>
              </w:rPr>
              <w:t>Заявитель является иностранным юридическим лицом?</w:t>
            </w:r>
          </w:p>
        </w:tc>
        <w:tc>
          <w:tcPr>
            <w:tcW w:w="6115" w:type="dxa"/>
          </w:tcPr>
          <w:p w:rsidR="004F4567" w:rsidRDefault="004F4567" w:rsidP="00C33034">
            <w:pPr>
              <w:pStyle w:val="ad"/>
              <w:numPr>
                <w:ilvl w:val="0"/>
                <w:numId w:val="108"/>
              </w:numPr>
              <w:shd w:val="clear" w:color="auto" w:fill="auto"/>
              <w:tabs>
                <w:tab w:val="left" w:pos="390"/>
              </w:tabs>
              <w:spacing w:line="259" w:lineRule="auto"/>
              <w:ind w:firstLine="0"/>
              <w:jc w:val="both"/>
              <w:rPr>
                <w:sz w:val="24"/>
                <w:szCs w:val="24"/>
              </w:rPr>
            </w:pPr>
            <w:r>
              <w:rPr>
                <w:sz w:val="24"/>
                <w:szCs w:val="24"/>
              </w:rPr>
              <w:t>Юридическое лицо зарегистрировано в РФ</w:t>
            </w:r>
          </w:p>
          <w:p w:rsidR="004F4567" w:rsidRDefault="004F4567" w:rsidP="00C33034">
            <w:pPr>
              <w:pStyle w:val="ad"/>
              <w:numPr>
                <w:ilvl w:val="0"/>
                <w:numId w:val="108"/>
              </w:numPr>
              <w:shd w:val="clear" w:color="auto" w:fill="auto"/>
              <w:tabs>
                <w:tab w:val="left" w:pos="491"/>
              </w:tabs>
              <w:spacing w:line="259" w:lineRule="auto"/>
              <w:ind w:firstLine="0"/>
              <w:jc w:val="both"/>
              <w:rPr>
                <w:sz w:val="24"/>
                <w:szCs w:val="24"/>
              </w:rPr>
            </w:pPr>
            <w:r>
              <w:rPr>
                <w:sz w:val="24"/>
                <w:szCs w:val="24"/>
              </w:rPr>
              <w:t>Иностранное юридическое лицо</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15" w:type="dxa"/>
          </w:tcPr>
          <w:p w:rsidR="004F4567" w:rsidRDefault="004F4567" w:rsidP="00C33034">
            <w:pPr>
              <w:pStyle w:val="ad"/>
              <w:numPr>
                <w:ilvl w:val="0"/>
                <w:numId w:val="109"/>
              </w:numPr>
              <w:shd w:val="clear" w:color="auto" w:fill="auto"/>
              <w:tabs>
                <w:tab w:val="left" w:pos="510"/>
              </w:tabs>
              <w:spacing w:line="259" w:lineRule="auto"/>
              <w:ind w:firstLine="0"/>
              <w:jc w:val="both"/>
              <w:rPr>
                <w:sz w:val="24"/>
                <w:szCs w:val="24"/>
              </w:rPr>
            </w:pPr>
            <w:r>
              <w:rPr>
                <w:sz w:val="24"/>
                <w:szCs w:val="24"/>
              </w:rPr>
              <w:t>Гражданин, которому участок предоставлен в безвозмездное пользование</w:t>
            </w:r>
          </w:p>
          <w:p w:rsidR="004F4567" w:rsidRDefault="004F4567" w:rsidP="00C33034">
            <w:pPr>
              <w:pStyle w:val="ad"/>
              <w:numPr>
                <w:ilvl w:val="0"/>
                <w:numId w:val="109"/>
              </w:numPr>
              <w:shd w:val="clear" w:color="auto" w:fill="auto"/>
              <w:tabs>
                <w:tab w:val="left" w:pos="491"/>
              </w:tabs>
              <w:spacing w:line="259" w:lineRule="auto"/>
              <w:ind w:firstLine="0"/>
              <w:jc w:val="both"/>
              <w:rPr>
                <w:sz w:val="24"/>
                <w:szCs w:val="24"/>
              </w:rPr>
            </w:pPr>
            <w:r>
              <w:rPr>
                <w:sz w:val="24"/>
                <w:szCs w:val="24"/>
              </w:rPr>
              <w:t>Граждане, имеющие трех и более детей</w:t>
            </w:r>
          </w:p>
          <w:p w:rsidR="004F4567" w:rsidRDefault="004F4567" w:rsidP="00C33034">
            <w:pPr>
              <w:pStyle w:val="ad"/>
              <w:numPr>
                <w:ilvl w:val="0"/>
                <w:numId w:val="109"/>
              </w:numPr>
              <w:shd w:val="clear" w:color="auto" w:fill="auto"/>
              <w:tabs>
                <w:tab w:val="left" w:pos="515"/>
              </w:tabs>
              <w:spacing w:line="259" w:lineRule="auto"/>
              <w:ind w:firstLine="0"/>
              <w:jc w:val="both"/>
              <w:rPr>
                <w:sz w:val="24"/>
                <w:szCs w:val="24"/>
              </w:rPr>
            </w:pPr>
            <w:r>
              <w:rPr>
                <w:sz w:val="24"/>
                <w:szCs w:val="24"/>
              </w:rPr>
              <w:t>Лицо, уполномоченное садовым или огородническим товариществом</w:t>
            </w:r>
          </w:p>
          <w:p w:rsidR="004F4567" w:rsidRDefault="004F4567" w:rsidP="00C33034">
            <w:pPr>
              <w:pStyle w:val="ad"/>
              <w:numPr>
                <w:ilvl w:val="0"/>
                <w:numId w:val="109"/>
              </w:numPr>
              <w:shd w:val="clear" w:color="auto" w:fill="auto"/>
              <w:tabs>
                <w:tab w:val="left" w:pos="491"/>
              </w:tabs>
              <w:spacing w:line="259" w:lineRule="auto"/>
              <w:ind w:firstLine="0"/>
              <w:jc w:val="both"/>
              <w:rPr>
                <w:sz w:val="24"/>
                <w:szCs w:val="24"/>
              </w:rPr>
            </w:pPr>
            <w:r>
              <w:rPr>
                <w:sz w:val="24"/>
                <w:szCs w:val="24"/>
              </w:rPr>
              <w:t>Работник по установленной</w:t>
            </w:r>
          </w:p>
          <w:p w:rsidR="004F4567" w:rsidRDefault="004F4567" w:rsidP="00C33034">
            <w:pPr>
              <w:pStyle w:val="ad"/>
              <w:spacing w:line="259" w:lineRule="auto"/>
              <w:ind w:firstLine="0"/>
              <w:jc w:val="both"/>
              <w:rPr>
                <w:sz w:val="24"/>
                <w:szCs w:val="24"/>
              </w:rPr>
            </w:pPr>
            <w:r>
              <w:rPr>
                <w:sz w:val="24"/>
                <w:szCs w:val="24"/>
              </w:rPr>
              <w:t>законодательством специальности</w:t>
            </w:r>
          </w:p>
          <w:p w:rsidR="004F4567" w:rsidRDefault="004F4567" w:rsidP="00C33034">
            <w:pPr>
              <w:pStyle w:val="ad"/>
              <w:numPr>
                <w:ilvl w:val="0"/>
                <w:numId w:val="109"/>
              </w:numPr>
              <w:shd w:val="clear" w:color="auto" w:fill="auto"/>
              <w:tabs>
                <w:tab w:val="left" w:pos="491"/>
              </w:tabs>
              <w:spacing w:line="259" w:lineRule="auto"/>
              <w:ind w:firstLine="0"/>
              <w:jc w:val="both"/>
              <w:rPr>
                <w:sz w:val="24"/>
                <w:szCs w:val="24"/>
              </w:rPr>
            </w:pPr>
            <w:r>
              <w:rPr>
                <w:sz w:val="24"/>
                <w:szCs w:val="24"/>
              </w:rPr>
              <w:t>Иные категории</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15" w:type="dxa"/>
          </w:tcPr>
          <w:p w:rsidR="004F4567" w:rsidRDefault="004F4567" w:rsidP="00C33034">
            <w:pPr>
              <w:pStyle w:val="ad"/>
              <w:numPr>
                <w:ilvl w:val="0"/>
                <w:numId w:val="110"/>
              </w:numPr>
              <w:shd w:val="clear" w:color="auto" w:fill="auto"/>
              <w:tabs>
                <w:tab w:val="left" w:pos="491"/>
              </w:tabs>
              <w:spacing w:line="259" w:lineRule="auto"/>
              <w:ind w:firstLine="0"/>
              <w:jc w:val="both"/>
              <w:rPr>
                <w:sz w:val="24"/>
                <w:szCs w:val="24"/>
              </w:rPr>
            </w:pPr>
            <w:r>
              <w:rPr>
                <w:sz w:val="24"/>
                <w:szCs w:val="24"/>
              </w:rPr>
              <w:t>Право зарегистрировано в ЕГРН</w:t>
            </w:r>
          </w:p>
          <w:p w:rsidR="004F4567" w:rsidRDefault="004F4567" w:rsidP="00C33034">
            <w:pPr>
              <w:pStyle w:val="ad"/>
              <w:numPr>
                <w:ilvl w:val="0"/>
                <w:numId w:val="110"/>
              </w:numPr>
              <w:shd w:val="clear" w:color="auto" w:fill="auto"/>
              <w:tabs>
                <w:tab w:val="left" w:pos="491"/>
              </w:tabs>
              <w:spacing w:line="259" w:lineRule="auto"/>
              <w:ind w:firstLine="0"/>
              <w:jc w:val="both"/>
              <w:rPr>
                <w:sz w:val="24"/>
                <w:szCs w:val="24"/>
              </w:rPr>
            </w:pPr>
            <w:r>
              <w:rPr>
                <w:sz w:val="24"/>
                <w:szCs w:val="24"/>
              </w:rPr>
              <w:t>Право не зарегистрировано в ЕГРН</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15" w:type="dxa"/>
          </w:tcPr>
          <w:p w:rsidR="004F4567" w:rsidRDefault="004F4567" w:rsidP="00C33034">
            <w:pPr>
              <w:pStyle w:val="ad"/>
              <w:numPr>
                <w:ilvl w:val="0"/>
                <w:numId w:val="111"/>
              </w:numPr>
              <w:shd w:val="clear" w:color="auto" w:fill="auto"/>
              <w:tabs>
                <w:tab w:val="left" w:pos="520"/>
              </w:tabs>
              <w:spacing w:line="259" w:lineRule="auto"/>
              <w:ind w:firstLine="0"/>
              <w:jc w:val="both"/>
              <w:rPr>
                <w:sz w:val="24"/>
                <w:szCs w:val="24"/>
              </w:rPr>
            </w:pPr>
            <w:r>
              <w:rPr>
                <w:sz w:val="24"/>
                <w:szCs w:val="24"/>
              </w:rPr>
              <w:t>Лицо, с которым заключен договор о развитии застроенной территории</w:t>
            </w:r>
          </w:p>
          <w:p w:rsidR="004F4567" w:rsidRDefault="004F4567" w:rsidP="00C33034">
            <w:pPr>
              <w:pStyle w:val="ad"/>
              <w:numPr>
                <w:ilvl w:val="0"/>
                <w:numId w:val="111"/>
              </w:numPr>
              <w:shd w:val="clear" w:color="auto" w:fill="auto"/>
              <w:tabs>
                <w:tab w:val="left" w:pos="515"/>
              </w:tabs>
              <w:spacing w:line="259" w:lineRule="auto"/>
              <w:ind w:firstLine="0"/>
              <w:jc w:val="both"/>
              <w:rPr>
                <w:sz w:val="24"/>
                <w:szCs w:val="24"/>
              </w:rPr>
            </w:pPr>
            <w:r>
              <w:rPr>
                <w:sz w:val="24"/>
                <w:szCs w:val="24"/>
              </w:rPr>
              <w:t>Иные категории</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15" w:type="dxa"/>
          </w:tcPr>
          <w:p w:rsidR="004F4567" w:rsidRDefault="004F4567" w:rsidP="00C33034">
            <w:pPr>
              <w:pStyle w:val="ad"/>
              <w:numPr>
                <w:ilvl w:val="0"/>
                <w:numId w:val="112"/>
              </w:numPr>
              <w:shd w:val="clear" w:color="auto" w:fill="auto"/>
              <w:tabs>
                <w:tab w:val="left" w:pos="520"/>
              </w:tabs>
              <w:spacing w:line="259" w:lineRule="auto"/>
              <w:ind w:firstLine="0"/>
              <w:jc w:val="both"/>
              <w:rPr>
                <w:sz w:val="24"/>
                <w:szCs w:val="24"/>
              </w:rPr>
            </w:pPr>
            <w:r>
              <w:rPr>
                <w:sz w:val="24"/>
                <w:szCs w:val="24"/>
              </w:rPr>
              <w:t>Лицо, с которым заключен договор о развитии застроенной территории</w:t>
            </w:r>
          </w:p>
          <w:p w:rsidR="004F4567" w:rsidRDefault="004F4567" w:rsidP="00C33034">
            <w:pPr>
              <w:pStyle w:val="ad"/>
              <w:numPr>
                <w:ilvl w:val="0"/>
                <w:numId w:val="112"/>
              </w:numPr>
              <w:shd w:val="clear" w:color="auto" w:fill="auto"/>
              <w:tabs>
                <w:tab w:val="left" w:pos="520"/>
              </w:tabs>
              <w:spacing w:line="259" w:lineRule="auto"/>
              <w:ind w:firstLine="0"/>
              <w:jc w:val="both"/>
              <w:rPr>
                <w:sz w:val="24"/>
                <w:szCs w:val="24"/>
              </w:rPr>
            </w:pPr>
            <w:r>
              <w:rPr>
                <w:sz w:val="24"/>
                <w:szCs w:val="24"/>
              </w:rPr>
              <w:t>Религиозная организация-собственник здания или сооружения</w:t>
            </w:r>
          </w:p>
          <w:p w:rsidR="004F4567" w:rsidRDefault="004F4567" w:rsidP="00C33034">
            <w:pPr>
              <w:pStyle w:val="ad"/>
              <w:numPr>
                <w:ilvl w:val="0"/>
                <w:numId w:val="112"/>
              </w:numPr>
              <w:shd w:val="clear" w:color="auto" w:fill="auto"/>
              <w:tabs>
                <w:tab w:val="left" w:pos="520"/>
              </w:tabs>
              <w:spacing w:line="259" w:lineRule="auto"/>
              <w:ind w:firstLine="0"/>
              <w:jc w:val="both"/>
              <w:rPr>
                <w:sz w:val="24"/>
                <w:szCs w:val="24"/>
              </w:rPr>
            </w:pPr>
            <w:r>
              <w:rPr>
                <w:sz w:val="24"/>
                <w:szCs w:val="24"/>
              </w:rPr>
              <w:t>Лицо, уполномоченное садовым или огородническим товариществом</w:t>
            </w:r>
          </w:p>
          <w:p w:rsidR="004F4567" w:rsidRDefault="004F4567" w:rsidP="00C33034">
            <w:pPr>
              <w:pStyle w:val="ad"/>
              <w:numPr>
                <w:ilvl w:val="0"/>
                <w:numId w:val="112"/>
              </w:numPr>
              <w:shd w:val="clear" w:color="auto" w:fill="auto"/>
              <w:tabs>
                <w:tab w:val="left" w:pos="355"/>
              </w:tabs>
              <w:spacing w:line="259" w:lineRule="auto"/>
              <w:ind w:firstLine="0"/>
              <w:jc w:val="both"/>
              <w:rPr>
                <w:sz w:val="24"/>
                <w:szCs w:val="24"/>
              </w:rPr>
            </w:pPr>
            <w:r>
              <w:rPr>
                <w:sz w:val="24"/>
                <w:szCs w:val="24"/>
              </w:rPr>
              <w:t xml:space="preserve">Некоммерческая организация, созданная </w:t>
            </w:r>
            <w:r>
              <w:rPr>
                <w:sz w:val="24"/>
                <w:szCs w:val="24"/>
              </w:rPr>
              <w:lastRenderedPageBreak/>
              <w:t>гражданами</w:t>
            </w:r>
          </w:p>
          <w:p w:rsidR="004F4567" w:rsidRDefault="0062506B" w:rsidP="00C33034">
            <w:pPr>
              <w:pStyle w:val="ad"/>
              <w:numPr>
                <w:ilvl w:val="0"/>
                <w:numId w:val="112"/>
              </w:numPr>
              <w:shd w:val="clear" w:color="auto" w:fill="auto"/>
              <w:tabs>
                <w:tab w:val="left" w:pos="360"/>
              </w:tabs>
              <w:spacing w:line="259" w:lineRule="auto"/>
              <w:ind w:firstLine="0"/>
              <w:jc w:val="both"/>
              <w:rPr>
                <w:sz w:val="24"/>
                <w:szCs w:val="24"/>
              </w:rPr>
            </w:pPr>
            <w:r>
              <w:rPr>
                <w:sz w:val="24"/>
                <w:szCs w:val="24"/>
              </w:rPr>
              <w:t xml:space="preserve">Религиозная организация – </w:t>
            </w:r>
            <w:r w:rsidR="004F4567">
              <w:rPr>
                <w:sz w:val="24"/>
                <w:szCs w:val="24"/>
              </w:rPr>
              <w:t>землепользователь участка для сельскохозяйственного производства</w:t>
            </w:r>
          </w:p>
          <w:p w:rsidR="004F4567" w:rsidRDefault="004F4567" w:rsidP="00C33034">
            <w:pPr>
              <w:pStyle w:val="ad"/>
              <w:numPr>
                <w:ilvl w:val="0"/>
                <w:numId w:val="112"/>
              </w:numPr>
              <w:shd w:val="clear" w:color="auto" w:fill="auto"/>
              <w:tabs>
                <w:tab w:val="left" w:pos="520"/>
              </w:tabs>
              <w:spacing w:line="259" w:lineRule="auto"/>
              <w:ind w:firstLine="0"/>
              <w:jc w:val="both"/>
              <w:rPr>
                <w:sz w:val="24"/>
                <w:szCs w:val="24"/>
              </w:rPr>
            </w:pPr>
            <w:r>
              <w:rPr>
                <w:sz w:val="24"/>
                <w:szCs w:val="24"/>
              </w:rPr>
              <w:t>Научно-технологический центр (фонд)</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15" w:type="dxa"/>
          </w:tcPr>
          <w:p w:rsidR="004F4567" w:rsidRDefault="004F4567" w:rsidP="00C33034">
            <w:pPr>
              <w:pStyle w:val="ad"/>
              <w:numPr>
                <w:ilvl w:val="0"/>
                <w:numId w:val="113"/>
              </w:numPr>
              <w:shd w:val="clear" w:color="auto" w:fill="auto"/>
              <w:tabs>
                <w:tab w:val="left" w:pos="350"/>
              </w:tabs>
              <w:spacing w:line="259" w:lineRule="auto"/>
              <w:ind w:firstLine="0"/>
              <w:jc w:val="both"/>
              <w:rPr>
                <w:sz w:val="24"/>
                <w:szCs w:val="24"/>
              </w:rPr>
            </w:pPr>
            <w:r>
              <w:rPr>
                <w:sz w:val="24"/>
                <w:szCs w:val="24"/>
              </w:rPr>
              <w:t>Право зарегистрировано в ЕГРН</w:t>
            </w:r>
          </w:p>
          <w:p w:rsidR="004F4567" w:rsidRDefault="004F4567" w:rsidP="00C33034">
            <w:pPr>
              <w:pStyle w:val="ad"/>
              <w:numPr>
                <w:ilvl w:val="0"/>
                <w:numId w:val="113"/>
              </w:numPr>
              <w:shd w:val="clear" w:color="auto" w:fill="auto"/>
              <w:tabs>
                <w:tab w:val="left" w:pos="350"/>
              </w:tabs>
              <w:spacing w:line="259" w:lineRule="auto"/>
              <w:ind w:firstLine="0"/>
              <w:jc w:val="both"/>
              <w:rPr>
                <w:sz w:val="24"/>
                <w:szCs w:val="24"/>
              </w:rPr>
            </w:pPr>
            <w:r>
              <w:rPr>
                <w:sz w:val="24"/>
                <w:szCs w:val="24"/>
              </w:rPr>
              <w:t>Право не зарегистрировано в ЕГРН</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33. Право на земельный участок зарегистрировано в ЕГРН?</w:t>
            </w:r>
          </w:p>
        </w:tc>
        <w:tc>
          <w:tcPr>
            <w:tcW w:w="6115" w:type="dxa"/>
          </w:tcPr>
          <w:p w:rsidR="004F4567" w:rsidRDefault="004F4567" w:rsidP="00C33034">
            <w:pPr>
              <w:pStyle w:val="ad"/>
              <w:numPr>
                <w:ilvl w:val="0"/>
                <w:numId w:val="114"/>
              </w:numPr>
              <w:shd w:val="clear" w:color="auto" w:fill="auto"/>
              <w:tabs>
                <w:tab w:val="left" w:pos="350"/>
              </w:tabs>
              <w:spacing w:line="259" w:lineRule="auto"/>
              <w:ind w:firstLine="0"/>
              <w:jc w:val="both"/>
              <w:rPr>
                <w:sz w:val="24"/>
                <w:szCs w:val="24"/>
              </w:rPr>
            </w:pPr>
            <w:r>
              <w:rPr>
                <w:sz w:val="24"/>
                <w:szCs w:val="24"/>
              </w:rPr>
              <w:t>Право зарегистрировано в ЕГРН</w:t>
            </w:r>
          </w:p>
          <w:p w:rsidR="004F4567" w:rsidRDefault="004F4567" w:rsidP="00C33034">
            <w:pPr>
              <w:pStyle w:val="ad"/>
              <w:numPr>
                <w:ilvl w:val="0"/>
                <w:numId w:val="114"/>
              </w:numPr>
              <w:shd w:val="clear" w:color="auto" w:fill="auto"/>
              <w:tabs>
                <w:tab w:val="left" w:pos="350"/>
              </w:tabs>
              <w:spacing w:line="259" w:lineRule="auto"/>
              <w:ind w:firstLine="0"/>
              <w:jc w:val="both"/>
              <w:rPr>
                <w:sz w:val="24"/>
                <w:szCs w:val="24"/>
              </w:rPr>
            </w:pPr>
            <w:r>
              <w:rPr>
                <w:sz w:val="24"/>
                <w:szCs w:val="24"/>
              </w:rPr>
              <w:t>Право не зарегистрировано в ЕГРН</w:t>
            </w:r>
          </w:p>
        </w:tc>
      </w:tr>
      <w:tr w:rsidR="004F4567" w:rsidRPr="006A719F" w:rsidTr="004F4567">
        <w:tc>
          <w:tcPr>
            <w:tcW w:w="562" w:type="dxa"/>
          </w:tcPr>
          <w:p w:rsidR="004F4567" w:rsidRPr="006A719F" w:rsidRDefault="004F4567" w:rsidP="0093159C">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376" w:type="dxa"/>
          </w:tcPr>
          <w:p w:rsidR="004F4567" w:rsidRDefault="004F4567" w:rsidP="0093159C">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15" w:type="dxa"/>
          </w:tcPr>
          <w:p w:rsidR="004F4567" w:rsidRDefault="004F4567" w:rsidP="00C33034">
            <w:pPr>
              <w:pStyle w:val="ad"/>
              <w:numPr>
                <w:ilvl w:val="0"/>
                <w:numId w:val="115"/>
              </w:numPr>
              <w:shd w:val="clear" w:color="auto" w:fill="auto"/>
              <w:tabs>
                <w:tab w:val="left" w:pos="350"/>
              </w:tabs>
              <w:spacing w:line="259" w:lineRule="auto"/>
              <w:ind w:firstLine="0"/>
              <w:jc w:val="both"/>
              <w:rPr>
                <w:sz w:val="24"/>
                <w:szCs w:val="24"/>
              </w:rPr>
            </w:pPr>
            <w:r>
              <w:rPr>
                <w:sz w:val="24"/>
                <w:szCs w:val="24"/>
              </w:rPr>
              <w:t>Право зарегистрировано в ЕГРН</w:t>
            </w:r>
          </w:p>
          <w:p w:rsidR="004F4567" w:rsidRDefault="004F4567" w:rsidP="00C33034">
            <w:pPr>
              <w:pStyle w:val="ad"/>
              <w:numPr>
                <w:ilvl w:val="0"/>
                <w:numId w:val="115"/>
              </w:numPr>
              <w:shd w:val="clear" w:color="auto" w:fill="auto"/>
              <w:tabs>
                <w:tab w:val="left" w:pos="350"/>
              </w:tabs>
              <w:spacing w:line="259" w:lineRule="auto"/>
              <w:ind w:firstLine="0"/>
              <w:jc w:val="both"/>
              <w:rPr>
                <w:sz w:val="24"/>
                <w:szCs w:val="24"/>
              </w:rPr>
            </w:pPr>
            <w:r>
              <w:rPr>
                <w:sz w:val="24"/>
                <w:szCs w:val="24"/>
              </w:rPr>
              <w:t>Право не зарегистрировано в ЕГРН</w:t>
            </w:r>
          </w:p>
        </w:tc>
      </w:tr>
    </w:tbl>
    <w:p w:rsidR="0010775D" w:rsidRDefault="0010775D">
      <w:pPr>
        <w:widowControl/>
        <w:spacing w:after="160" w:line="259" w:lineRule="auto"/>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br w:type="page"/>
      </w:r>
    </w:p>
    <w:p w:rsidR="0010775D" w:rsidRPr="0062506B" w:rsidRDefault="0062506B" w:rsidP="0062506B">
      <w:pPr>
        <w:widowControl/>
        <w:spacing w:before="240" w:after="60"/>
        <w:ind w:left="5245"/>
        <w:jc w:val="both"/>
        <w:outlineLvl w:val="0"/>
        <w:rPr>
          <w:rFonts w:ascii="Times New Roman" w:eastAsia="Times New Roman" w:hAnsi="Times New Roman" w:cs="Times New Roman"/>
          <w:bCs/>
          <w:iCs/>
          <w:color w:val="auto"/>
          <w:kern w:val="28"/>
          <w:sz w:val="28"/>
          <w:szCs w:val="28"/>
          <w:lang w:bidi="ar-SA"/>
        </w:rPr>
      </w:pPr>
      <w:r w:rsidRPr="0062506B">
        <w:rPr>
          <w:rFonts w:ascii="Times New Roman" w:eastAsia="Times New Roman" w:hAnsi="Times New Roman" w:cs="Times New Roman"/>
          <w:bCs/>
          <w:iCs/>
          <w:color w:val="auto"/>
          <w:kern w:val="28"/>
          <w:sz w:val="28"/>
          <w:szCs w:val="28"/>
          <w:lang w:bidi="ar-SA"/>
        </w:rPr>
        <w:lastRenderedPageBreak/>
        <w:t>Приложение</w:t>
      </w:r>
      <w:r w:rsidR="0010775D" w:rsidRPr="0062506B">
        <w:rPr>
          <w:rFonts w:ascii="Times New Roman" w:eastAsia="Times New Roman" w:hAnsi="Times New Roman" w:cs="Times New Roman"/>
          <w:bCs/>
          <w:iCs/>
          <w:color w:val="auto"/>
          <w:kern w:val="28"/>
          <w:sz w:val="28"/>
          <w:szCs w:val="28"/>
          <w:lang w:bidi="ar-SA"/>
        </w:rPr>
        <w:t xml:space="preserve"> 2</w:t>
      </w:r>
      <w:r w:rsidRPr="0062506B">
        <w:rPr>
          <w:rFonts w:ascii="Times New Roman" w:eastAsia="Times New Roman" w:hAnsi="Times New Roman" w:cs="Times New Roman"/>
          <w:bCs/>
          <w:iCs/>
          <w:color w:val="auto"/>
          <w:kern w:val="28"/>
          <w:sz w:val="28"/>
          <w:szCs w:val="28"/>
          <w:lang w:bidi="ar-SA"/>
        </w:rPr>
        <w:t xml:space="preserve"> </w:t>
      </w:r>
      <w:r w:rsidR="0010775D" w:rsidRPr="0062506B">
        <w:rPr>
          <w:rFonts w:ascii="Times New Roman" w:eastAsia="Times New Roman" w:hAnsi="Times New Roman" w:cs="Times New Roman"/>
          <w:color w:val="auto"/>
          <w:sz w:val="28"/>
          <w:szCs w:val="28"/>
          <w:lang w:bidi="ar-SA"/>
        </w:rPr>
        <w:t xml:space="preserve">к </w:t>
      </w:r>
      <w:r w:rsidRPr="0062506B">
        <w:rPr>
          <w:rFonts w:ascii="Times New Roman" w:hAnsi="Times New Roman" w:cs="Times New Roman"/>
          <w:sz w:val="28"/>
          <w:szCs w:val="28"/>
        </w:rPr>
        <w:t>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44FC1" w:rsidRPr="00357C4C" w:rsidRDefault="00644FC1" w:rsidP="00644FC1">
      <w:pPr>
        <w:widowControl/>
        <w:autoSpaceDE w:val="0"/>
        <w:autoSpaceDN w:val="0"/>
        <w:adjustRightInd w:val="0"/>
        <w:jc w:val="both"/>
        <w:rPr>
          <w:rFonts w:ascii="Times New Roman" w:eastAsia="Times New Roman" w:hAnsi="Times New Roman" w:cs="Times New Roman"/>
          <w:b/>
          <w:color w:val="auto"/>
          <w:sz w:val="32"/>
          <w:szCs w:val="28"/>
          <w:lang w:bidi="ar-SA"/>
        </w:rPr>
      </w:pP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81778D" w:rsidRPr="0081778D" w:rsidRDefault="0081778D" w:rsidP="0081778D">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81778D" w:rsidRPr="0081778D" w:rsidRDefault="0081778D" w:rsidP="0081778D">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Заявление</w:t>
      </w:r>
    </w:p>
    <w:p w:rsidR="0025597E"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 xml:space="preserve">о </w:t>
      </w:r>
      <w:r w:rsidR="00A77929">
        <w:rPr>
          <w:rFonts w:ascii="Times New Roman" w:hAnsi="Times New Roman" w:cs="Times New Roman"/>
          <w:b/>
          <w:bCs/>
          <w:sz w:val="26"/>
          <w:szCs w:val="26"/>
        </w:rPr>
        <w:t>предоставлении</w:t>
      </w:r>
      <w:r>
        <w:rPr>
          <w:rFonts w:ascii="Times New Roman" w:hAnsi="Times New Roman" w:cs="Times New Roman"/>
          <w:b/>
          <w:bCs/>
          <w:sz w:val="26"/>
          <w:szCs w:val="26"/>
        </w:rPr>
        <w:t xml:space="preserve"> земельного участка</w:t>
      </w:r>
    </w:p>
    <w:p w:rsidR="00A77929" w:rsidRPr="00F570C3" w:rsidRDefault="00A77929" w:rsidP="0025597E">
      <w:pPr>
        <w:widowControl/>
        <w:ind w:right="1134"/>
        <w:jc w:val="center"/>
        <w:rPr>
          <w:rFonts w:ascii="Times New Roman" w:hAnsi="Times New Roman" w:cs="Times New Roman"/>
          <w:b/>
          <w:bCs/>
          <w:sz w:val="26"/>
          <w:szCs w:val="26"/>
        </w:rPr>
      </w:pPr>
    </w:p>
    <w:p w:rsidR="00152B4B" w:rsidRPr="008B3DFB" w:rsidRDefault="00152B4B" w:rsidP="00152B4B">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предоставить земельный участок </w:t>
      </w:r>
      <w:r w:rsidRPr="008B3DFB">
        <w:rPr>
          <w:rFonts w:ascii="Times New Roman" w:hAnsi="Times New Roman" w:cs="Times New Roman"/>
          <w:sz w:val="26"/>
          <w:szCs w:val="26"/>
        </w:rPr>
        <w:t>с</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кадастровым номером </w:t>
      </w:r>
      <w:r>
        <w:rPr>
          <w:rFonts w:ascii="Times New Roman" w:hAnsi="Times New Roman" w:cs="Times New Roman"/>
          <w:sz w:val="26"/>
          <w:szCs w:val="26"/>
        </w:rPr>
        <w:t>_____________ в собственность бесплатно.</w:t>
      </w:r>
    </w:p>
    <w:p w:rsidR="00152B4B" w:rsidRPr="008B3DFB" w:rsidRDefault="00152B4B" w:rsidP="00152B4B">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Основание</w:t>
      </w:r>
      <w:r w:rsidRPr="008B3DFB">
        <w:rPr>
          <w:rFonts w:ascii="Times New Roman" w:hAnsi="Times New Roman" w:cs="Times New Roman"/>
          <w:sz w:val="26"/>
          <w:szCs w:val="26"/>
        </w:rPr>
        <w:t xml:space="preserve"> предоставления земельного участка: _________________________</w:t>
      </w:r>
      <w:r w:rsidRPr="00FA3292">
        <w:rPr>
          <w:rFonts w:ascii="Times New Roman" w:hAnsi="Times New Roman" w:cs="Times New Roman"/>
          <w:sz w:val="26"/>
          <w:szCs w:val="26"/>
          <w:vertAlign w:val="superscript"/>
        </w:rPr>
        <w:footnoteReference w:id="1"/>
      </w:r>
      <w:r w:rsidRPr="008B3DFB">
        <w:rPr>
          <w:rFonts w:ascii="Times New Roman" w:hAnsi="Times New Roman" w:cs="Times New Roman"/>
          <w:sz w:val="26"/>
          <w:szCs w:val="26"/>
        </w:rPr>
        <w:t>.</w:t>
      </w:r>
    </w:p>
    <w:p w:rsidR="00152B4B" w:rsidRPr="008B3DFB" w:rsidRDefault="00152B4B" w:rsidP="00152B4B">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Цель использования </w:t>
      </w:r>
      <w:r w:rsidRPr="008B3DFB">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Pr="008B3DFB">
        <w:rPr>
          <w:rFonts w:ascii="Times New Roman" w:hAnsi="Times New Roman" w:cs="Times New Roman"/>
          <w:sz w:val="26"/>
          <w:szCs w:val="26"/>
        </w:rPr>
        <w:t>____________________________________.</w:t>
      </w:r>
    </w:p>
    <w:p w:rsidR="00152B4B" w:rsidRPr="00FA3292" w:rsidRDefault="00152B4B" w:rsidP="00152B4B">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изъятии земельного участка для государственных или муниципальных нужд</w:t>
      </w:r>
      <w:r>
        <w:rPr>
          <w:rFonts w:ascii="Times New Roman" w:hAnsi="Times New Roman" w:cs="Times New Roman"/>
          <w:sz w:val="26"/>
          <w:szCs w:val="26"/>
        </w:rPr>
        <w:t xml:space="preserve"> ___________________________</w:t>
      </w:r>
      <w:r>
        <w:rPr>
          <w:rStyle w:val="aff0"/>
          <w:rFonts w:ascii="Times New Roman" w:hAnsi="Times New Roman" w:cs="Times New Roman"/>
          <w:sz w:val="26"/>
          <w:szCs w:val="26"/>
        </w:rPr>
        <w:footnoteReference w:id="2"/>
      </w:r>
      <w:r>
        <w:rPr>
          <w:rFonts w:ascii="Times New Roman" w:hAnsi="Times New Roman" w:cs="Times New Roman"/>
          <w:sz w:val="26"/>
          <w:szCs w:val="26"/>
        </w:rPr>
        <w:t>.</w:t>
      </w:r>
    </w:p>
    <w:p w:rsidR="00152B4B" w:rsidRPr="00FA3292" w:rsidRDefault="00152B4B" w:rsidP="00152B4B">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6"/>
          <w:szCs w:val="26"/>
        </w:rPr>
        <w:t xml:space="preserve"> _______________________</w:t>
      </w:r>
      <w:r>
        <w:rPr>
          <w:rStyle w:val="aff0"/>
          <w:rFonts w:ascii="Times New Roman" w:hAnsi="Times New Roman" w:cs="Times New Roman"/>
          <w:sz w:val="26"/>
          <w:szCs w:val="26"/>
        </w:rPr>
        <w:footnoteReference w:id="3"/>
      </w:r>
      <w:r>
        <w:rPr>
          <w:rFonts w:ascii="Times New Roman" w:hAnsi="Times New Roman" w:cs="Times New Roman"/>
          <w:sz w:val="26"/>
          <w:szCs w:val="26"/>
        </w:rPr>
        <w:t>.</w:t>
      </w:r>
    </w:p>
    <w:p w:rsidR="00152B4B" w:rsidRPr="008B3DFB" w:rsidRDefault="00152B4B" w:rsidP="00152B4B">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52659D">
        <w:rPr>
          <w:rFonts w:ascii="Times New Roman" w:hAnsi="Times New Roman" w:cs="Times New Roman"/>
          <w:sz w:val="26"/>
          <w:szCs w:val="26"/>
        </w:rPr>
        <w:t xml:space="preserve">еквизиты решения о предварительном согласовании предоставления земельного участка </w:t>
      </w:r>
      <w:r>
        <w:rPr>
          <w:rFonts w:ascii="Times New Roman" w:hAnsi="Times New Roman" w:cs="Times New Roman"/>
          <w:sz w:val="26"/>
          <w:szCs w:val="26"/>
        </w:rPr>
        <w:t>___________________________</w:t>
      </w:r>
      <w:r>
        <w:rPr>
          <w:rStyle w:val="aff0"/>
          <w:rFonts w:ascii="Times New Roman" w:hAnsi="Times New Roman" w:cs="Times New Roman"/>
          <w:sz w:val="26"/>
          <w:szCs w:val="26"/>
        </w:rPr>
        <w:footnoteReference w:id="4"/>
      </w:r>
      <w:r w:rsidRPr="008B3DFB">
        <w:rPr>
          <w:rFonts w:ascii="Times New Roman" w:hAnsi="Times New Roman" w:cs="Times New Roman"/>
          <w:sz w:val="26"/>
          <w:szCs w:val="26"/>
        </w:rPr>
        <w:t>.</w:t>
      </w:r>
    </w:p>
    <w:p w:rsidR="00152B4B" w:rsidRPr="006A29CD" w:rsidRDefault="00152B4B" w:rsidP="00152B4B">
      <w:pPr>
        <w:widowControl/>
        <w:tabs>
          <w:tab w:val="left" w:pos="1968"/>
        </w:tabs>
        <w:rPr>
          <w:rFonts w:ascii="Times New Roman" w:hAnsi="Times New Roman" w:cs="Times New Roman"/>
        </w:rPr>
      </w:pPr>
    </w:p>
    <w:p w:rsidR="00152B4B" w:rsidRPr="000F5829" w:rsidRDefault="00152B4B" w:rsidP="00152B4B">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 xml:space="preserve">Приложение: </w:t>
      </w:r>
    </w:p>
    <w:p w:rsidR="00152B4B" w:rsidRPr="000F5829" w:rsidRDefault="00152B4B" w:rsidP="00152B4B">
      <w:pPr>
        <w:widowControl/>
        <w:tabs>
          <w:tab w:val="left" w:pos="1968"/>
        </w:tabs>
        <w:spacing w:line="276" w:lineRule="auto"/>
        <w:jc w:val="both"/>
        <w:rPr>
          <w:rFonts w:ascii="Times New Roman" w:hAnsi="Times New Roman" w:cs="Times New Roman"/>
          <w:sz w:val="26"/>
          <w:szCs w:val="26"/>
        </w:rPr>
      </w:pPr>
    </w:p>
    <w:p w:rsidR="00152B4B" w:rsidRPr="000F5829" w:rsidRDefault="00152B4B" w:rsidP="00152B4B">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152B4B" w:rsidRPr="000F5829" w:rsidTr="0093159C">
        <w:tc>
          <w:tcPr>
            <w:tcW w:w="8788" w:type="dxa"/>
            <w:shd w:val="clear" w:color="auto" w:fill="auto"/>
          </w:tcPr>
          <w:p w:rsidR="00152B4B" w:rsidRPr="000F5829" w:rsidRDefault="00152B4B" w:rsidP="0093159C">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152B4B" w:rsidRPr="000F5829" w:rsidRDefault="00152B4B" w:rsidP="0093159C">
            <w:pPr>
              <w:widowControl/>
              <w:tabs>
                <w:tab w:val="left" w:pos="1968"/>
              </w:tabs>
              <w:spacing w:line="276" w:lineRule="auto"/>
              <w:jc w:val="both"/>
              <w:rPr>
                <w:rFonts w:ascii="Times New Roman" w:hAnsi="Times New Roman" w:cs="Times New Roman"/>
                <w:sz w:val="26"/>
                <w:szCs w:val="26"/>
              </w:rPr>
            </w:pPr>
          </w:p>
        </w:tc>
      </w:tr>
      <w:tr w:rsidR="00152B4B" w:rsidRPr="000F5829" w:rsidTr="0093159C">
        <w:tc>
          <w:tcPr>
            <w:tcW w:w="8788" w:type="dxa"/>
            <w:shd w:val="clear" w:color="auto" w:fill="auto"/>
          </w:tcPr>
          <w:p w:rsidR="00152B4B" w:rsidRPr="000F5829" w:rsidRDefault="00152B4B" w:rsidP="0093159C">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w:t>
            </w:r>
            <w:r>
              <w:rPr>
                <w:rFonts w:ascii="Times New Roman" w:hAnsi="Times New Roman" w:cs="Times New Roman"/>
                <w:sz w:val="26"/>
                <w:szCs w:val="26"/>
              </w:rPr>
              <w:t>ресу:_______________</w:t>
            </w:r>
            <w:r w:rsidRPr="000F5829">
              <w:rPr>
                <w:rFonts w:ascii="Times New Roman" w:hAnsi="Times New Roman" w:cs="Times New Roman"/>
                <w:sz w:val="26"/>
                <w:szCs w:val="26"/>
              </w:rPr>
              <w:t>_______________</w:t>
            </w:r>
          </w:p>
        </w:tc>
        <w:tc>
          <w:tcPr>
            <w:tcW w:w="851" w:type="dxa"/>
            <w:shd w:val="clear" w:color="auto" w:fill="auto"/>
          </w:tcPr>
          <w:p w:rsidR="00152B4B" w:rsidRPr="000F5829" w:rsidRDefault="00152B4B" w:rsidP="0093159C">
            <w:pPr>
              <w:widowControl/>
              <w:tabs>
                <w:tab w:val="left" w:pos="1968"/>
              </w:tabs>
              <w:spacing w:line="276" w:lineRule="auto"/>
              <w:jc w:val="both"/>
              <w:rPr>
                <w:rFonts w:ascii="Times New Roman" w:hAnsi="Times New Roman" w:cs="Times New Roman"/>
                <w:sz w:val="26"/>
                <w:szCs w:val="26"/>
              </w:rPr>
            </w:pPr>
          </w:p>
        </w:tc>
      </w:tr>
      <w:tr w:rsidR="00152B4B" w:rsidRPr="000F5829" w:rsidTr="0093159C">
        <w:tc>
          <w:tcPr>
            <w:tcW w:w="8788" w:type="dxa"/>
            <w:shd w:val="clear" w:color="auto" w:fill="auto"/>
          </w:tcPr>
          <w:p w:rsidR="00152B4B" w:rsidRPr="000F5829" w:rsidRDefault="00152B4B" w:rsidP="0093159C">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152B4B" w:rsidRPr="000F5829" w:rsidRDefault="00152B4B" w:rsidP="0093159C">
            <w:pPr>
              <w:widowControl/>
              <w:tabs>
                <w:tab w:val="left" w:pos="1968"/>
              </w:tabs>
              <w:spacing w:line="276" w:lineRule="auto"/>
              <w:jc w:val="both"/>
              <w:rPr>
                <w:rFonts w:ascii="Times New Roman" w:hAnsi="Times New Roman" w:cs="Times New Roman"/>
                <w:sz w:val="26"/>
                <w:szCs w:val="26"/>
              </w:rPr>
            </w:pPr>
          </w:p>
        </w:tc>
      </w:tr>
      <w:tr w:rsidR="00152B4B" w:rsidRPr="00B72400" w:rsidTr="0093159C">
        <w:tc>
          <w:tcPr>
            <w:tcW w:w="9639" w:type="dxa"/>
            <w:gridSpan w:val="2"/>
            <w:shd w:val="clear" w:color="auto" w:fill="auto"/>
          </w:tcPr>
          <w:p w:rsidR="00152B4B" w:rsidRPr="00B72400" w:rsidRDefault="00152B4B" w:rsidP="0093159C">
            <w:pPr>
              <w:widowControl/>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152B4B" w:rsidRPr="00B72400" w:rsidTr="0093159C">
        <w:tc>
          <w:tcPr>
            <w:tcW w:w="3119" w:type="dxa"/>
            <w:tcBorders>
              <w:top w:val="nil"/>
              <w:left w:val="nil"/>
              <w:right w:val="nil"/>
            </w:tcBorders>
            <w:vAlign w:val="bottom"/>
          </w:tcPr>
          <w:p w:rsidR="00152B4B" w:rsidRPr="00B72400" w:rsidRDefault="00152B4B" w:rsidP="0093159C">
            <w:pPr>
              <w:widowControl/>
              <w:jc w:val="center"/>
              <w:rPr>
                <w:rFonts w:ascii="Times New Roman" w:hAnsi="Times New Roman" w:cs="Times New Roman"/>
              </w:rPr>
            </w:pPr>
          </w:p>
        </w:tc>
        <w:tc>
          <w:tcPr>
            <w:tcW w:w="851" w:type="dxa"/>
            <w:tcBorders>
              <w:top w:val="nil"/>
              <w:left w:val="nil"/>
              <w:bottom w:val="nil"/>
              <w:right w:val="nil"/>
            </w:tcBorders>
            <w:vAlign w:val="bottom"/>
          </w:tcPr>
          <w:p w:rsidR="00152B4B" w:rsidRPr="00B72400" w:rsidRDefault="00152B4B" w:rsidP="0093159C">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152B4B" w:rsidRPr="00B72400" w:rsidRDefault="00152B4B" w:rsidP="0093159C">
            <w:pPr>
              <w:widowControl/>
              <w:jc w:val="center"/>
              <w:rPr>
                <w:rFonts w:ascii="Times New Roman" w:hAnsi="Times New Roman" w:cs="Times New Roman"/>
              </w:rPr>
            </w:pPr>
          </w:p>
        </w:tc>
        <w:tc>
          <w:tcPr>
            <w:tcW w:w="851" w:type="dxa"/>
            <w:tcBorders>
              <w:top w:val="nil"/>
              <w:left w:val="nil"/>
              <w:bottom w:val="nil"/>
              <w:right w:val="nil"/>
            </w:tcBorders>
            <w:vAlign w:val="bottom"/>
          </w:tcPr>
          <w:p w:rsidR="00152B4B" w:rsidRPr="00B72400" w:rsidRDefault="00152B4B" w:rsidP="0093159C">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152B4B" w:rsidRPr="00B72400" w:rsidRDefault="00152B4B" w:rsidP="0093159C">
            <w:pPr>
              <w:widowControl/>
              <w:jc w:val="center"/>
              <w:rPr>
                <w:rFonts w:ascii="Times New Roman" w:hAnsi="Times New Roman" w:cs="Times New Roman"/>
              </w:rPr>
            </w:pPr>
          </w:p>
        </w:tc>
      </w:tr>
      <w:tr w:rsidR="00152B4B" w:rsidRPr="000F5829" w:rsidTr="0093159C">
        <w:tc>
          <w:tcPr>
            <w:tcW w:w="3119" w:type="dxa"/>
            <w:tcBorders>
              <w:left w:val="nil"/>
              <w:bottom w:val="nil"/>
              <w:right w:val="nil"/>
            </w:tcBorders>
          </w:tcPr>
          <w:p w:rsidR="00152B4B" w:rsidRPr="000F5829" w:rsidRDefault="00152B4B" w:rsidP="0093159C">
            <w:pPr>
              <w:widowControl/>
              <w:jc w:val="center"/>
              <w:rPr>
                <w:rFonts w:ascii="Times New Roman" w:hAnsi="Times New Roman" w:cs="Times New Roman"/>
                <w:szCs w:val="16"/>
              </w:rPr>
            </w:pPr>
          </w:p>
        </w:tc>
        <w:tc>
          <w:tcPr>
            <w:tcW w:w="851" w:type="dxa"/>
            <w:tcBorders>
              <w:top w:val="nil"/>
              <w:left w:val="nil"/>
              <w:bottom w:val="nil"/>
              <w:right w:val="nil"/>
            </w:tcBorders>
          </w:tcPr>
          <w:p w:rsidR="00152B4B" w:rsidRPr="000F5829" w:rsidRDefault="00152B4B" w:rsidP="0093159C">
            <w:pPr>
              <w:widowControl/>
              <w:rPr>
                <w:rFonts w:ascii="Times New Roman" w:hAnsi="Times New Roman" w:cs="Times New Roman"/>
                <w:szCs w:val="16"/>
              </w:rPr>
            </w:pPr>
          </w:p>
        </w:tc>
        <w:tc>
          <w:tcPr>
            <w:tcW w:w="1701" w:type="dxa"/>
            <w:tcBorders>
              <w:top w:val="nil"/>
              <w:left w:val="nil"/>
              <w:bottom w:val="nil"/>
              <w:right w:val="nil"/>
            </w:tcBorders>
          </w:tcPr>
          <w:p w:rsidR="00152B4B" w:rsidRPr="000F5829" w:rsidRDefault="00152B4B" w:rsidP="0093159C">
            <w:pPr>
              <w:widowControl/>
              <w:jc w:val="center"/>
              <w:rPr>
                <w:rFonts w:ascii="Times New Roman" w:hAnsi="Times New Roman" w:cs="Times New Roman"/>
                <w:szCs w:val="16"/>
              </w:rPr>
            </w:pPr>
            <w:r w:rsidRPr="000F5829">
              <w:rPr>
                <w:rFonts w:ascii="Times New Roman" w:hAnsi="Times New Roman" w:cs="Times New Roman"/>
                <w:szCs w:val="16"/>
              </w:rPr>
              <w:t>(подпись)</w:t>
            </w:r>
          </w:p>
        </w:tc>
        <w:tc>
          <w:tcPr>
            <w:tcW w:w="851" w:type="dxa"/>
            <w:tcBorders>
              <w:top w:val="nil"/>
              <w:left w:val="nil"/>
              <w:bottom w:val="nil"/>
              <w:right w:val="nil"/>
            </w:tcBorders>
          </w:tcPr>
          <w:p w:rsidR="00152B4B" w:rsidRPr="000F5829" w:rsidRDefault="00152B4B" w:rsidP="0093159C">
            <w:pPr>
              <w:widowControl/>
              <w:rPr>
                <w:rFonts w:ascii="Times New Roman" w:hAnsi="Times New Roman" w:cs="Times New Roman"/>
                <w:szCs w:val="16"/>
              </w:rPr>
            </w:pPr>
          </w:p>
        </w:tc>
        <w:tc>
          <w:tcPr>
            <w:tcW w:w="2948" w:type="dxa"/>
            <w:tcBorders>
              <w:top w:val="nil"/>
              <w:left w:val="nil"/>
              <w:bottom w:val="nil"/>
              <w:right w:val="nil"/>
            </w:tcBorders>
          </w:tcPr>
          <w:p w:rsidR="00152B4B" w:rsidRPr="000F5829" w:rsidRDefault="00152B4B" w:rsidP="0093159C">
            <w:pPr>
              <w:widowControl/>
              <w:jc w:val="center"/>
              <w:rPr>
                <w:rFonts w:ascii="Times New Roman" w:hAnsi="Times New Roman" w:cs="Times New Roman"/>
                <w:szCs w:val="16"/>
              </w:rPr>
            </w:pPr>
            <w:r w:rsidRPr="000F5829">
              <w:rPr>
                <w:rFonts w:ascii="Times New Roman" w:hAnsi="Times New Roman" w:cs="Times New Roman"/>
                <w:szCs w:val="16"/>
              </w:rPr>
              <w:t>(фамилия, имя, отчество (последнее - при наличии)</w:t>
            </w:r>
          </w:p>
        </w:tc>
      </w:tr>
    </w:tbl>
    <w:p w:rsidR="00152B4B" w:rsidRPr="000F5829" w:rsidRDefault="00152B4B" w:rsidP="00152B4B">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 xml:space="preserve"> Дата</w:t>
      </w:r>
    </w:p>
    <w:p w:rsidR="0025597E" w:rsidRPr="00F570C3" w:rsidRDefault="0025597E" w:rsidP="0025597E">
      <w:pPr>
        <w:widowControl/>
        <w:ind w:right="1134"/>
        <w:jc w:val="center"/>
        <w:rPr>
          <w:rFonts w:ascii="Times New Roman" w:hAnsi="Times New Roman" w:cs="Times New Roman"/>
          <w:b/>
          <w:bCs/>
          <w:sz w:val="26"/>
          <w:szCs w:val="26"/>
        </w:rPr>
      </w:pPr>
    </w:p>
    <w:p w:rsidR="0081778D" w:rsidRDefault="0081778D" w:rsidP="0025597E">
      <w:pPr>
        <w:widowControl/>
        <w:tabs>
          <w:tab w:val="left" w:pos="1968"/>
        </w:tabs>
        <w:spacing w:line="276" w:lineRule="auto"/>
        <w:jc w:val="both"/>
      </w:pPr>
    </w:p>
    <w:p w:rsidR="001605B6" w:rsidRPr="00644FC1" w:rsidRDefault="001605B6" w:rsidP="00FC6626">
      <w:pPr>
        <w:widowControl/>
        <w:spacing w:before="240" w:after="60"/>
        <w:outlineLvl w:val="0"/>
        <w:rPr>
          <w:rFonts w:ascii="Times New Roman" w:eastAsia="Times New Roman" w:hAnsi="Times New Roman" w:cs="Times New Roman"/>
          <w:bCs/>
          <w:iCs/>
          <w:color w:val="auto"/>
          <w:kern w:val="28"/>
          <w:sz w:val="28"/>
          <w:szCs w:val="28"/>
          <w:lang w:bidi="ar-SA"/>
        </w:rPr>
      </w:pPr>
    </w:p>
    <w:p w:rsidR="0081778D" w:rsidRDefault="0081778D" w:rsidP="0081778D">
      <w:pPr>
        <w:pStyle w:val="1"/>
        <w:shd w:val="clear" w:color="auto" w:fill="auto"/>
        <w:spacing w:after="320"/>
        <w:ind w:firstLine="0"/>
        <w:jc w:val="center"/>
        <w:sectPr w:rsidR="0081778D" w:rsidSect="009B2874">
          <w:headerReference w:type="even" r:id="rId30"/>
          <w:headerReference w:type="default" r:id="rId31"/>
          <w:footerReference w:type="even" r:id="rId32"/>
          <w:footerReference w:type="default" r:id="rId33"/>
          <w:pgSz w:w="11900" w:h="16840"/>
          <w:pgMar w:top="1134" w:right="567" w:bottom="1134" w:left="1701" w:header="425" w:footer="6" w:gutter="0"/>
          <w:cols w:space="720"/>
          <w:noEndnote/>
          <w:docGrid w:linePitch="360"/>
        </w:sectPr>
      </w:pPr>
    </w:p>
    <w:p w:rsidR="006A0FD6" w:rsidRPr="0062506B" w:rsidRDefault="0062506B" w:rsidP="0062506B">
      <w:pPr>
        <w:widowControl/>
        <w:spacing w:before="240" w:after="60"/>
        <w:ind w:left="9214"/>
        <w:jc w:val="both"/>
        <w:outlineLvl w:val="0"/>
        <w:rPr>
          <w:rFonts w:ascii="Times New Roman" w:hAnsi="Times New Roman" w:cs="Times New Roman"/>
          <w:sz w:val="28"/>
          <w:szCs w:val="28"/>
        </w:rPr>
      </w:pPr>
      <w:r>
        <w:rPr>
          <w:rFonts w:ascii="Times New Roman" w:eastAsia="Times New Roman" w:hAnsi="Times New Roman" w:cs="Times New Roman"/>
          <w:bCs/>
          <w:color w:val="auto"/>
          <w:kern w:val="28"/>
          <w:sz w:val="28"/>
          <w:szCs w:val="28"/>
          <w:lang w:bidi="ar-SA"/>
        </w:rPr>
        <w:lastRenderedPageBreak/>
        <w:t>Приложение</w:t>
      </w:r>
      <w:r w:rsidR="006A0FD6" w:rsidRPr="0081778D">
        <w:rPr>
          <w:rFonts w:ascii="Times New Roman" w:eastAsia="Times New Roman" w:hAnsi="Times New Roman" w:cs="Times New Roman"/>
          <w:bCs/>
          <w:color w:val="auto"/>
          <w:kern w:val="28"/>
          <w:sz w:val="28"/>
          <w:szCs w:val="28"/>
          <w:lang w:bidi="ar-SA"/>
        </w:rPr>
        <w:t xml:space="preserve"> </w:t>
      </w:r>
      <w:r w:rsidR="00FC6626">
        <w:rPr>
          <w:rFonts w:ascii="Times New Roman" w:eastAsia="Times New Roman" w:hAnsi="Times New Roman" w:cs="Times New Roman"/>
          <w:bCs/>
          <w:color w:val="auto"/>
          <w:kern w:val="28"/>
          <w:sz w:val="28"/>
          <w:szCs w:val="28"/>
          <w:lang w:bidi="ar-SA"/>
        </w:rPr>
        <w:t>3</w:t>
      </w:r>
      <w:r>
        <w:rPr>
          <w:rFonts w:ascii="Times New Roman" w:eastAsia="Times New Roman" w:hAnsi="Times New Roman" w:cs="Times New Roman"/>
          <w:bCs/>
          <w:color w:val="auto"/>
          <w:kern w:val="28"/>
          <w:sz w:val="28"/>
          <w:szCs w:val="28"/>
          <w:lang w:bidi="ar-SA"/>
        </w:rPr>
        <w:t xml:space="preserve"> </w:t>
      </w:r>
      <w:r w:rsidR="006A0FD6" w:rsidRPr="0081778D">
        <w:rPr>
          <w:rFonts w:ascii="Times New Roman" w:eastAsia="Times New Roman" w:hAnsi="Times New Roman" w:cs="Times New Roman"/>
          <w:color w:val="auto"/>
          <w:sz w:val="28"/>
          <w:szCs w:val="28"/>
          <w:lang w:bidi="ar-SA"/>
        </w:rPr>
        <w:t>к Административному регламенту</w:t>
      </w:r>
      <w:r>
        <w:rPr>
          <w:rFonts w:ascii="Times New Roman" w:eastAsia="Times New Roman" w:hAnsi="Times New Roman" w:cs="Times New Roman"/>
          <w:color w:val="auto"/>
          <w:sz w:val="28"/>
          <w:szCs w:val="28"/>
          <w:lang w:bidi="ar-SA"/>
        </w:rPr>
        <w:t xml:space="preserve"> </w:t>
      </w:r>
      <w:r w:rsidRPr="0062506B">
        <w:rPr>
          <w:rFonts w:ascii="Times New Roman" w:hAnsi="Times New Roman" w:cs="Times New Roman"/>
          <w:sz w:val="28"/>
          <w:szCs w:val="28"/>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2506B" w:rsidRDefault="0062506B" w:rsidP="0062506B">
      <w:pPr>
        <w:widowControl/>
        <w:spacing w:before="240" w:after="60"/>
        <w:outlineLvl w:val="0"/>
      </w:pPr>
    </w:p>
    <w:p w:rsidR="0062506B" w:rsidRDefault="0062506B" w:rsidP="0062506B">
      <w:pPr>
        <w:widowControl/>
        <w:spacing w:before="240" w:after="60"/>
        <w:outlineLvl w:val="0"/>
        <w:rPr>
          <w:b/>
          <w:bCs/>
        </w:rPr>
      </w:pPr>
    </w:p>
    <w:p w:rsidR="0021362D" w:rsidRDefault="0021362D" w:rsidP="0021362D">
      <w:pPr>
        <w:pStyle w:val="1"/>
        <w:shd w:val="clear" w:color="auto" w:fill="auto"/>
        <w:spacing w:after="40"/>
        <w:ind w:firstLine="0"/>
        <w:jc w:val="center"/>
        <w:rPr>
          <w:b/>
          <w:bCs/>
          <w:color w:val="000000"/>
          <w:lang w:eastAsia="ru-RU" w:bidi="ru-RU"/>
        </w:rPr>
      </w:pPr>
      <w:r>
        <w:rPr>
          <w:b/>
          <w:bCs/>
          <w:color w:val="000000"/>
          <w:lang w:eastAsia="ru-RU" w:bidi="ru-RU"/>
        </w:rPr>
        <w:t>Состав, последовательность и сроки выполнения административных процедур (действий) при предоставлении</w:t>
      </w:r>
      <w:r>
        <w:rPr>
          <w:b/>
          <w:bCs/>
          <w:color w:val="000000"/>
          <w:lang w:eastAsia="ru-RU" w:bidi="ru-RU"/>
        </w:rPr>
        <w:br/>
      </w:r>
      <w:r w:rsidR="00943407">
        <w:rPr>
          <w:b/>
          <w:bCs/>
          <w:color w:val="000000"/>
          <w:lang w:eastAsia="ru-RU" w:bidi="ru-RU"/>
        </w:rPr>
        <w:t>муниципальной</w:t>
      </w:r>
      <w:r>
        <w:rPr>
          <w:b/>
          <w:bCs/>
          <w:color w:val="000000"/>
          <w:lang w:eastAsia="ru-RU" w:bidi="ru-RU"/>
        </w:rPr>
        <w:t xml:space="preserve"> услуги</w:t>
      </w:r>
    </w:p>
    <w:p w:rsidR="0025597E" w:rsidRDefault="0025597E" w:rsidP="0021362D">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6"/>
        <w:gridCol w:w="1676"/>
        <w:gridCol w:w="1323"/>
        <w:gridCol w:w="2165"/>
        <w:gridCol w:w="1815"/>
        <w:gridCol w:w="2509"/>
      </w:tblGrid>
      <w:tr w:rsidR="00A77929" w:rsidRPr="00D6351A" w:rsidTr="009E1477">
        <w:trPr>
          <w:cantSplit/>
          <w:trHeight w:val="1134"/>
        </w:trPr>
        <w:tc>
          <w:tcPr>
            <w:tcW w:w="716"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Основание для начала административной процедуры</w:t>
            </w:r>
          </w:p>
        </w:tc>
        <w:tc>
          <w:tcPr>
            <w:tcW w:w="1194"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Содержание административных действий</w:t>
            </w:r>
          </w:p>
        </w:tc>
        <w:tc>
          <w:tcPr>
            <w:tcW w:w="546"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Срок выполнения административных действий</w:t>
            </w:r>
          </w:p>
        </w:tc>
        <w:tc>
          <w:tcPr>
            <w:tcW w:w="431"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Должностное лицо, ответственное за выполнение административного действия</w:t>
            </w:r>
          </w:p>
        </w:tc>
        <w:tc>
          <w:tcPr>
            <w:tcW w:w="705"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Место выполнения административного действия/ используемая информационная система</w:t>
            </w:r>
          </w:p>
        </w:tc>
        <w:tc>
          <w:tcPr>
            <w:tcW w:w="591"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Критерии принятия решения</w:t>
            </w:r>
          </w:p>
        </w:tc>
        <w:tc>
          <w:tcPr>
            <w:tcW w:w="817"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Результат административного действия, способ фиксации</w:t>
            </w:r>
          </w:p>
        </w:tc>
      </w:tr>
    </w:tbl>
    <w:p w:rsidR="00A77929" w:rsidRPr="00D6351A" w:rsidRDefault="00A77929" w:rsidP="00A77929">
      <w:pPr>
        <w:widowControl/>
        <w:ind w:left="9204" w:right="-598"/>
        <w:rPr>
          <w:rFonts w:ascii="Times New Roman" w:hAnsi="Times New Roman" w:cs="Times New Roman"/>
          <w:b/>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6"/>
        <w:gridCol w:w="83"/>
        <w:gridCol w:w="3608"/>
        <w:gridCol w:w="28"/>
        <w:gridCol w:w="1628"/>
        <w:gridCol w:w="46"/>
        <w:gridCol w:w="1302"/>
        <w:gridCol w:w="9"/>
        <w:gridCol w:w="21"/>
        <w:gridCol w:w="2015"/>
        <w:gridCol w:w="1956"/>
        <w:gridCol w:w="2503"/>
      </w:tblGrid>
      <w:tr w:rsidR="00A77929" w:rsidRPr="00D6351A" w:rsidTr="009E1477">
        <w:trPr>
          <w:tblHeader/>
        </w:trPr>
        <w:tc>
          <w:tcPr>
            <w:tcW w:w="729" w:type="pct"/>
            <w:gridSpan w:val="2"/>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1</w:t>
            </w:r>
          </w:p>
        </w:tc>
        <w:tc>
          <w:tcPr>
            <w:tcW w:w="1184" w:type="pct"/>
            <w:gridSpan w:val="2"/>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2</w:t>
            </w:r>
          </w:p>
        </w:tc>
        <w:tc>
          <w:tcPr>
            <w:tcW w:w="545" w:type="pct"/>
            <w:gridSpan w:val="2"/>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3</w:t>
            </w:r>
          </w:p>
        </w:tc>
        <w:tc>
          <w:tcPr>
            <w:tcW w:w="432" w:type="pct"/>
            <w:gridSpan w:val="3"/>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4</w:t>
            </w:r>
          </w:p>
        </w:tc>
        <w:tc>
          <w:tcPr>
            <w:tcW w:w="656"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5</w:t>
            </w:r>
          </w:p>
        </w:tc>
        <w:tc>
          <w:tcPr>
            <w:tcW w:w="637"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6</w:t>
            </w:r>
          </w:p>
        </w:tc>
        <w:tc>
          <w:tcPr>
            <w:tcW w:w="817" w:type="pct"/>
            <w:shd w:val="clear" w:color="auto" w:fill="auto"/>
            <w:vAlign w:val="center"/>
          </w:tcPr>
          <w:p w:rsidR="00A77929" w:rsidRPr="00D6351A" w:rsidRDefault="00A77929" w:rsidP="009E1477">
            <w:pPr>
              <w:widowControl/>
              <w:jc w:val="center"/>
              <w:rPr>
                <w:rFonts w:ascii="Times New Roman" w:eastAsia="Calibri" w:hAnsi="Times New Roman" w:cs="Times New Roman"/>
                <w:b/>
              </w:rPr>
            </w:pPr>
            <w:r w:rsidRPr="00D6351A">
              <w:rPr>
                <w:rFonts w:ascii="Times New Roman" w:eastAsia="Calibri" w:hAnsi="Times New Roman" w:cs="Times New Roman"/>
                <w:b/>
              </w:rPr>
              <w:t>7</w:t>
            </w:r>
          </w:p>
        </w:tc>
      </w:tr>
      <w:tr w:rsidR="00A77929" w:rsidRPr="00B72400" w:rsidTr="009E1477">
        <w:tc>
          <w:tcPr>
            <w:tcW w:w="5000" w:type="pct"/>
            <w:gridSpan w:val="12"/>
            <w:shd w:val="clear" w:color="auto" w:fill="auto"/>
          </w:tcPr>
          <w:p w:rsidR="00A77929" w:rsidRPr="0062506B" w:rsidRDefault="00A77929" w:rsidP="00A77929">
            <w:pPr>
              <w:widowControl/>
              <w:numPr>
                <w:ilvl w:val="0"/>
                <w:numId w:val="117"/>
              </w:numPr>
              <w:jc w:val="center"/>
              <w:rPr>
                <w:rFonts w:ascii="Times New Roman" w:eastAsia="Calibri" w:hAnsi="Times New Roman" w:cs="Times New Roman"/>
                <w:b/>
              </w:rPr>
            </w:pPr>
            <w:r w:rsidRPr="0062506B">
              <w:rPr>
                <w:rFonts w:ascii="Times New Roman" w:eastAsia="Calibri" w:hAnsi="Times New Roman" w:cs="Times New Roman"/>
                <w:b/>
              </w:rPr>
              <w:t>Проверка документов и регистрация заявления</w:t>
            </w:r>
          </w:p>
        </w:tc>
      </w:tr>
      <w:tr w:rsidR="00A77929" w:rsidRPr="00B72400" w:rsidTr="009E1477">
        <w:trPr>
          <w:trHeight w:val="541"/>
        </w:trPr>
        <w:tc>
          <w:tcPr>
            <w:tcW w:w="729" w:type="pct"/>
            <w:gridSpan w:val="2"/>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 xml:space="preserve">Поступление заявления и документов для предоставления </w:t>
            </w:r>
            <w:r w:rsidR="00943407">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 в </w:t>
            </w:r>
            <w:r w:rsidRPr="00B72400">
              <w:rPr>
                <w:rFonts w:ascii="Times New Roman" w:eastAsia="Calibri" w:hAnsi="Times New Roman" w:cs="Times New Roman"/>
              </w:rPr>
              <w:lastRenderedPageBreak/>
              <w:t>Уполномоченный орган</w:t>
            </w:r>
          </w:p>
        </w:tc>
        <w:tc>
          <w:tcPr>
            <w:tcW w:w="1184" w:type="pct"/>
            <w:gridSpan w:val="2"/>
            <w:shd w:val="clear" w:color="auto" w:fill="auto"/>
          </w:tcPr>
          <w:p w:rsidR="00A77929" w:rsidRPr="00B72400" w:rsidRDefault="0062506B" w:rsidP="0062506B">
            <w:pPr>
              <w:widowControl/>
              <w:jc w:val="both"/>
              <w:rPr>
                <w:rFonts w:ascii="Times New Roman" w:eastAsia="Calibri" w:hAnsi="Times New Roman" w:cs="Times New Roman"/>
              </w:rPr>
            </w:pPr>
            <w:r>
              <w:rPr>
                <w:rFonts w:ascii="Times New Roman" w:eastAsia="Calibri" w:hAnsi="Times New Roman" w:cs="Times New Roman"/>
              </w:rPr>
              <w:lastRenderedPageBreak/>
              <w:t>п</w:t>
            </w:r>
            <w:r w:rsidR="00A77929" w:rsidRPr="00B72400">
              <w:rPr>
                <w:rFonts w:ascii="Times New Roman" w:eastAsia="Calibri" w:hAnsi="Times New Roman" w:cs="Times New Roman"/>
              </w:rPr>
              <w:t>рием и проверка комплектности документов на наличие/отсутствие оснований для отказа в приеме документов, предусмотренных пунктом 2.1</w:t>
            </w:r>
            <w:r w:rsidR="00372746">
              <w:rPr>
                <w:rFonts w:ascii="Times New Roman" w:eastAsia="Calibri" w:hAnsi="Times New Roman" w:cs="Times New Roman"/>
              </w:rPr>
              <w:t>5</w:t>
            </w:r>
            <w:r w:rsidR="00A77929" w:rsidRPr="00B72400">
              <w:rPr>
                <w:rFonts w:ascii="Times New Roman" w:eastAsia="Calibri" w:hAnsi="Times New Roman" w:cs="Times New Roman"/>
              </w:rPr>
              <w:t xml:space="preserve"> Административного регламента</w:t>
            </w:r>
          </w:p>
          <w:p w:rsidR="00A77929" w:rsidRPr="00B72400" w:rsidRDefault="00A77929" w:rsidP="009E1477">
            <w:pPr>
              <w:widowControl/>
              <w:rPr>
                <w:rFonts w:ascii="Times New Roman" w:eastAsia="Calibri" w:hAnsi="Times New Roman" w:cs="Times New Roman"/>
              </w:rPr>
            </w:pPr>
          </w:p>
        </w:tc>
        <w:tc>
          <w:tcPr>
            <w:tcW w:w="545"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A77929" w:rsidRPr="00B72400" w:rsidRDefault="00A77929" w:rsidP="009E1477">
            <w:pPr>
              <w:widowControl/>
              <w:rPr>
                <w:rFonts w:ascii="Times New Roman" w:eastAsia="Calibri" w:hAnsi="Times New Roman" w:cs="Times New Roman"/>
              </w:rPr>
            </w:pPr>
          </w:p>
        </w:tc>
        <w:tc>
          <w:tcPr>
            <w:tcW w:w="432" w:type="pct"/>
            <w:gridSpan w:val="3"/>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hAnsi="Times New Roman" w:cs="Times New Roman"/>
              </w:rPr>
              <w:t xml:space="preserve">Уполномоченного органа, ответственное за предоставление </w:t>
            </w:r>
            <w:r w:rsidR="00943407">
              <w:rPr>
                <w:rFonts w:ascii="Times New Roman" w:hAnsi="Times New Roman" w:cs="Times New Roman"/>
              </w:rPr>
              <w:lastRenderedPageBreak/>
              <w:t>муниципальной</w:t>
            </w:r>
            <w:r w:rsidRPr="00B72400">
              <w:rPr>
                <w:rFonts w:ascii="Times New Roman" w:hAnsi="Times New Roman" w:cs="Times New Roman"/>
              </w:rPr>
              <w:t xml:space="preserve"> услуги</w:t>
            </w:r>
          </w:p>
        </w:tc>
        <w:tc>
          <w:tcPr>
            <w:tcW w:w="656" w:type="pct"/>
            <w:vMerge w:val="restart"/>
            <w:shd w:val="clear" w:color="auto" w:fill="auto"/>
          </w:tcPr>
          <w:p w:rsidR="00A77929" w:rsidRPr="00B72400" w:rsidRDefault="00A77929" w:rsidP="009E1477">
            <w:pPr>
              <w:widowControl/>
              <w:jc w:val="both"/>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 / ГИС</w:t>
            </w:r>
          </w:p>
          <w:p w:rsidR="00A77929" w:rsidRPr="00B72400" w:rsidRDefault="00A77929" w:rsidP="009E1477">
            <w:pPr>
              <w:widowControl/>
              <w:rPr>
                <w:rFonts w:ascii="Times New Roman" w:eastAsia="Calibri" w:hAnsi="Times New Roman" w:cs="Times New Roman"/>
              </w:rPr>
            </w:pPr>
          </w:p>
        </w:tc>
        <w:tc>
          <w:tcPr>
            <w:tcW w:w="637" w:type="pct"/>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w:t>
            </w:r>
          </w:p>
          <w:p w:rsidR="00A77929" w:rsidRPr="00B72400" w:rsidRDefault="00A77929" w:rsidP="009E1477">
            <w:pPr>
              <w:widowControl/>
              <w:rPr>
                <w:rFonts w:ascii="Times New Roman" w:eastAsia="Calibri" w:hAnsi="Times New Roman" w:cs="Times New Roman"/>
              </w:rPr>
            </w:pPr>
          </w:p>
        </w:tc>
        <w:tc>
          <w:tcPr>
            <w:tcW w:w="817" w:type="pct"/>
            <w:vMerge w:val="restart"/>
            <w:shd w:val="clear" w:color="auto" w:fill="auto"/>
          </w:tcPr>
          <w:p w:rsidR="00A77929" w:rsidRPr="00B72400" w:rsidRDefault="00A77929" w:rsidP="00D6351A">
            <w:pPr>
              <w:widowControl/>
              <w:jc w:val="both"/>
              <w:rPr>
                <w:rFonts w:ascii="Times New Roman" w:hAnsi="Times New Roman" w:cs="Times New Roman"/>
              </w:rPr>
            </w:pPr>
            <w:r w:rsidRPr="00B72400">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w:t>
            </w:r>
            <w:r w:rsidRPr="00B72400">
              <w:rPr>
                <w:rFonts w:ascii="Times New Roman" w:hAnsi="Times New Roman" w:cs="Times New Roman"/>
              </w:rPr>
              <w:lastRenderedPageBreak/>
              <w:t>ответственного за предоставление муниципальной услуги, и передача ему документов</w:t>
            </w:r>
          </w:p>
          <w:p w:rsidR="00A77929" w:rsidRPr="00B72400" w:rsidRDefault="00A77929" w:rsidP="009E1477">
            <w:pPr>
              <w:widowControl/>
              <w:tabs>
                <w:tab w:val="left" w:pos="391"/>
              </w:tabs>
              <w:contextualSpacing/>
              <w:rPr>
                <w:rFonts w:ascii="Times New Roman" w:eastAsia="Calibri" w:hAnsi="Times New Roman" w:cs="Times New Roman"/>
              </w:rPr>
            </w:pPr>
          </w:p>
        </w:tc>
      </w:tr>
      <w:tr w:rsidR="00A77929" w:rsidRPr="00B72400" w:rsidTr="009E1477">
        <w:trPr>
          <w:trHeight w:val="691"/>
        </w:trPr>
        <w:tc>
          <w:tcPr>
            <w:tcW w:w="729" w:type="pct"/>
            <w:gridSpan w:val="2"/>
            <w:vMerge/>
            <w:shd w:val="clear" w:color="auto" w:fill="auto"/>
          </w:tcPr>
          <w:p w:rsidR="00A77929" w:rsidRPr="00B72400" w:rsidRDefault="00A77929" w:rsidP="009E1477">
            <w:pPr>
              <w:widowControl/>
              <w:rPr>
                <w:rFonts w:ascii="Times New Roman" w:eastAsia="Calibri" w:hAnsi="Times New Roman" w:cs="Times New Roman"/>
              </w:rPr>
            </w:pPr>
          </w:p>
        </w:tc>
        <w:tc>
          <w:tcPr>
            <w:tcW w:w="1184" w:type="pct"/>
            <w:gridSpan w:val="2"/>
            <w:shd w:val="clear" w:color="auto" w:fill="auto"/>
          </w:tcPr>
          <w:p w:rsidR="00A77929" w:rsidRPr="00B72400" w:rsidRDefault="0062506B" w:rsidP="0062506B">
            <w:pPr>
              <w:widowControl/>
              <w:jc w:val="both"/>
              <w:rPr>
                <w:rFonts w:ascii="Times New Roman" w:eastAsia="Calibri" w:hAnsi="Times New Roman" w:cs="Times New Roman"/>
              </w:rPr>
            </w:pPr>
            <w:r>
              <w:rPr>
                <w:rFonts w:ascii="Times New Roman" w:eastAsia="Calibri" w:hAnsi="Times New Roman" w:cs="Times New Roman"/>
              </w:rPr>
              <w:t>в</w:t>
            </w:r>
            <w:r w:rsidR="00A77929" w:rsidRPr="00B72400">
              <w:rPr>
                <w:rFonts w:ascii="Times New Roman" w:eastAsia="Calibri" w:hAnsi="Times New Roman" w:cs="Times New Roman"/>
              </w:rPr>
              <w:t xml:space="preserve"> случае выявления оснований</w:t>
            </w:r>
            <w:r>
              <w:rPr>
                <w:rFonts w:ascii="Times New Roman" w:eastAsia="Calibri" w:hAnsi="Times New Roman" w:cs="Times New Roman"/>
              </w:rPr>
              <w:t xml:space="preserve"> для отказа в приеме документов</w:t>
            </w:r>
            <w:r w:rsidR="00A77929" w:rsidRPr="00B72400">
              <w:rPr>
                <w:rFonts w:ascii="Times New Roman" w:eastAsia="Calibri" w:hAnsi="Times New Roman" w:cs="Times New Roman"/>
              </w:rPr>
              <w:t xml:space="preserve">  направление заявителю в электронной форме в личный кабинет на ЕПГУ уведомления </w:t>
            </w:r>
          </w:p>
        </w:tc>
        <w:tc>
          <w:tcPr>
            <w:tcW w:w="545"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A77929" w:rsidRPr="00B72400" w:rsidRDefault="00A77929" w:rsidP="009E1477">
            <w:pPr>
              <w:widowControl/>
              <w:rPr>
                <w:rFonts w:ascii="Times New Roman" w:eastAsia="Calibri" w:hAnsi="Times New Roman" w:cs="Times New Roman"/>
              </w:rPr>
            </w:pPr>
          </w:p>
          <w:p w:rsidR="00A77929" w:rsidRPr="00B72400" w:rsidRDefault="00A77929" w:rsidP="009E1477">
            <w:pPr>
              <w:widowControl/>
              <w:rPr>
                <w:rFonts w:ascii="Times New Roman" w:eastAsia="Calibri" w:hAnsi="Times New Roman" w:cs="Times New Roman"/>
              </w:rPr>
            </w:pPr>
          </w:p>
          <w:p w:rsidR="00A77929" w:rsidRPr="00B72400" w:rsidRDefault="00A77929" w:rsidP="009E1477">
            <w:pPr>
              <w:widowControl/>
              <w:rPr>
                <w:rFonts w:ascii="Times New Roman" w:eastAsia="Calibri" w:hAnsi="Times New Roman" w:cs="Times New Roman"/>
              </w:rPr>
            </w:pPr>
          </w:p>
          <w:p w:rsidR="00A77929" w:rsidRPr="00B72400" w:rsidRDefault="00A77929" w:rsidP="009E1477">
            <w:pPr>
              <w:widowControl/>
              <w:rPr>
                <w:rFonts w:ascii="Times New Roman" w:eastAsia="Calibri" w:hAnsi="Times New Roman" w:cs="Times New Roman"/>
              </w:rPr>
            </w:pPr>
          </w:p>
        </w:tc>
        <w:tc>
          <w:tcPr>
            <w:tcW w:w="432" w:type="pct"/>
            <w:gridSpan w:val="3"/>
            <w:vMerge/>
            <w:shd w:val="clear" w:color="auto" w:fill="auto"/>
          </w:tcPr>
          <w:p w:rsidR="00A77929" w:rsidRPr="00B72400" w:rsidRDefault="00A77929" w:rsidP="009E1477">
            <w:pPr>
              <w:widowControl/>
              <w:rPr>
                <w:rFonts w:ascii="Times New Roman" w:hAnsi="Times New Roman" w:cs="Times New Roman"/>
              </w:rPr>
            </w:pPr>
          </w:p>
        </w:tc>
        <w:tc>
          <w:tcPr>
            <w:tcW w:w="656" w:type="pct"/>
            <w:vMerge/>
            <w:shd w:val="clear" w:color="auto" w:fill="auto"/>
          </w:tcPr>
          <w:p w:rsidR="00A77929" w:rsidRPr="00B72400" w:rsidRDefault="00A77929" w:rsidP="009E1477">
            <w:pPr>
              <w:widowControl/>
              <w:rPr>
                <w:rFonts w:ascii="Times New Roman" w:hAnsi="Times New Roman" w:cs="Times New Roman"/>
              </w:rPr>
            </w:pPr>
          </w:p>
        </w:tc>
        <w:tc>
          <w:tcPr>
            <w:tcW w:w="637" w:type="pct"/>
            <w:vMerge/>
            <w:shd w:val="clear" w:color="auto" w:fill="auto"/>
          </w:tcPr>
          <w:p w:rsidR="00A77929" w:rsidRPr="00B72400" w:rsidRDefault="00A77929" w:rsidP="009E1477">
            <w:pPr>
              <w:widowControl/>
              <w:rPr>
                <w:rFonts w:ascii="Times New Roman" w:eastAsia="Calibri" w:hAnsi="Times New Roman" w:cs="Times New Roman"/>
              </w:rPr>
            </w:pPr>
          </w:p>
        </w:tc>
        <w:tc>
          <w:tcPr>
            <w:tcW w:w="817" w:type="pct"/>
            <w:vMerge/>
            <w:shd w:val="clear" w:color="auto" w:fill="auto"/>
          </w:tcPr>
          <w:p w:rsidR="00A77929" w:rsidRPr="00B72400" w:rsidRDefault="00A77929" w:rsidP="009E1477">
            <w:pPr>
              <w:widowControl/>
              <w:rPr>
                <w:rFonts w:ascii="Times New Roman" w:hAnsi="Times New Roman" w:cs="Times New Roman"/>
              </w:rPr>
            </w:pPr>
          </w:p>
        </w:tc>
      </w:tr>
      <w:tr w:rsidR="00A77929" w:rsidRPr="00B72400" w:rsidTr="009E1477">
        <w:trPr>
          <w:trHeight w:val="3375"/>
        </w:trPr>
        <w:tc>
          <w:tcPr>
            <w:tcW w:w="729" w:type="pct"/>
            <w:gridSpan w:val="2"/>
            <w:vMerge/>
            <w:shd w:val="clear" w:color="auto" w:fill="auto"/>
          </w:tcPr>
          <w:p w:rsidR="00A77929" w:rsidRPr="00B72400" w:rsidRDefault="00A77929" w:rsidP="009E1477">
            <w:pPr>
              <w:widowControl/>
              <w:rPr>
                <w:rFonts w:ascii="Times New Roman" w:eastAsia="Calibri" w:hAnsi="Times New Roman" w:cs="Times New Roman"/>
              </w:rPr>
            </w:pPr>
          </w:p>
        </w:tc>
        <w:tc>
          <w:tcPr>
            <w:tcW w:w="1184" w:type="pct"/>
            <w:gridSpan w:val="2"/>
            <w:shd w:val="clear" w:color="auto" w:fill="auto"/>
          </w:tcPr>
          <w:p w:rsidR="00A77929" w:rsidRPr="00B72400" w:rsidRDefault="0062506B" w:rsidP="0062506B">
            <w:pPr>
              <w:widowControl/>
              <w:jc w:val="both"/>
              <w:rPr>
                <w:rFonts w:ascii="Times New Roman" w:eastAsia="Calibri" w:hAnsi="Times New Roman" w:cs="Times New Roman"/>
              </w:rPr>
            </w:pPr>
            <w:r>
              <w:rPr>
                <w:rFonts w:ascii="Times New Roman" w:eastAsia="Calibri" w:hAnsi="Times New Roman" w:cs="Times New Roman"/>
              </w:rPr>
              <w:t>в</w:t>
            </w:r>
            <w:r w:rsidR="00A77929" w:rsidRPr="00B72400">
              <w:rPr>
                <w:rFonts w:ascii="Times New Roman" w:eastAsia="Calibri" w:hAnsi="Times New Roman" w:cs="Times New Roman"/>
              </w:rPr>
              <w:t xml:space="preserve"> случае отсутствия оснований</w:t>
            </w:r>
            <w:r>
              <w:rPr>
                <w:rFonts w:ascii="Times New Roman" w:eastAsia="Calibri" w:hAnsi="Times New Roman" w:cs="Times New Roman"/>
              </w:rPr>
              <w:t xml:space="preserve"> для отказа в приеме документов,</w:t>
            </w:r>
            <w:r w:rsidR="00A77929" w:rsidRPr="00B72400">
              <w:rPr>
                <w:rFonts w:ascii="Times New Roman" w:eastAsia="Calibri" w:hAnsi="Times New Roman" w:cs="Times New Roman"/>
              </w:rPr>
              <w:t xml:space="preserve"> предусмотренных пунктом 2.1</w:t>
            </w:r>
            <w:r w:rsidR="00372746">
              <w:rPr>
                <w:rFonts w:ascii="Times New Roman" w:eastAsia="Calibri" w:hAnsi="Times New Roman" w:cs="Times New Roman"/>
              </w:rPr>
              <w:t>5</w:t>
            </w:r>
            <w:r w:rsidR="00A77929" w:rsidRPr="00B72400">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24" w:type="pct"/>
            <w:shd w:val="clear" w:color="auto" w:fill="auto"/>
          </w:tcPr>
          <w:p w:rsidR="00A77929" w:rsidRPr="00B72400" w:rsidRDefault="00A77929" w:rsidP="009E1477">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A77929" w:rsidRPr="00B72400" w:rsidRDefault="00A77929" w:rsidP="009E1477">
            <w:pPr>
              <w:widowControl/>
              <w:rPr>
                <w:rFonts w:ascii="Times New Roman" w:hAnsi="Times New Roman" w:cs="Times New Roman"/>
              </w:rPr>
            </w:pPr>
            <w:r w:rsidRPr="00B72400">
              <w:rPr>
                <w:rFonts w:ascii="Times New Roman" w:eastAsia="Calibri" w:hAnsi="Times New Roman" w:cs="Times New Roman"/>
              </w:rPr>
              <w:t xml:space="preserve">Уполномоченный орган/ГИС </w:t>
            </w:r>
          </w:p>
        </w:tc>
        <w:tc>
          <w:tcPr>
            <w:tcW w:w="637" w:type="pct"/>
            <w:vMerge/>
            <w:shd w:val="clear" w:color="auto" w:fill="auto"/>
          </w:tcPr>
          <w:p w:rsidR="00A77929" w:rsidRPr="00B72400" w:rsidRDefault="00A77929" w:rsidP="009E1477">
            <w:pPr>
              <w:widowControl/>
              <w:rPr>
                <w:rFonts w:ascii="Times New Roman" w:eastAsia="Calibri" w:hAnsi="Times New Roman" w:cs="Times New Roman"/>
              </w:rPr>
            </w:pPr>
          </w:p>
        </w:tc>
        <w:tc>
          <w:tcPr>
            <w:tcW w:w="817" w:type="pct"/>
            <w:vMerge/>
            <w:shd w:val="clear" w:color="auto" w:fill="auto"/>
          </w:tcPr>
          <w:p w:rsidR="00A77929" w:rsidRPr="00B72400" w:rsidRDefault="00A77929" w:rsidP="009E1477">
            <w:pPr>
              <w:widowControl/>
              <w:rPr>
                <w:rFonts w:ascii="Times New Roman" w:hAnsi="Times New Roman" w:cs="Times New Roman"/>
              </w:rPr>
            </w:pPr>
          </w:p>
        </w:tc>
      </w:tr>
      <w:tr w:rsidR="00A77929" w:rsidRPr="00B72400" w:rsidTr="009E1477">
        <w:trPr>
          <w:trHeight w:val="1202"/>
        </w:trPr>
        <w:tc>
          <w:tcPr>
            <w:tcW w:w="729" w:type="pct"/>
            <w:gridSpan w:val="2"/>
            <w:vMerge/>
            <w:shd w:val="clear" w:color="auto" w:fill="auto"/>
          </w:tcPr>
          <w:p w:rsidR="00A77929" w:rsidRPr="00B72400" w:rsidRDefault="00A77929" w:rsidP="009E1477">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A77929" w:rsidRPr="00D6351A" w:rsidRDefault="0062506B" w:rsidP="0062506B">
            <w:pPr>
              <w:widowControl/>
              <w:jc w:val="both"/>
              <w:rPr>
                <w:rFonts w:ascii="Times New Roman" w:eastAsia="Calibri" w:hAnsi="Times New Roman" w:cs="Times New Roman"/>
              </w:rPr>
            </w:pPr>
            <w:r w:rsidRPr="00D6351A">
              <w:rPr>
                <w:rFonts w:ascii="Times New Roman" w:eastAsia="Calibri" w:hAnsi="Times New Roman" w:cs="Times New Roman"/>
              </w:rPr>
              <w:t>п</w:t>
            </w:r>
            <w:r w:rsidR="00A77929" w:rsidRPr="00D6351A">
              <w:rPr>
                <w:rFonts w:ascii="Times New Roman" w:eastAsia="Calibri" w:hAnsi="Times New Roman" w:cs="Times New Roman"/>
              </w:rPr>
              <w:t>роверка заявления и документов</w:t>
            </w:r>
            <w:r w:rsidRPr="00D6351A">
              <w:rPr>
                <w:rFonts w:ascii="Times New Roman" w:eastAsia="Calibri" w:hAnsi="Times New Roman" w:cs="Times New Roman"/>
              </w:rPr>
              <w:t>,</w:t>
            </w:r>
            <w:r w:rsidR="00A77929" w:rsidRPr="00D6351A">
              <w:rPr>
                <w:rFonts w:ascii="Times New Roman" w:eastAsia="Calibri" w:hAnsi="Times New Roman" w:cs="Times New Roman"/>
              </w:rPr>
              <w:t xml:space="preserve"> представленных для получения муниципальной услуги</w:t>
            </w:r>
          </w:p>
        </w:tc>
        <w:tc>
          <w:tcPr>
            <w:tcW w:w="545" w:type="pct"/>
            <w:gridSpan w:val="2"/>
            <w:vMerge/>
            <w:shd w:val="clear" w:color="auto" w:fill="auto"/>
          </w:tcPr>
          <w:p w:rsidR="00A77929" w:rsidRPr="00B72400" w:rsidRDefault="00A77929" w:rsidP="009E1477">
            <w:pPr>
              <w:widowControl/>
              <w:rPr>
                <w:rFonts w:ascii="Times New Roman" w:eastAsia="Calibri" w:hAnsi="Times New Roman" w:cs="Times New Roman"/>
              </w:rPr>
            </w:pPr>
          </w:p>
        </w:tc>
        <w:tc>
          <w:tcPr>
            <w:tcW w:w="427" w:type="pct"/>
            <w:gridSpan w:val="2"/>
            <w:shd w:val="clear" w:color="auto" w:fill="auto"/>
          </w:tcPr>
          <w:p w:rsidR="00A77929" w:rsidRDefault="00A77929" w:rsidP="009E1477">
            <w:pPr>
              <w:widowControl/>
              <w:rPr>
                <w:rFonts w:ascii="Times New Roman"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w:t>
            </w:r>
            <w:r w:rsidR="00943407">
              <w:rPr>
                <w:rFonts w:ascii="Times New Roman" w:hAnsi="Times New Roman" w:cs="Times New Roman"/>
              </w:rPr>
              <w:t>муниципальной</w:t>
            </w:r>
            <w:r w:rsidRPr="00B72400">
              <w:rPr>
                <w:rFonts w:ascii="Times New Roman" w:hAnsi="Times New Roman" w:cs="Times New Roman"/>
              </w:rPr>
              <w:t xml:space="preserve"> услуги</w:t>
            </w:r>
          </w:p>
          <w:p w:rsidR="0062506B" w:rsidRDefault="0062506B" w:rsidP="009E1477">
            <w:pPr>
              <w:widowControl/>
              <w:rPr>
                <w:rFonts w:ascii="Times New Roman" w:eastAsia="Calibri" w:hAnsi="Times New Roman" w:cs="Times New Roman"/>
              </w:rPr>
            </w:pPr>
          </w:p>
          <w:p w:rsidR="0062506B" w:rsidRDefault="0062506B" w:rsidP="009E1477">
            <w:pPr>
              <w:widowControl/>
              <w:rPr>
                <w:rFonts w:ascii="Times New Roman" w:eastAsia="Calibri" w:hAnsi="Times New Roman" w:cs="Times New Roman"/>
              </w:rPr>
            </w:pPr>
          </w:p>
          <w:p w:rsidR="0062506B" w:rsidRPr="00B72400" w:rsidRDefault="0062506B" w:rsidP="009E1477">
            <w:pPr>
              <w:widowControl/>
              <w:rPr>
                <w:rFonts w:ascii="Times New Roman" w:eastAsia="Calibri" w:hAnsi="Times New Roman" w:cs="Times New Roman"/>
              </w:rPr>
            </w:pPr>
          </w:p>
        </w:tc>
        <w:tc>
          <w:tcPr>
            <w:tcW w:w="661"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w:t>
            </w:r>
          </w:p>
        </w:tc>
        <w:tc>
          <w:tcPr>
            <w:tcW w:w="637" w:type="pc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w:t>
            </w:r>
          </w:p>
        </w:tc>
        <w:tc>
          <w:tcPr>
            <w:tcW w:w="817" w:type="pct"/>
            <w:shd w:val="clear" w:color="auto" w:fill="auto"/>
          </w:tcPr>
          <w:p w:rsidR="00A77929" w:rsidRPr="00B72400" w:rsidRDefault="0062506B" w:rsidP="00D6351A">
            <w:pPr>
              <w:widowControl/>
              <w:tabs>
                <w:tab w:val="left" w:pos="391"/>
              </w:tabs>
              <w:contextualSpacing/>
              <w:jc w:val="both"/>
              <w:rPr>
                <w:rFonts w:ascii="Times New Roman" w:eastAsia="Calibri" w:hAnsi="Times New Roman" w:cs="Times New Roman"/>
              </w:rPr>
            </w:pPr>
            <w:r>
              <w:rPr>
                <w:rFonts w:ascii="Times New Roman" w:eastAsia="Calibri" w:hAnsi="Times New Roman" w:cs="Times New Roman"/>
              </w:rPr>
              <w:t>н</w:t>
            </w:r>
            <w:r w:rsidR="00A77929" w:rsidRPr="00B72400">
              <w:rPr>
                <w:rFonts w:ascii="Times New Roman" w:eastAsia="Calibri" w:hAnsi="Times New Roman" w:cs="Times New Roman"/>
              </w:rPr>
              <w:t>аправленное заявителю электронное уведомление о приеме заявления к рассмотрению либо отказа в приеме заявления к рассмотрению</w:t>
            </w:r>
          </w:p>
        </w:tc>
      </w:tr>
      <w:tr w:rsidR="00A77929" w:rsidRPr="00B72400" w:rsidTr="009E1477">
        <w:trPr>
          <w:trHeight w:val="300"/>
        </w:trPr>
        <w:tc>
          <w:tcPr>
            <w:tcW w:w="5000" w:type="pct"/>
            <w:gridSpan w:val="12"/>
            <w:shd w:val="clear" w:color="auto" w:fill="auto"/>
          </w:tcPr>
          <w:p w:rsidR="00A77929" w:rsidRPr="0062506B" w:rsidRDefault="00A77929" w:rsidP="00A77929">
            <w:pPr>
              <w:widowControl/>
              <w:numPr>
                <w:ilvl w:val="0"/>
                <w:numId w:val="117"/>
              </w:numPr>
              <w:jc w:val="center"/>
              <w:rPr>
                <w:rFonts w:ascii="Times New Roman" w:eastAsia="Calibri" w:hAnsi="Times New Roman" w:cs="Times New Roman"/>
                <w:b/>
              </w:rPr>
            </w:pPr>
            <w:r w:rsidRPr="0062506B">
              <w:rPr>
                <w:rFonts w:ascii="Times New Roman" w:eastAsia="Calibri" w:hAnsi="Times New Roman" w:cs="Times New Roman"/>
                <w:b/>
              </w:rPr>
              <w:t>Получение сведений посредством СМЭВ</w:t>
            </w:r>
          </w:p>
        </w:tc>
      </w:tr>
      <w:tr w:rsidR="00A77929" w:rsidRPr="00B72400" w:rsidTr="009E1477">
        <w:trPr>
          <w:trHeight w:val="126"/>
        </w:trPr>
        <w:tc>
          <w:tcPr>
            <w:tcW w:w="702" w:type="pct"/>
            <w:vMerge w:val="restart"/>
            <w:shd w:val="clear" w:color="auto" w:fill="auto"/>
          </w:tcPr>
          <w:p w:rsidR="00A77929" w:rsidRPr="00B72400" w:rsidRDefault="0062506B" w:rsidP="00D6351A">
            <w:pPr>
              <w:widowControl/>
              <w:jc w:val="both"/>
              <w:rPr>
                <w:rFonts w:ascii="Times New Roman" w:hAnsi="Times New Roman" w:cs="Times New Roman"/>
              </w:rPr>
            </w:pPr>
            <w:r>
              <w:rPr>
                <w:rFonts w:ascii="Times New Roman" w:hAnsi="Times New Roman" w:cs="Times New Roman"/>
              </w:rPr>
              <w:lastRenderedPageBreak/>
              <w:t>П</w:t>
            </w:r>
            <w:r w:rsidR="00A77929" w:rsidRPr="00B72400">
              <w:rPr>
                <w:rFonts w:ascii="Times New Roman" w:hAnsi="Times New Roman" w:cs="Times New Roman"/>
              </w:rPr>
              <w:t>акет зарегистрированных документов, поступивших должностному лицу,</w:t>
            </w:r>
          </w:p>
          <w:p w:rsidR="00A77929" w:rsidRPr="00B72400" w:rsidRDefault="00A77929" w:rsidP="009E1477">
            <w:pPr>
              <w:widowControl/>
              <w:rPr>
                <w:rFonts w:ascii="Times New Roman" w:eastAsia="Calibri" w:hAnsi="Times New Roman" w:cs="Times New Roman"/>
              </w:rPr>
            </w:pPr>
            <w:r w:rsidRPr="00B72400">
              <w:rPr>
                <w:rFonts w:ascii="Times New Roman" w:hAnsi="Times New Roman" w:cs="Times New Roman"/>
              </w:rPr>
              <w:t xml:space="preserve">ответственному за предоставление  </w:t>
            </w:r>
            <w:r w:rsidR="00943407">
              <w:rPr>
                <w:rFonts w:ascii="Times New Roman" w:hAnsi="Times New Roman" w:cs="Times New Roman"/>
              </w:rPr>
              <w:t>муниципальной</w:t>
            </w:r>
            <w:r w:rsidRPr="00B72400">
              <w:rPr>
                <w:rFonts w:ascii="Times New Roman" w:hAnsi="Times New Roman" w:cs="Times New Roman"/>
              </w:rPr>
              <w:t xml:space="preserve"> услуги</w:t>
            </w:r>
          </w:p>
        </w:tc>
        <w:tc>
          <w:tcPr>
            <w:tcW w:w="1202"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A77929" w:rsidRPr="00B72400" w:rsidRDefault="002F7066" w:rsidP="002F7066">
            <w:pPr>
              <w:widowControl/>
              <w:rPr>
                <w:rFonts w:ascii="Times New Roman" w:eastAsia="Calibri" w:hAnsi="Times New Roman" w:cs="Times New Roman"/>
              </w:rPr>
            </w:pPr>
            <w:r>
              <w:rPr>
                <w:rFonts w:ascii="Times New Roman" w:eastAsia="Calibri" w:hAnsi="Times New Roman" w:cs="Times New Roman"/>
              </w:rPr>
              <w:t>2 рабочих дня</w:t>
            </w:r>
            <w:r w:rsidR="00A77929" w:rsidRPr="00B72400">
              <w:rPr>
                <w:rFonts w:ascii="Times New Roman" w:eastAsia="Calibri" w:hAnsi="Times New Roman" w:cs="Times New Roman"/>
              </w:rPr>
              <w:t xml:space="preserve"> </w:t>
            </w:r>
            <w:r>
              <w:rPr>
                <w:rFonts w:ascii="Times New Roman" w:eastAsia="Calibri" w:hAnsi="Times New Roman" w:cs="Times New Roman"/>
              </w:rPr>
              <w:t xml:space="preserve">с момента регистрации </w:t>
            </w:r>
            <w:r w:rsidR="00A77929" w:rsidRPr="00B72400">
              <w:rPr>
                <w:rFonts w:ascii="Times New Roman" w:eastAsia="Calibri" w:hAnsi="Times New Roman" w:cs="Times New Roman"/>
              </w:rPr>
              <w:t>заявления и документов</w:t>
            </w:r>
          </w:p>
        </w:tc>
        <w:tc>
          <w:tcPr>
            <w:tcW w:w="447" w:type="pct"/>
            <w:gridSpan w:val="4"/>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w:t>
            </w:r>
            <w:r w:rsidR="00943407">
              <w:rPr>
                <w:rFonts w:ascii="Times New Roman" w:hAnsi="Times New Roman" w:cs="Times New Roman"/>
              </w:rPr>
              <w:t>муниципальной</w:t>
            </w:r>
            <w:r w:rsidRPr="00B72400">
              <w:rPr>
                <w:rFonts w:ascii="Times New Roman" w:hAnsi="Times New Roman" w:cs="Times New Roman"/>
              </w:rPr>
              <w:t xml:space="preserve"> услуги</w:t>
            </w:r>
          </w:p>
        </w:tc>
        <w:tc>
          <w:tcPr>
            <w:tcW w:w="656" w:type="pc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 СМЭВ</w:t>
            </w:r>
          </w:p>
        </w:tc>
        <w:tc>
          <w:tcPr>
            <w:tcW w:w="637" w:type="pct"/>
            <w:shd w:val="clear" w:color="auto" w:fill="auto"/>
          </w:tcPr>
          <w:p w:rsidR="00A77929" w:rsidRPr="00B72400" w:rsidRDefault="00A77929" w:rsidP="002F7066">
            <w:pPr>
              <w:widowControl/>
              <w:rPr>
                <w:rFonts w:ascii="Times New Roman" w:eastAsia="Calibri" w:hAnsi="Times New Roman" w:cs="Times New Roman"/>
              </w:rPr>
            </w:pPr>
            <w:r w:rsidRPr="00B72400">
              <w:rPr>
                <w:rFonts w:ascii="Times New Roman" w:hAnsi="Times New Roman" w:cs="Times New Roman"/>
              </w:rPr>
              <w:t xml:space="preserve">отсутствие документов, необходимых для </w:t>
            </w:r>
            <w:r w:rsidR="002F7066" w:rsidRPr="00B72400">
              <w:rPr>
                <w:rFonts w:ascii="Times New Roman" w:hAnsi="Times New Roman" w:cs="Times New Roman"/>
              </w:rPr>
              <w:t>предоставления муниципальной</w:t>
            </w:r>
            <w:r w:rsidRPr="00B72400">
              <w:rPr>
                <w:rFonts w:ascii="Times New Roman" w:hAnsi="Times New Roman" w:cs="Times New Roman"/>
              </w:rPr>
              <w:t xml:space="preserve"> услуги, находящихся в распоряжении государственных органов (организаций)</w:t>
            </w:r>
          </w:p>
        </w:tc>
        <w:tc>
          <w:tcPr>
            <w:tcW w:w="817" w:type="pct"/>
            <w:shd w:val="clear" w:color="auto" w:fill="auto"/>
          </w:tcPr>
          <w:p w:rsidR="00A77929" w:rsidRPr="00B72400" w:rsidRDefault="00A77929" w:rsidP="00D6351A">
            <w:pPr>
              <w:widowControl/>
              <w:jc w:val="both"/>
              <w:rPr>
                <w:rFonts w:ascii="Times New Roman" w:hAnsi="Times New Roman" w:cs="Times New Roman"/>
              </w:rPr>
            </w:pPr>
            <w:r w:rsidRPr="00B72400">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w:t>
            </w:r>
            <w:r w:rsidR="00372746">
              <w:rPr>
                <w:rFonts w:ascii="Times New Roman" w:hAnsi="Times New Roman" w:cs="Times New Roman"/>
              </w:rPr>
              <w:t>2</w:t>
            </w:r>
            <w:r w:rsidRPr="00B72400">
              <w:rPr>
                <w:rFonts w:ascii="Times New Roman" w:hAnsi="Times New Roman" w:cs="Times New Roman"/>
              </w:rPr>
              <w:t xml:space="preserve"> Административного регламента, в том числе с использованием СМЭВ</w:t>
            </w:r>
          </w:p>
        </w:tc>
      </w:tr>
      <w:tr w:rsidR="00A77929" w:rsidRPr="00B72400" w:rsidTr="009E1477">
        <w:trPr>
          <w:trHeight w:val="135"/>
        </w:trPr>
        <w:tc>
          <w:tcPr>
            <w:tcW w:w="702" w:type="pct"/>
            <w:vMerge/>
            <w:shd w:val="clear" w:color="auto" w:fill="auto"/>
          </w:tcPr>
          <w:p w:rsidR="00A77929" w:rsidRPr="00B72400" w:rsidRDefault="00A77929" w:rsidP="009E1477">
            <w:pPr>
              <w:widowControl/>
              <w:rPr>
                <w:rFonts w:ascii="Times New Roman" w:eastAsia="Calibri" w:hAnsi="Times New Roman" w:cs="Times New Roman"/>
              </w:rPr>
            </w:pPr>
          </w:p>
        </w:tc>
        <w:tc>
          <w:tcPr>
            <w:tcW w:w="1202" w:type="pct"/>
            <w:gridSpan w:val="2"/>
            <w:shd w:val="clear" w:color="auto" w:fill="auto"/>
          </w:tcPr>
          <w:p w:rsidR="00A77929" w:rsidRPr="00B72400" w:rsidRDefault="00A77929" w:rsidP="00D6351A">
            <w:pPr>
              <w:widowControl/>
              <w:jc w:val="both"/>
              <w:rPr>
                <w:rFonts w:ascii="Times New Roman" w:hAnsi="Times New Roman" w:cs="Times New Roman"/>
              </w:rPr>
            </w:pPr>
            <w:r w:rsidRPr="00B7240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A77929" w:rsidRPr="00B72400" w:rsidRDefault="002F7066" w:rsidP="009E1477">
            <w:pPr>
              <w:widowControl/>
              <w:rPr>
                <w:rFonts w:ascii="Times New Roman" w:eastAsia="Calibri" w:hAnsi="Times New Roman" w:cs="Times New Roman"/>
              </w:rPr>
            </w:pPr>
            <w:r>
              <w:rPr>
                <w:rFonts w:ascii="Times New Roman" w:hAnsi="Times New Roman" w:cs="Times New Roman"/>
              </w:rPr>
              <w:t>5</w:t>
            </w:r>
            <w:r w:rsidR="00A77929" w:rsidRPr="00B72400">
              <w:rPr>
                <w:rFonts w:ascii="Times New Roman" w:hAnsi="Times New Roman" w:cs="Times New Roman"/>
              </w:rPr>
              <w:t xml:space="preserve"> рабоч</w:t>
            </w:r>
            <w:r w:rsidR="0062506B">
              <w:rPr>
                <w:rFonts w:ascii="Times New Roman" w:hAnsi="Times New Roman" w:cs="Times New Roman"/>
              </w:rPr>
              <w:t>их дней</w:t>
            </w:r>
            <w:r w:rsidR="00A77929" w:rsidRPr="00B72400">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w:t>
            </w:r>
            <w:r w:rsidR="00943407">
              <w:rPr>
                <w:rFonts w:ascii="Times New Roman" w:hAnsi="Times New Roman" w:cs="Times New Roman"/>
              </w:rPr>
              <w:t>муниципальной</w:t>
            </w:r>
            <w:r w:rsidRPr="00B72400">
              <w:rPr>
                <w:rFonts w:ascii="Times New Roman" w:hAnsi="Times New Roman" w:cs="Times New Roman"/>
              </w:rPr>
              <w:t xml:space="preserve"> услуги</w:t>
            </w:r>
          </w:p>
        </w:tc>
        <w:tc>
          <w:tcPr>
            <w:tcW w:w="656" w:type="pc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/ГИС/ СМЭВ</w:t>
            </w:r>
          </w:p>
        </w:tc>
        <w:tc>
          <w:tcPr>
            <w:tcW w:w="637" w:type="pct"/>
            <w:shd w:val="clear" w:color="auto" w:fill="auto"/>
          </w:tcPr>
          <w:p w:rsidR="00A77929" w:rsidRPr="00B72400" w:rsidRDefault="00A77929" w:rsidP="009E1477">
            <w:pPr>
              <w:widowControl/>
              <w:rPr>
                <w:rFonts w:ascii="Times New Roman" w:hAnsi="Times New Roman" w:cs="Times New Roman"/>
              </w:rPr>
            </w:pPr>
            <w:r w:rsidRPr="00B72400">
              <w:rPr>
                <w:rFonts w:ascii="Times New Roman" w:hAnsi="Times New Roman" w:cs="Times New Roman"/>
              </w:rPr>
              <w:t>–</w:t>
            </w:r>
          </w:p>
        </w:tc>
        <w:tc>
          <w:tcPr>
            <w:tcW w:w="817" w:type="pct"/>
            <w:shd w:val="clear" w:color="auto" w:fill="auto"/>
          </w:tcPr>
          <w:p w:rsidR="00A77929" w:rsidRPr="00B72400" w:rsidRDefault="00A77929" w:rsidP="00D6351A">
            <w:pPr>
              <w:widowControl/>
              <w:jc w:val="both"/>
              <w:rPr>
                <w:rFonts w:ascii="Times New Roman" w:hAnsi="Times New Roman" w:cs="Times New Roman"/>
              </w:rPr>
            </w:pPr>
            <w:r w:rsidRPr="00B72400">
              <w:rPr>
                <w:rFonts w:ascii="Times New Roman" w:hAnsi="Times New Roman" w:cs="Times New Roman"/>
              </w:rPr>
              <w:t xml:space="preserve">получение документов (сведений), необходимых для предоставления </w:t>
            </w:r>
            <w:r w:rsidR="00943407">
              <w:rPr>
                <w:rFonts w:ascii="Times New Roman" w:hAnsi="Times New Roman" w:cs="Times New Roman"/>
              </w:rPr>
              <w:t>муниципальной</w:t>
            </w:r>
            <w:r w:rsidRPr="00B72400">
              <w:rPr>
                <w:rFonts w:ascii="Times New Roman" w:hAnsi="Times New Roman" w:cs="Times New Roman"/>
              </w:rPr>
              <w:t xml:space="preserve"> услуги</w:t>
            </w:r>
          </w:p>
        </w:tc>
      </w:tr>
      <w:tr w:rsidR="00A77929" w:rsidRPr="00B72400" w:rsidTr="009E1477">
        <w:trPr>
          <w:trHeight w:val="523"/>
        </w:trPr>
        <w:tc>
          <w:tcPr>
            <w:tcW w:w="5000" w:type="pct"/>
            <w:gridSpan w:val="12"/>
            <w:shd w:val="clear" w:color="auto" w:fill="auto"/>
          </w:tcPr>
          <w:p w:rsidR="00A77929" w:rsidRPr="0062506B" w:rsidRDefault="00A77929" w:rsidP="00A77929">
            <w:pPr>
              <w:widowControl/>
              <w:numPr>
                <w:ilvl w:val="0"/>
                <w:numId w:val="117"/>
              </w:numPr>
              <w:jc w:val="center"/>
              <w:rPr>
                <w:rFonts w:ascii="Times New Roman" w:eastAsia="Calibri" w:hAnsi="Times New Roman" w:cs="Times New Roman"/>
                <w:b/>
              </w:rPr>
            </w:pPr>
            <w:r w:rsidRPr="0062506B">
              <w:rPr>
                <w:rFonts w:ascii="Times New Roman" w:eastAsia="Calibri" w:hAnsi="Times New Roman" w:cs="Times New Roman"/>
                <w:b/>
              </w:rPr>
              <w:lastRenderedPageBreak/>
              <w:t>Рассмотрение документов и сведений</w:t>
            </w:r>
          </w:p>
        </w:tc>
      </w:tr>
      <w:tr w:rsidR="00A77929" w:rsidRPr="00B72400" w:rsidTr="009E1477">
        <w:trPr>
          <w:trHeight w:val="5670"/>
        </w:trPr>
        <w:tc>
          <w:tcPr>
            <w:tcW w:w="729" w:type="pct"/>
            <w:gridSpan w:val="2"/>
            <w:shd w:val="clear" w:color="auto" w:fill="auto"/>
          </w:tcPr>
          <w:p w:rsidR="00A77929" w:rsidRPr="00B72400" w:rsidRDefault="0062506B" w:rsidP="009E1477">
            <w:pPr>
              <w:widowControl/>
              <w:rPr>
                <w:rFonts w:ascii="Times New Roman" w:hAnsi="Times New Roman" w:cs="Times New Roman"/>
              </w:rPr>
            </w:pPr>
            <w:r>
              <w:rPr>
                <w:rFonts w:ascii="Times New Roman" w:hAnsi="Times New Roman" w:cs="Times New Roman"/>
              </w:rPr>
              <w:t>П</w:t>
            </w:r>
            <w:r w:rsidR="00A77929" w:rsidRPr="00B72400">
              <w:rPr>
                <w:rFonts w:ascii="Times New Roman" w:hAnsi="Times New Roman" w:cs="Times New Roman"/>
              </w:rPr>
              <w:t>акет зарегистрированных документов, поступивших должностному лицу,</w:t>
            </w:r>
          </w:p>
          <w:p w:rsidR="00A77929" w:rsidRPr="00B72400" w:rsidRDefault="00A77929" w:rsidP="009E1477">
            <w:pPr>
              <w:widowControl/>
              <w:ind w:left="34"/>
              <w:rPr>
                <w:rFonts w:ascii="Times New Roman" w:eastAsia="Calibri" w:hAnsi="Times New Roman" w:cs="Times New Roman"/>
              </w:rPr>
            </w:pPr>
            <w:r w:rsidRPr="00B72400">
              <w:rPr>
                <w:rFonts w:ascii="Times New Roman" w:hAnsi="Times New Roman" w:cs="Times New Roman"/>
              </w:rPr>
              <w:t>от</w:t>
            </w:r>
            <w:r>
              <w:rPr>
                <w:rFonts w:ascii="Times New Roman" w:hAnsi="Times New Roman" w:cs="Times New Roman"/>
              </w:rPr>
              <w:t xml:space="preserve">ветственному за предоставление </w:t>
            </w:r>
            <w:r w:rsidR="00943407">
              <w:rPr>
                <w:rFonts w:ascii="Times New Roman" w:hAnsi="Times New Roman" w:cs="Times New Roman"/>
              </w:rPr>
              <w:t>муниципальной</w:t>
            </w:r>
            <w:r w:rsidRPr="00B72400">
              <w:rPr>
                <w:rFonts w:ascii="Times New Roman" w:hAnsi="Times New Roman" w:cs="Times New Roman"/>
              </w:rPr>
              <w:t xml:space="preserve"> услуги</w:t>
            </w:r>
          </w:p>
        </w:tc>
        <w:tc>
          <w:tcPr>
            <w:tcW w:w="1184" w:type="pct"/>
            <w:gridSpan w:val="2"/>
            <w:shd w:val="clear" w:color="auto" w:fill="auto"/>
          </w:tcPr>
          <w:p w:rsidR="00A77929" w:rsidRPr="00D6351A" w:rsidRDefault="0062506B" w:rsidP="0062506B">
            <w:pPr>
              <w:widowControl/>
              <w:jc w:val="both"/>
              <w:rPr>
                <w:rFonts w:ascii="Times New Roman" w:eastAsia="Calibri" w:hAnsi="Times New Roman" w:cs="Times New Roman"/>
              </w:rPr>
            </w:pPr>
            <w:r w:rsidRPr="00D6351A">
              <w:rPr>
                <w:rFonts w:ascii="Times New Roman" w:eastAsia="Calibri" w:hAnsi="Times New Roman" w:cs="Times New Roman"/>
              </w:rPr>
              <w:t>п</w:t>
            </w:r>
            <w:r w:rsidR="00A77929" w:rsidRPr="00D6351A">
              <w:rPr>
                <w:rFonts w:ascii="Times New Roman" w:eastAsia="Calibri" w:hAnsi="Times New Roman" w:cs="Times New Roman"/>
              </w:rPr>
              <w:t xml:space="preserve">роведение соответствия документов и сведений требованиям нормативных правовых актов предоставления </w:t>
            </w:r>
            <w:r w:rsidR="00943407" w:rsidRPr="00D6351A">
              <w:rPr>
                <w:rFonts w:ascii="Times New Roman" w:eastAsia="Calibri" w:hAnsi="Times New Roman" w:cs="Times New Roman"/>
              </w:rPr>
              <w:t>муниципальной</w:t>
            </w:r>
            <w:r w:rsidR="00A77929" w:rsidRPr="00D6351A">
              <w:rPr>
                <w:rFonts w:ascii="Times New Roman" w:eastAsia="Calibri" w:hAnsi="Times New Roman" w:cs="Times New Roman"/>
              </w:rPr>
              <w:t xml:space="preserve"> услуги </w:t>
            </w:r>
          </w:p>
        </w:tc>
        <w:tc>
          <w:tcPr>
            <w:tcW w:w="545" w:type="pct"/>
            <w:gridSpan w:val="2"/>
            <w:shd w:val="clear" w:color="auto" w:fill="auto"/>
          </w:tcPr>
          <w:p w:rsidR="00A77929" w:rsidRPr="0062506B" w:rsidRDefault="00A77929" w:rsidP="009E1477">
            <w:pPr>
              <w:widowControl/>
              <w:rPr>
                <w:rFonts w:ascii="Times New Roman" w:eastAsia="Calibri" w:hAnsi="Times New Roman" w:cs="Times New Roman"/>
                <w:b/>
              </w:rPr>
            </w:pPr>
            <w:r w:rsidRPr="0062506B">
              <w:rPr>
                <w:rFonts w:ascii="Times New Roman" w:eastAsia="Calibri" w:hAnsi="Times New Roman" w:cs="Times New Roman"/>
                <w:b/>
              </w:rPr>
              <w:t>1 рабочий день</w:t>
            </w:r>
          </w:p>
          <w:p w:rsidR="00A77929" w:rsidRPr="0062506B" w:rsidRDefault="00A77929" w:rsidP="009E1477">
            <w:pPr>
              <w:widowControl/>
              <w:rPr>
                <w:rFonts w:ascii="Times New Roman" w:eastAsia="Calibri" w:hAnsi="Times New Roman" w:cs="Times New Roman"/>
                <w:b/>
              </w:rPr>
            </w:pPr>
          </w:p>
        </w:tc>
        <w:tc>
          <w:tcPr>
            <w:tcW w:w="424" w:type="pct"/>
            <w:shd w:val="clear" w:color="auto" w:fill="auto"/>
          </w:tcPr>
          <w:p w:rsidR="00A77929" w:rsidRPr="00B72400" w:rsidRDefault="00A77929" w:rsidP="002F7066">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4" w:type="pct"/>
            <w:gridSpan w:val="3"/>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37" w:type="pct"/>
            <w:shd w:val="clear" w:color="auto" w:fill="auto"/>
          </w:tcPr>
          <w:p w:rsidR="00A77929" w:rsidRPr="00B72400" w:rsidRDefault="00A77929" w:rsidP="00D6351A">
            <w:pPr>
              <w:widowControl/>
              <w:jc w:val="both"/>
              <w:rPr>
                <w:rFonts w:ascii="Times New Roman" w:eastAsia="Calibri" w:hAnsi="Times New Roman" w:cs="Times New Roman"/>
              </w:rPr>
            </w:pPr>
            <w:r w:rsidRPr="00B72400">
              <w:rPr>
                <w:rFonts w:ascii="Times New Roman" w:hAnsi="Times New Roman" w:cs="Times New Roman"/>
              </w:rPr>
              <w:t xml:space="preserve">основания отказа в предоставлении </w:t>
            </w:r>
            <w:r w:rsidR="00943407">
              <w:rPr>
                <w:rFonts w:ascii="Times New Roman" w:hAnsi="Times New Roman" w:cs="Times New Roman"/>
              </w:rPr>
              <w:t>муниципальной</w:t>
            </w:r>
            <w:r w:rsidRPr="00B72400">
              <w:rPr>
                <w:rFonts w:ascii="Times New Roman" w:hAnsi="Times New Roman" w:cs="Times New Roman"/>
              </w:rPr>
              <w:t xml:space="preserve"> услуги, предусмотренные пунктом 2.</w:t>
            </w:r>
            <w:r w:rsidR="00232E77">
              <w:rPr>
                <w:rFonts w:ascii="Times New Roman" w:hAnsi="Times New Roman" w:cs="Times New Roman"/>
              </w:rPr>
              <w:t xml:space="preserve">20 </w:t>
            </w:r>
            <w:r w:rsidRPr="00B72400">
              <w:rPr>
                <w:rFonts w:ascii="Times New Roman" w:hAnsi="Times New Roman" w:cs="Times New Roman"/>
              </w:rPr>
              <w:t>Административного регламента</w:t>
            </w:r>
          </w:p>
        </w:tc>
        <w:tc>
          <w:tcPr>
            <w:tcW w:w="817" w:type="pct"/>
            <w:shd w:val="clear" w:color="auto" w:fill="auto"/>
          </w:tcPr>
          <w:p w:rsidR="00A77929" w:rsidRPr="00B72400" w:rsidRDefault="00A77929" w:rsidP="00D6351A">
            <w:pPr>
              <w:widowControl/>
              <w:jc w:val="both"/>
              <w:rPr>
                <w:rFonts w:ascii="Times New Roman" w:eastAsia="Calibri" w:hAnsi="Times New Roman" w:cs="Times New Roman"/>
              </w:rPr>
            </w:pPr>
            <w:r w:rsidRPr="00B72400">
              <w:rPr>
                <w:rFonts w:ascii="Times New Roman" w:eastAsia="Calibri" w:hAnsi="Times New Roman" w:cs="Times New Roman"/>
              </w:rPr>
              <w:t xml:space="preserve">проект результата предоставления </w:t>
            </w:r>
            <w:r w:rsidR="00943407">
              <w:rPr>
                <w:rFonts w:ascii="Times New Roman" w:eastAsia="Calibri" w:hAnsi="Times New Roman" w:cs="Times New Roman"/>
              </w:rPr>
              <w:t>муниципальной</w:t>
            </w:r>
            <w:r w:rsidR="00C03CF3">
              <w:rPr>
                <w:rFonts w:ascii="Times New Roman" w:eastAsia="Calibri" w:hAnsi="Times New Roman" w:cs="Times New Roman"/>
              </w:rPr>
              <w:t xml:space="preserve"> услуги</w:t>
            </w:r>
          </w:p>
        </w:tc>
      </w:tr>
      <w:tr w:rsidR="00A77929" w:rsidRPr="00B72400" w:rsidTr="009E1477">
        <w:trPr>
          <w:trHeight w:val="459"/>
        </w:trPr>
        <w:tc>
          <w:tcPr>
            <w:tcW w:w="5000" w:type="pct"/>
            <w:gridSpan w:val="12"/>
            <w:shd w:val="clear" w:color="auto" w:fill="auto"/>
          </w:tcPr>
          <w:p w:rsidR="00A77929" w:rsidRPr="0062506B" w:rsidRDefault="00A77929" w:rsidP="00A77929">
            <w:pPr>
              <w:widowControl/>
              <w:numPr>
                <w:ilvl w:val="0"/>
                <w:numId w:val="117"/>
              </w:numPr>
              <w:jc w:val="center"/>
              <w:rPr>
                <w:rFonts w:ascii="Times New Roman" w:eastAsia="Calibri" w:hAnsi="Times New Roman" w:cs="Times New Roman"/>
                <w:b/>
              </w:rPr>
            </w:pPr>
            <w:r w:rsidRPr="0062506B">
              <w:rPr>
                <w:rFonts w:ascii="Times New Roman" w:eastAsia="Calibri" w:hAnsi="Times New Roman" w:cs="Times New Roman"/>
                <w:b/>
              </w:rPr>
              <w:t>Принятие решения</w:t>
            </w:r>
          </w:p>
        </w:tc>
      </w:tr>
      <w:tr w:rsidR="00A77929" w:rsidRPr="00B72400" w:rsidTr="009E1477">
        <w:trPr>
          <w:trHeight w:val="1110"/>
        </w:trPr>
        <w:tc>
          <w:tcPr>
            <w:tcW w:w="729" w:type="pct"/>
            <w:gridSpan w:val="2"/>
            <w:vMerge w:val="restart"/>
            <w:shd w:val="clear" w:color="auto" w:fill="auto"/>
          </w:tcPr>
          <w:p w:rsidR="00A77929" w:rsidRPr="00B72400" w:rsidRDefault="0062506B" w:rsidP="00C03CF3">
            <w:pPr>
              <w:widowControl/>
              <w:ind w:left="34"/>
              <w:rPr>
                <w:rFonts w:ascii="Times New Roman" w:eastAsia="Calibri" w:hAnsi="Times New Roman" w:cs="Times New Roman"/>
              </w:rPr>
            </w:pPr>
            <w:r>
              <w:rPr>
                <w:rFonts w:ascii="Times New Roman" w:eastAsia="Calibri" w:hAnsi="Times New Roman" w:cs="Times New Roman"/>
              </w:rPr>
              <w:t>П</w:t>
            </w:r>
            <w:r w:rsidR="00A77929" w:rsidRPr="00B72400">
              <w:rPr>
                <w:rFonts w:ascii="Times New Roman" w:eastAsia="Calibri" w:hAnsi="Times New Roman" w:cs="Times New Roman"/>
              </w:rPr>
              <w:t xml:space="preserve">роект результата предоставления </w:t>
            </w:r>
            <w:r w:rsidR="00943407">
              <w:rPr>
                <w:rFonts w:ascii="Times New Roman" w:eastAsia="Calibri" w:hAnsi="Times New Roman" w:cs="Times New Roman"/>
              </w:rPr>
              <w:t>муниципальной</w:t>
            </w:r>
            <w:r w:rsidR="00C03CF3">
              <w:rPr>
                <w:rFonts w:ascii="Times New Roman" w:eastAsia="Calibri" w:hAnsi="Times New Roman" w:cs="Times New Roman"/>
              </w:rPr>
              <w:t xml:space="preserve"> услуги</w:t>
            </w:r>
          </w:p>
        </w:tc>
        <w:tc>
          <w:tcPr>
            <w:tcW w:w="1184" w:type="pct"/>
            <w:gridSpan w:val="2"/>
            <w:shd w:val="clear" w:color="auto" w:fill="auto"/>
          </w:tcPr>
          <w:p w:rsidR="00A77929" w:rsidRPr="00B72400" w:rsidRDefault="0062506B" w:rsidP="0062506B">
            <w:pPr>
              <w:widowControl/>
              <w:jc w:val="both"/>
              <w:rPr>
                <w:rFonts w:ascii="Times New Roman" w:eastAsia="Calibri" w:hAnsi="Times New Roman" w:cs="Times New Roman"/>
              </w:rPr>
            </w:pPr>
            <w:r>
              <w:rPr>
                <w:rFonts w:ascii="Times New Roman" w:eastAsia="Calibri" w:hAnsi="Times New Roman" w:cs="Times New Roman"/>
              </w:rPr>
              <w:t>п</w:t>
            </w:r>
            <w:r w:rsidR="00A77929" w:rsidRPr="00B72400">
              <w:rPr>
                <w:rFonts w:ascii="Times New Roman" w:eastAsia="Calibri" w:hAnsi="Times New Roman" w:cs="Times New Roman"/>
              </w:rPr>
              <w:t xml:space="preserve">ринятие решения о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или об отказе в предоставлении </w:t>
            </w:r>
            <w:r>
              <w:rPr>
                <w:rFonts w:ascii="Times New Roman" w:eastAsia="Calibri" w:hAnsi="Times New Roman" w:cs="Times New Roman"/>
              </w:rPr>
              <w:t xml:space="preserve">муниципальной </w:t>
            </w:r>
            <w:r w:rsidR="00A77929" w:rsidRPr="00B72400">
              <w:rPr>
                <w:rFonts w:ascii="Times New Roman" w:eastAsia="Calibri" w:hAnsi="Times New Roman" w:cs="Times New Roman"/>
              </w:rPr>
              <w:t xml:space="preserve">услуги </w:t>
            </w:r>
          </w:p>
          <w:p w:rsidR="00A77929" w:rsidRPr="00B72400" w:rsidRDefault="00A77929" w:rsidP="009E1477">
            <w:pPr>
              <w:widowControl/>
              <w:rPr>
                <w:rFonts w:ascii="Times New Roman" w:eastAsia="Calibri" w:hAnsi="Times New Roman" w:cs="Times New Roman"/>
              </w:rPr>
            </w:pPr>
          </w:p>
        </w:tc>
        <w:tc>
          <w:tcPr>
            <w:tcW w:w="543" w:type="pct"/>
            <w:gridSpan w:val="2"/>
            <w:vMerge w:val="restart"/>
            <w:shd w:val="clear" w:color="auto" w:fill="auto"/>
          </w:tcPr>
          <w:p w:rsidR="00A77929" w:rsidRPr="00B72400" w:rsidRDefault="00C03CF3" w:rsidP="009E1477">
            <w:pPr>
              <w:widowControl/>
              <w:rPr>
                <w:rFonts w:ascii="Times New Roman" w:eastAsia="Calibri" w:hAnsi="Times New Roman" w:cs="Times New Roman"/>
              </w:rPr>
            </w:pPr>
            <w:r>
              <w:rPr>
                <w:rFonts w:ascii="Times New Roman" w:eastAsia="Calibri" w:hAnsi="Times New Roman" w:cs="Times New Roman"/>
              </w:rPr>
              <w:t>5 рабочих дней</w:t>
            </w:r>
          </w:p>
        </w:tc>
        <w:tc>
          <w:tcPr>
            <w:tcW w:w="434" w:type="pct"/>
            <w:gridSpan w:val="3"/>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должностное лицо Уполномоченного органа, ответствен</w:t>
            </w:r>
            <w:r w:rsidRPr="00B72400">
              <w:rPr>
                <w:rFonts w:ascii="Times New Roman" w:eastAsia="Calibri" w:hAnsi="Times New Roman" w:cs="Times New Roman"/>
              </w:rPr>
              <w:lastRenderedPageBreak/>
              <w:t>ное за предоставление</w:t>
            </w:r>
            <w:r>
              <w:rPr>
                <w:rFonts w:ascii="Times New Roman" w:eastAsia="Calibri" w:hAnsi="Times New Roman" w:cs="Times New Roman"/>
              </w:rPr>
              <w:t xml:space="preserve"> </w:t>
            </w:r>
            <w:r w:rsidR="00943407">
              <w:rPr>
                <w:rFonts w:ascii="Times New Roman" w:eastAsia="Calibri" w:hAnsi="Times New Roman" w:cs="Times New Roman"/>
              </w:rPr>
              <w:t>муниципальной</w:t>
            </w:r>
            <w:r>
              <w:rPr>
                <w:rFonts w:ascii="Times New Roman" w:eastAsia="Calibri" w:hAnsi="Times New Roman" w:cs="Times New Roman"/>
              </w:rPr>
              <w:t xml:space="preserve"> </w:t>
            </w:r>
            <w:r w:rsidRPr="00B72400">
              <w:rPr>
                <w:rFonts w:ascii="Times New Roman" w:eastAsia="Calibri" w:hAnsi="Times New Roman" w:cs="Times New Roman"/>
              </w:rPr>
              <w:t>услуги;</w:t>
            </w:r>
          </w:p>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Руко</w:t>
            </w:r>
            <w:r w:rsidR="00C03CF3">
              <w:rPr>
                <w:rFonts w:ascii="Times New Roman" w:eastAsia="Calibri" w:hAnsi="Times New Roman" w:cs="Times New Roman"/>
              </w:rPr>
              <w:t xml:space="preserve">водитель Уполномоченного органа </w:t>
            </w:r>
            <w:r w:rsidRPr="00B72400">
              <w:rPr>
                <w:rFonts w:ascii="Times New Roman" w:eastAsia="Calibri" w:hAnsi="Times New Roman" w:cs="Times New Roman"/>
              </w:rPr>
              <w:t>или иное уполномоченное им лицо</w:t>
            </w:r>
          </w:p>
        </w:tc>
        <w:tc>
          <w:tcPr>
            <w:tcW w:w="656" w:type="pct"/>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 / ГИС</w:t>
            </w:r>
          </w:p>
        </w:tc>
        <w:tc>
          <w:tcPr>
            <w:tcW w:w="637" w:type="pct"/>
            <w:vMerge w:val="restar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w:t>
            </w:r>
          </w:p>
          <w:p w:rsidR="00A77929" w:rsidRPr="00B72400" w:rsidRDefault="00A77929" w:rsidP="009E1477">
            <w:pPr>
              <w:widowControl/>
              <w:rPr>
                <w:rFonts w:ascii="Times New Roman" w:eastAsia="Calibri" w:hAnsi="Times New Roman" w:cs="Times New Roman"/>
              </w:rPr>
            </w:pPr>
          </w:p>
        </w:tc>
        <w:tc>
          <w:tcPr>
            <w:tcW w:w="817" w:type="pct"/>
            <w:vMerge w:val="restart"/>
            <w:shd w:val="clear" w:color="auto" w:fill="auto"/>
          </w:tcPr>
          <w:p w:rsidR="00A77929" w:rsidRPr="00B72400" w:rsidRDefault="0062506B" w:rsidP="00D6351A">
            <w:pPr>
              <w:widowControl/>
              <w:jc w:val="both"/>
              <w:rPr>
                <w:rFonts w:ascii="Times New Roman" w:eastAsia="Calibri" w:hAnsi="Times New Roman" w:cs="Times New Roman"/>
              </w:rPr>
            </w:pPr>
            <w:r>
              <w:rPr>
                <w:rFonts w:ascii="Times New Roman" w:eastAsia="Calibri" w:hAnsi="Times New Roman" w:cs="Times New Roman"/>
              </w:rPr>
              <w:t>р</w:t>
            </w:r>
            <w:r w:rsidR="00A77929" w:rsidRPr="00B72400">
              <w:rPr>
                <w:rFonts w:ascii="Times New Roman" w:eastAsia="Calibri" w:hAnsi="Times New Roman" w:cs="Times New Roman"/>
              </w:rPr>
              <w:t xml:space="preserve">езультат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подписанный усиленной квалифиц</w:t>
            </w:r>
            <w:r>
              <w:rPr>
                <w:rFonts w:ascii="Times New Roman" w:eastAsia="Calibri" w:hAnsi="Times New Roman" w:cs="Times New Roman"/>
              </w:rPr>
              <w:t xml:space="preserve">ированной </w:t>
            </w:r>
            <w:r>
              <w:rPr>
                <w:rFonts w:ascii="Times New Roman" w:eastAsia="Calibri" w:hAnsi="Times New Roman" w:cs="Times New Roman"/>
              </w:rPr>
              <w:lastRenderedPageBreak/>
              <w:t>подписью руководителя</w:t>
            </w:r>
            <w:r w:rsidR="00A77929" w:rsidRPr="00B72400">
              <w:rPr>
                <w:rFonts w:ascii="Times New Roman" w:eastAsia="Calibri" w:hAnsi="Times New Roman" w:cs="Times New Roman"/>
              </w:rPr>
              <w:t xml:space="preserve"> Уполномоченного органа или иного уполномоченного им лица</w:t>
            </w:r>
          </w:p>
          <w:p w:rsidR="00A77929" w:rsidRPr="00B72400" w:rsidRDefault="00A77929" w:rsidP="009E1477">
            <w:pPr>
              <w:widowControl/>
              <w:rPr>
                <w:rFonts w:ascii="Times New Roman" w:eastAsia="Calibri" w:hAnsi="Times New Roman" w:cs="Times New Roman"/>
              </w:rPr>
            </w:pPr>
          </w:p>
        </w:tc>
      </w:tr>
      <w:tr w:rsidR="00A77929" w:rsidRPr="00B72400" w:rsidTr="009E1477">
        <w:trPr>
          <w:trHeight w:val="4395"/>
        </w:trPr>
        <w:tc>
          <w:tcPr>
            <w:tcW w:w="729" w:type="pct"/>
            <w:gridSpan w:val="2"/>
            <w:vMerge/>
            <w:shd w:val="clear" w:color="auto" w:fill="auto"/>
          </w:tcPr>
          <w:p w:rsidR="00A77929" w:rsidRPr="00B72400" w:rsidRDefault="00A77929" w:rsidP="009E1477">
            <w:pPr>
              <w:widowControl/>
              <w:ind w:left="34"/>
              <w:rPr>
                <w:rFonts w:ascii="Times New Roman" w:eastAsia="Calibri" w:hAnsi="Times New Roman" w:cs="Times New Roman"/>
              </w:rPr>
            </w:pPr>
          </w:p>
        </w:tc>
        <w:tc>
          <w:tcPr>
            <w:tcW w:w="1184" w:type="pct"/>
            <w:gridSpan w:val="2"/>
            <w:shd w:val="clear" w:color="auto" w:fill="auto"/>
          </w:tcPr>
          <w:p w:rsidR="00A77929" w:rsidRPr="00B72400" w:rsidRDefault="0062506B" w:rsidP="009E1477">
            <w:pPr>
              <w:widowControl/>
              <w:rPr>
                <w:rFonts w:ascii="Times New Roman" w:eastAsia="Calibri" w:hAnsi="Times New Roman" w:cs="Times New Roman"/>
              </w:rPr>
            </w:pPr>
            <w:r>
              <w:rPr>
                <w:rFonts w:ascii="Times New Roman" w:eastAsia="Calibri" w:hAnsi="Times New Roman" w:cs="Times New Roman"/>
              </w:rPr>
              <w:t>ф</w:t>
            </w:r>
            <w:r w:rsidR="00A77929" w:rsidRPr="00B72400">
              <w:rPr>
                <w:rFonts w:ascii="Times New Roman" w:eastAsia="Calibri" w:hAnsi="Times New Roman" w:cs="Times New Roman"/>
              </w:rPr>
              <w:t xml:space="preserve">ормирование решения о предоставлении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или об отказе в предоставлении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w:t>
            </w:r>
          </w:p>
          <w:p w:rsidR="00A77929" w:rsidRPr="00B72400" w:rsidRDefault="00A77929" w:rsidP="009E1477">
            <w:pPr>
              <w:widowControl/>
              <w:rPr>
                <w:rFonts w:ascii="Times New Roman" w:eastAsia="Calibri" w:hAnsi="Times New Roman" w:cs="Times New Roman"/>
              </w:rPr>
            </w:pPr>
          </w:p>
          <w:p w:rsidR="00A77929" w:rsidRPr="00B72400" w:rsidRDefault="00A77929" w:rsidP="009E1477">
            <w:pPr>
              <w:widowControl/>
              <w:rPr>
                <w:rFonts w:ascii="Times New Roman" w:eastAsia="Calibri" w:hAnsi="Times New Roman" w:cs="Times New Roman"/>
              </w:rPr>
            </w:pPr>
          </w:p>
        </w:tc>
        <w:tc>
          <w:tcPr>
            <w:tcW w:w="543" w:type="pct"/>
            <w:gridSpan w:val="2"/>
            <w:vMerge/>
            <w:shd w:val="clear" w:color="auto" w:fill="auto"/>
          </w:tcPr>
          <w:p w:rsidR="00A77929" w:rsidRPr="00B72400" w:rsidRDefault="00A77929" w:rsidP="009E1477">
            <w:pPr>
              <w:widowControl/>
              <w:rPr>
                <w:rFonts w:ascii="Times New Roman" w:eastAsia="Calibri" w:hAnsi="Times New Roman" w:cs="Times New Roman"/>
              </w:rPr>
            </w:pPr>
          </w:p>
        </w:tc>
        <w:tc>
          <w:tcPr>
            <w:tcW w:w="434" w:type="pct"/>
            <w:gridSpan w:val="3"/>
            <w:vMerge/>
            <w:shd w:val="clear" w:color="auto" w:fill="auto"/>
          </w:tcPr>
          <w:p w:rsidR="00A77929" w:rsidRPr="00B72400" w:rsidRDefault="00A77929" w:rsidP="009E1477">
            <w:pPr>
              <w:widowControl/>
              <w:rPr>
                <w:rFonts w:ascii="Times New Roman" w:eastAsia="Calibri" w:hAnsi="Times New Roman" w:cs="Times New Roman"/>
              </w:rPr>
            </w:pPr>
          </w:p>
        </w:tc>
        <w:tc>
          <w:tcPr>
            <w:tcW w:w="656" w:type="pct"/>
            <w:vMerge/>
            <w:shd w:val="clear" w:color="auto" w:fill="auto"/>
          </w:tcPr>
          <w:p w:rsidR="00A77929" w:rsidRPr="00B72400" w:rsidRDefault="00A77929" w:rsidP="009E1477">
            <w:pPr>
              <w:widowControl/>
              <w:rPr>
                <w:rFonts w:ascii="Times New Roman" w:eastAsia="Calibri" w:hAnsi="Times New Roman" w:cs="Times New Roman"/>
              </w:rPr>
            </w:pPr>
          </w:p>
        </w:tc>
        <w:tc>
          <w:tcPr>
            <w:tcW w:w="637" w:type="pct"/>
            <w:vMerge/>
            <w:shd w:val="clear" w:color="auto" w:fill="auto"/>
          </w:tcPr>
          <w:p w:rsidR="00A77929" w:rsidRPr="00B72400" w:rsidRDefault="00A77929" w:rsidP="009E1477">
            <w:pPr>
              <w:widowControl/>
              <w:rPr>
                <w:rFonts w:ascii="Times New Roman" w:eastAsia="Calibri" w:hAnsi="Times New Roman" w:cs="Times New Roman"/>
              </w:rPr>
            </w:pPr>
          </w:p>
        </w:tc>
        <w:tc>
          <w:tcPr>
            <w:tcW w:w="817" w:type="pct"/>
            <w:vMerge/>
            <w:shd w:val="clear" w:color="auto" w:fill="auto"/>
          </w:tcPr>
          <w:p w:rsidR="00A77929" w:rsidRPr="00B72400" w:rsidRDefault="00A77929" w:rsidP="009E1477">
            <w:pPr>
              <w:widowControl/>
              <w:rPr>
                <w:rFonts w:ascii="Times New Roman" w:eastAsia="Calibri" w:hAnsi="Times New Roman" w:cs="Times New Roman"/>
              </w:rPr>
            </w:pPr>
          </w:p>
        </w:tc>
      </w:tr>
      <w:tr w:rsidR="00A77929" w:rsidRPr="00B72400" w:rsidTr="009E1477">
        <w:trPr>
          <w:trHeight w:val="420"/>
        </w:trPr>
        <w:tc>
          <w:tcPr>
            <w:tcW w:w="5000" w:type="pct"/>
            <w:gridSpan w:val="12"/>
            <w:shd w:val="clear" w:color="auto" w:fill="auto"/>
          </w:tcPr>
          <w:p w:rsidR="00A77929" w:rsidRPr="0062506B" w:rsidRDefault="00A77929" w:rsidP="00A77929">
            <w:pPr>
              <w:widowControl/>
              <w:numPr>
                <w:ilvl w:val="0"/>
                <w:numId w:val="117"/>
              </w:numPr>
              <w:jc w:val="center"/>
              <w:rPr>
                <w:rFonts w:ascii="Times New Roman" w:eastAsia="Calibri" w:hAnsi="Times New Roman" w:cs="Times New Roman"/>
                <w:b/>
              </w:rPr>
            </w:pPr>
            <w:r w:rsidRPr="0062506B">
              <w:rPr>
                <w:rFonts w:ascii="Times New Roman" w:eastAsia="Calibri" w:hAnsi="Times New Roman" w:cs="Times New Roman"/>
                <w:b/>
              </w:rPr>
              <w:t xml:space="preserve">Выдача результата </w:t>
            </w:r>
          </w:p>
        </w:tc>
      </w:tr>
      <w:tr w:rsidR="00A77929" w:rsidRPr="00B72400" w:rsidTr="009E1477">
        <w:trPr>
          <w:trHeight w:val="3900"/>
        </w:trPr>
        <w:tc>
          <w:tcPr>
            <w:tcW w:w="729" w:type="pct"/>
            <w:gridSpan w:val="2"/>
            <w:vMerge w:val="restart"/>
            <w:shd w:val="clear" w:color="auto" w:fill="auto"/>
          </w:tcPr>
          <w:p w:rsidR="00A77929" w:rsidRPr="00B72400" w:rsidRDefault="0062506B" w:rsidP="0062506B">
            <w:pPr>
              <w:widowControl/>
              <w:ind w:left="34"/>
              <w:jc w:val="both"/>
              <w:rPr>
                <w:rFonts w:ascii="Times New Roman" w:eastAsia="Calibri" w:hAnsi="Times New Roman" w:cs="Times New Roman"/>
              </w:rPr>
            </w:pPr>
            <w:r>
              <w:rPr>
                <w:rFonts w:ascii="Times New Roman" w:eastAsia="Calibri" w:hAnsi="Times New Roman" w:cs="Times New Roman"/>
              </w:rPr>
              <w:t>Ф</w:t>
            </w:r>
            <w:r w:rsidR="00A77929" w:rsidRPr="00B72400">
              <w:rPr>
                <w:rFonts w:ascii="Times New Roman" w:eastAsia="Calibri" w:hAnsi="Times New Roman" w:cs="Times New Roman"/>
              </w:rPr>
              <w:t xml:space="preserve">ормирование и регистрация результата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указанного в пункте 2.5 Административного </w:t>
            </w:r>
            <w:r w:rsidR="00C03CF3" w:rsidRPr="00B72400">
              <w:rPr>
                <w:rFonts w:ascii="Times New Roman" w:eastAsia="Calibri" w:hAnsi="Times New Roman" w:cs="Times New Roman"/>
              </w:rPr>
              <w:t>регламента, в</w:t>
            </w:r>
            <w:r w:rsidR="00A77929" w:rsidRPr="00B72400">
              <w:rPr>
                <w:rFonts w:ascii="Times New Roman" w:eastAsia="Calibri" w:hAnsi="Times New Roman" w:cs="Times New Roman"/>
              </w:rPr>
              <w:t xml:space="preserve"> форме электронного документа в ГИС</w:t>
            </w:r>
          </w:p>
        </w:tc>
        <w:tc>
          <w:tcPr>
            <w:tcW w:w="1184" w:type="pct"/>
            <w:gridSpan w:val="2"/>
            <w:shd w:val="clear" w:color="auto" w:fill="auto"/>
          </w:tcPr>
          <w:p w:rsidR="00A77929" w:rsidRPr="00B72400" w:rsidRDefault="0062506B" w:rsidP="009E1477">
            <w:pPr>
              <w:widowControl/>
              <w:ind w:left="32"/>
              <w:rPr>
                <w:rFonts w:ascii="Times New Roman" w:eastAsia="Calibri" w:hAnsi="Times New Roman" w:cs="Times New Roman"/>
              </w:rPr>
            </w:pPr>
            <w:r>
              <w:rPr>
                <w:rFonts w:ascii="Times New Roman" w:eastAsia="Calibri" w:hAnsi="Times New Roman" w:cs="Times New Roman"/>
              </w:rPr>
              <w:t>р</w:t>
            </w:r>
            <w:r w:rsidR="00A77929" w:rsidRPr="00B72400">
              <w:rPr>
                <w:rFonts w:ascii="Times New Roman" w:eastAsia="Calibri" w:hAnsi="Times New Roman" w:cs="Times New Roman"/>
              </w:rPr>
              <w:t xml:space="preserve">егистрация результата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w:t>
            </w:r>
          </w:p>
          <w:p w:rsidR="00A77929" w:rsidRPr="00B72400" w:rsidRDefault="00A77929" w:rsidP="009E1477">
            <w:pPr>
              <w:widowControl/>
              <w:ind w:left="32"/>
              <w:rPr>
                <w:rFonts w:ascii="Times New Roman" w:eastAsia="Calibri" w:hAnsi="Times New Roman" w:cs="Times New Roman"/>
              </w:rPr>
            </w:pPr>
          </w:p>
        </w:tc>
        <w:tc>
          <w:tcPr>
            <w:tcW w:w="545" w:type="pct"/>
            <w:gridSpan w:val="2"/>
            <w:shd w:val="clear" w:color="auto" w:fill="auto"/>
          </w:tcPr>
          <w:p w:rsidR="00A77929" w:rsidRPr="00B72400" w:rsidRDefault="00A77929" w:rsidP="009E1477">
            <w:pPr>
              <w:widowControl/>
              <w:ind w:left="29"/>
              <w:rPr>
                <w:rFonts w:ascii="Times New Roman" w:eastAsia="Calibri" w:hAnsi="Times New Roman" w:cs="Times New Roman"/>
              </w:rPr>
            </w:pPr>
            <w:r w:rsidRPr="00B72400">
              <w:rPr>
                <w:rFonts w:ascii="Times New Roman" w:eastAsia="Calibri" w:hAnsi="Times New Roman" w:cs="Times New Roman"/>
              </w:rPr>
              <w:t xml:space="preserve">после окончания процедуры принятия решения (в общий срок предоставления </w:t>
            </w:r>
            <w:r w:rsidR="00943407">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 не включается)</w:t>
            </w:r>
          </w:p>
        </w:tc>
        <w:tc>
          <w:tcPr>
            <w:tcW w:w="427" w:type="pct"/>
            <w:gridSpan w:val="2"/>
            <w:shd w:val="clear" w:color="auto" w:fill="auto"/>
          </w:tcPr>
          <w:p w:rsidR="00A77929" w:rsidRPr="00B72400" w:rsidRDefault="00A77929" w:rsidP="00C03CF3">
            <w:pPr>
              <w:widowControl/>
              <w:ind w:left="28"/>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w:t>
            </w:r>
            <w:r w:rsidR="00C03CF3">
              <w:rPr>
                <w:rFonts w:ascii="Times New Roman" w:hAnsi="Times New Roman" w:cs="Times New Roman"/>
              </w:rPr>
              <w:t>муниципальной</w:t>
            </w:r>
            <w:r w:rsidRPr="00B72400">
              <w:rPr>
                <w:rFonts w:ascii="Times New Roman" w:hAnsi="Times New Roman" w:cs="Times New Roman"/>
              </w:rPr>
              <w:t xml:space="preserve"> услуги</w:t>
            </w:r>
          </w:p>
        </w:tc>
        <w:tc>
          <w:tcPr>
            <w:tcW w:w="661" w:type="pct"/>
            <w:gridSpan w:val="2"/>
            <w:shd w:val="clear" w:color="auto" w:fill="auto"/>
          </w:tcPr>
          <w:p w:rsidR="00A77929" w:rsidRPr="00B72400" w:rsidRDefault="00A77929" w:rsidP="009E1477">
            <w:pPr>
              <w:widowControl/>
              <w:ind w:left="28"/>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37" w:type="pc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w:t>
            </w:r>
          </w:p>
        </w:tc>
        <w:tc>
          <w:tcPr>
            <w:tcW w:w="817" w:type="pct"/>
            <w:shd w:val="clear" w:color="auto" w:fill="auto"/>
          </w:tcPr>
          <w:p w:rsidR="00A77929" w:rsidRPr="00B72400" w:rsidRDefault="0062506B" w:rsidP="00D6351A">
            <w:pPr>
              <w:widowControl/>
              <w:ind w:left="47"/>
              <w:jc w:val="both"/>
              <w:rPr>
                <w:rFonts w:ascii="Times New Roman" w:eastAsia="Calibri" w:hAnsi="Times New Roman" w:cs="Times New Roman"/>
              </w:rPr>
            </w:pPr>
            <w:r>
              <w:rPr>
                <w:rFonts w:ascii="Times New Roman" w:eastAsia="Calibri" w:hAnsi="Times New Roman" w:cs="Times New Roman"/>
              </w:rPr>
              <w:t>в</w:t>
            </w:r>
            <w:r w:rsidR="00A77929" w:rsidRPr="00B72400">
              <w:rPr>
                <w:rFonts w:ascii="Times New Roman" w:eastAsia="Calibri" w:hAnsi="Times New Roman" w:cs="Times New Roman"/>
              </w:rPr>
              <w:t xml:space="preserve">несение сведений о конечном результате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w:t>
            </w:r>
          </w:p>
        </w:tc>
      </w:tr>
      <w:tr w:rsidR="00A77929" w:rsidRPr="00B72400" w:rsidTr="009E1477">
        <w:trPr>
          <w:trHeight w:val="809"/>
        </w:trPr>
        <w:tc>
          <w:tcPr>
            <w:tcW w:w="729" w:type="pct"/>
            <w:gridSpan w:val="2"/>
            <w:vMerge/>
            <w:shd w:val="clear" w:color="auto" w:fill="auto"/>
          </w:tcPr>
          <w:p w:rsidR="00A77929" w:rsidRPr="00B72400" w:rsidRDefault="00A77929" w:rsidP="009E1477">
            <w:pPr>
              <w:widowControl/>
              <w:ind w:left="34"/>
              <w:rPr>
                <w:rFonts w:ascii="Times New Roman" w:eastAsia="Calibri" w:hAnsi="Times New Roman" w:cs="Times New Roman"/>
              </w:rPr>
            </w:pPr>
          </w:p>
        </w:tc>
        <w:tc>
          <w:tcPr>
            <w:tcW w:w="1184" w:type="pct"/>
            <w:gridSpan w:val="2"/>
            <w:shd w:val="clear" w:color="auto" w:fill="auto"/>
          </w:tcPr>
          <w:p w:rsidR="00A77929" w:rsidRPr="00B72400" w:rsidRDefault="0062506B" w:rsidP="0062506B">
            <w:pPr>
              <w:widowControl/>
              <w:jc w:val="both"/>
              <w:rPr>
                <w:rFonts w:ascii="Times New Roman" w:eastAsia="Calibri" w:hAnsi="Times New Roman" w:cs="Times New Roman"/>
              </w:rPr>
            </w:pPr>
            <w:r>
              <w:rPr>
                <w:rFonts w:ascii="Times New Roman" w:eastAsia="Calibri" w:hAnsi="Times New Roman" w:cs="Times New Roman"/>
              </w:rPr>
              <w:t>н</w:t>
            </w:r>
            <w:r w:rsidR="00A77929" w:rsidRPr="00B72400">
              <w:rPr>
                <w:rFonts w:ascii="Times New Roman" w:eastAsia="Calibri" w:hAnsi="Times New Roman" w:cs="Times New Roman"/>
              </w:rPr>
              <w:t xml:space="preserve">аправление в многофункциональный центр результата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w:t>
            </w:r>
            <w:r w:rsidR="00A77929" w:rsidRPr="00B72400">
              <w:rPr>
                <w:rFonts w:ascii="Times New Roman" w:eastAsia="Calibri" w:hAnsi="Times New Roman" w:cs="Times New Roman"/>
              </w:rPr>
              <w:lastRenderedPageBreak/>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77929" w:rsidRPr="00B72400" w:rsidRDefault="00A77929" w:rsidP="0062506B">
            <w:pPr>
              <w:widowControl/>
              <w:jc w:val="both"/>
              <w:rPr>
                <w:rFonts w:ascii="Calibri" w:eastAsia="Calibri" w:hAnsi="Calibri" w:cs="Times New Roman"/>
              </w:rPr>
            </w:pPr>
          </w:p>
        </w:tc>
        <w:tc>
          <w:tcPr>
            <w:tcW w:w="545"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lastRenderedPageBreak/>
              <w:t xml:space="preserve">в сроки, установленные </w:t>
            </w:r>
            <w:r w:rsidRPr="00B72400">
              <w:rPr>
                <w:rFonts w:ascii="Times New Roman" w:eastAsia="Calibri" w:hAnsi="Times New Roman" w:cs="Times New Roman"/>
              </w:rPr>
              <w:lastRenderedPageBreak/>
              <w:t>соглашением о взаимодействии между Уполномоченным органом  и многофункциональным центром</w:t>
            </w:r>
          </w:p>
        </w:tc>
        <w:tc>
          <w:tcPr>
            <w:tcW w:w="427" w:type="pct"/>
            <w:gridSpan w:val="2"/>
            <w:shd w:val="clear" w:color="auto" w:fill="auto"/>
          </w:tcPr>
          <w:p w:rsidR="00A77929" w:rsidRPr="00B72400" w:rsidRDefault="00A77929" w:rsidP="00C03CF3">
            <w:pPr>
              <w:widowControl/>
              <w:rPr>
                <w:rFonts w:ascii="Calibri" w:eastAsia="Calibri" w:hAnsi="Calibri" w:cs="Times New Roman"/>
              </w:rPr>
            </w:pPr>
            <w:r w:rsidRPr="00B72400">
              <w:rPr>
                <w:rFonts w:ascii="Times New Roman" w:hAnsi="Times New Roman" w:cs="Times New Roman"/>
              </w:rPr>
              <w:lastRenderedPageBreak/>
              <w:t>должностное лицо Уполномо</w:t>
            </w:r>
            <w:r w:rsidRPr="00B72400">
              <w:rPr>
                <w:rFonts w:ascii="Times New Roman" w:hAnsi="Times New Roman" w:cs="Times New Roman"/>
              </w:rPr>
              <w:lastRenderedPageBreak/>
              <w:t>ченного органа, ответственное за предоставление муниципальной услуги</w:t>
            </w:r>
          </w:p>
        </w:tc>
        <w:tc>
          <w:tcPr>
            <w:tcW w:w="661" w:type="pct"/>
            <w:gridSpan w:val="2"/>
            <w:shd w:val="clear" w:color="auto" w:fill="auto"/>
          </w:tcPr>
          <w:p w:rsidR="00A77929" w:rsidRPr="00B72400" w:rsidRDefault="00A77929" w:rsidP="009E1477">
            <w:pPr>
              <w:widowControl/>
              <w:rPr>
                <w:rFonts w:ascii="Calibri" w:eastAsia="Calibri" w:hAnsi="Calibri" w:cs="Times New Roman"/>
              </w:rPr>
            </w:pPr>
            <w:r w:rsidRPr="00B72400">
              <w:rPr>
                <w:rFonts w:ascii="Times New Roman" w:eastAsia="Calibri" w:hAnsi="Times New Roman" w:cs="Times New Roman"/>
              </w:rPr>
              <w:lastRenderedPageBreak/>
              <w:t>Уполномоченный орган) / АИС МФЦ</w:t>
            </w:r>
          </w:p>
        </w:tc>
        <w:tc>
          <w:tcPr>
            <w:tcW w:w="637" w:type="pct"/>
            <w:shd w:val="clear" w:color="auto" w:fill="auto"/>
          </w:tcPr>
          <w:p w:rsidR="00A77929" w:rsidRPr="00B72400" w:rsidRDefault="0062506B" w:rsidP="009E1477">
            <w:pPr>
              <w:widowControl/>
              <w:rPr>
                <w:rFonts w:ascii="Calibri" w:eastAsia="Calibri" w:hAnsi="Calibri" w:cs="Times New Roman"/>
              </w:rPr>
            </w:pPr>
            <w:r>
              <w:rPr>
                <w:rFonts w:ascii="Times New Roman" w:eastAsia="Calibri" w:hAnsi="Times New Roman" w:cs="Times New Roman"/>
              </w:rPr>
              <w:t>у</w:t>
            </w:r>
            <w:r w:rsidR="00A77929" w:rsidRPr="00B72400">
              <w:rPr>
                <w:rFonts w:ascii="Times New Roman" w:eastAsia="Calibri" w:hAnsi="Times New Roman" w:cs="Times New Roman"/>
              </w:rPr>
              <w:t xml:space="preserve">казание заявителем в Запросе способа </w:t>
            </w:r>
            <w:r w:rsidR="00A77929" w:rsidRPr="00B72400">
              <w:rPr>
                <w:rFonts w:ascii="Times New Roman" w:eastAsia="Calibri" w:hAnsi="Times New Roman" w:cs="Times New Roman"/>
              </w:rPr>
              <w:lastRenderedPageBreak/>
              <w:t xml:space="preserve">выдачи результата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в многофункциональном центре, а также подача Запроса через многофункциональный центр</w:t>
            </w:r>
          </w:p>
        </w:tc>
        <w:tc>
          <w:tcPr>
            <w:tcW w:w="817" w:type="pct"/>
            <w:shd w:val="clear" w:color="auto" w:fill="auto"/>
          </w:tcPr>
          <w:p w:rsidR="00A77929" w:rsidRPr="00B72400" w:rsidRDefault="00A77929" w:rsidP="00D6351A">
            <w:pPr>
              <w:widowControl/>
              <w:jc w:val="both"/>
              <w:rPr>
                <w:rFonts w:ascii="Times New Roman" w:eastAsia="Calibri" w:hAnsi="Times New Roman" w:cs="Times New Roman"/>
              </w:rPr>
            </w:pPr>
            <w:r w:rsidRPr="00B72400">
              <w:rPr>
                <w:rFonts w:ascii="Times New Roman" w:eastAsia="Calibri" w:hAnsi="Times New Roman" w:cs="Times New Roman"/>
              </w:rPr>
              <w:lastRenderedPageBreak/>
              <w:t xml:space="preserve">выдача результата </w:t>
            </w:r>
            <w:r w:rsidR="00943407">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 заявителю в </w:t>
            </w:r>
            <w:r w:rsidRPr="00B72400">
              <w:rPr>
                <w:rFonts w:ascii="Times New Roman" w:eastAsia="Calibri" w:hAnsi="Times New Roman" w:cs="Times New Roman"/>
              </w:rPr>
              <w:lastRenderedPageBreak/>
              <w:t xml:space="preserve">форме бумажного документа, подтверждающего содержание электронного документа, заверенного печатью многофункционального центра; </w:t>
            </w:r>
          </w:p>
          <w:p w:rsidR="00A77929" w:rsidRPr="00B72400" w:rsidRDefault="00A77929" w:rsidP="009E1477">
            <w:pPr>
              <w:widowControl/>
              <w:rPr>
                <w:rFonts w:ascii="Calibri" w:eastAsia="Calibri" w:hAnsi="Calibri" w:cs="Times New Roman"/>
              </w:rPr>
            </w:pPr>
            <w:r w:rsidRPr="00B72400">
              <w:rPr>
                <w:rFonts w:ascii="Times New Roman" w:eastAsia="Calibri" w:hAnsi="Times New Roman" w:cs="Times New Roman"/>
              </w:rPr>
              <w:t xml:space="preserve">внесение сведений в ГИС о выдаче результата </w:t>
            </w:r>
            <w:r w:rsidR="00943407">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w:t>
            </w:r>
          </w:p>
        </w:tc>
      </w:tr>
      <w:tr w:rsidR="00A77929" w:rsidRPr="00B72400" w:rsidTr="009E1477">
        <w:trPr>
          <w:trHeight w:val="243"/>
        </w:trPr>
        <w:tc>
          <w:tcPr>
            <w:tcW w:w="729" w:type="pct"/>
            <w:gridSpan w:val="2"/>
            <w:vMerge/>
            <w:shd w:val="clear" w:color="auto" w:fill="auto"/>
          </w:tcPr>
          <w:p w:rsidR="00A77929" w:rsidRPr="00B72400" w:rsidRDefault="00A77929" w:rsidP="009E1477">
            <w:pPr>
              <w:widowControl/>
              <w:ind w:left="34"/>
              <w:rPr>
                <w:rFonts w:ascii="Times New Roman" w:eastAsia="Calibri" w:hAnsi="Times New Roman" w:cs="Times New Roman"/>
              </w:rPr>
            </w:pPr>
          </w:p>
        </w:tc>
        <w:tc>
          <w:tcPr>
            <w:tcW w:w="1184" w:type="pct"/>
            <w:gridSpan w:val="2"/>
            <w:shd w:val="clear" w:color="auto" w:fill="auto"/>
          </w:tcPr>
          <w:p w:rsidR="00A77929" w:rsidRPr="00B72400" w:rsidRDefault="0062506B" w:rsidP="0062506B">
            <w:pPr>
              <w:widowControl/>
              <w:ind w:left="32"/>
              <w:jc w:val="both"/>
              <w:rPr>
                <w:rFonts w:ascii="Times New Roman" w:eastAsia="Calibri" w:hAnsi="Times New Roman" w:cs="Times New Roman"/>
              </w:rPr>
            </w:pPr>
            <w:r>
              <w:rPr>
                <w:rFonts w:ascii="Times New Roman" w:eastAsia="Calibri" w:hAnsi="Times New Roman" w:cs="Times New Roman"/>
              </w:rPr>
              <w:t>н</w:t>
            </w:r>
            <w:r w:rsidR="00A77929" w:rsidRPr="00B72400">
              <w:rPr>
                <w:rFonts w:ascii="Times New Roman" w:eastAsia="Calibri" w:hAnsi="Times New Roman" w:cs="Times New Roman"/>
              </w:rPr>
              <w:t xml:space="preserve">аправление заявителю результата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в личный кабинет на ЕПГУ</w:t>
            </w:r>
          </w:p>
        </w:tc>
        <w:tc>
          <w:tcPr>
            <w:tcW w:w="545" w:type="pct"/>
            <w:gridSpan w:val="2"/>
            <w:shd w:val="clear" w:color="auto" w:fill="auto"/>
          </w:tcPr>
          <w:p w:rsidR="00A77929" w:rsidRPr="00B72400" w:rsidRDefault="00926AFE" w:rsidP="00926AFE">
            <w:pPr>
              <w:widowControl/>
              <w:ind w:left="29"/>
              <w:rPr>
                <w:rFonts w:ascii="Times New Roman" w:eastAsia="Calibri" w:hAnsi="Times New Roman" w:cs="Times New Roman"/>
              </w:rPr>
            </w:pPr>
            <w:r w:rsidRPr="00926AFE">
              <w:rPr>
                <w:rFonts w:ascii="Times New Roman" w:eastAsia="Calibri" w:hAnsi="Times New Roman" w:cs="Times New Roman"/>
              </w:rPr>
              <w:t>5 рабочих дней</w:t>
            </w:r>
            <w:r>
              <w:rPr>
                <w:rFonts w:ascii="Times New Roman" w:eastAsia="Calibri" w:hAnsi="Times New Roman" w:cs="Times New Roman"/>
              </w:rPr>
              <w:t xml:space="preserve"> со д</w:t>
            </w:r>
            <w:r w:rsidR="00A77929" w:rsidRPr="00B72400">
              <w:rPr>
                <w:rFonts w:ascii="Times New Roman" w:eastAsia="Calibri" w:hAnsi="Times New Roman" w:cs="Times New Roman"/>
              </w:rPr>
              <w:t>н</w:t>
            </w:r>
            <w:r>
              <w:rPr>
                <w:rFonts w:ascii="Times New Roman" w:eastAsia="Calibri" w:hAnsi="Times New Roman" w:cs="Times New Roman"/>
              </w:rPr>
              <w:t>я</w:t>
            </w:r>
            <w:r w:rsidR="00A77929" w:rsidRPr="00B72400">
              <w:rPr>
                <w:rFonts w:ascii="Times New Roman" w:eastAsia="Calibri" w:hAnsi="Times New Roman" w:cs="Times New Roman"/>
              </w:rPr>
              <w:t xml:space="preserve"> регистрации результата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w:t>
            </w:r>
          </w:p>
        </w:tc>
        <w:tc>
          <w:tcPr>
            <w:tcW w:w="427" w:type="pct"/>
            <w:gridSpan w:val="2"/>
            <w:shd w:val="clear" w:color="auto" w:fill="auto"/>
          </w:tcPr>
          <w:p w:rsidR="00A77929" w:rsidRPr="00B72400" w:rsidRDefault="00A77929" w:rsidP="00926AFE">
            <w:pPr>
              <w:widowControl/>
              <w:ind w:left="28"/>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1" w:type="pct"/>
            <w:gridSpan w:val="2"/>
            <w:shd w:val="clear" w:color="auto" w:fill="auto"/>
          </w:tcPr>
          <w:p w:rsidR="00A77929" w:rsidRPr="00B72400" w:rsidRDefault="00A77929" w:rsidP="009E1477">
            <w:pPr>
              <w:widowControl/>
              <w:ind w:left="28"/>
              <w:rPr>
                <w:rFonts w:ascii="Times New Roman" w:eastAsia="Calibri" w:hAnsi="Times New Roman" w:cs="Times New Roman"/>
              </w:rPr>
            </w:pPr>
            <w:r w:rsidRPr="00B72400">
              <w:rPr>
                <w:rFonts w:ascii="Times New Roman" w:eastAsia="Calibri" w:hAnsi="Times New Roman" w:cs="Times New Roman"/>
              </w:rPr>
              <w:t>ГИС</w:t>
            </w:r>
          </w:p>
        </w:tc>
        <w:tc>
          <w:tcPr>
            <w:tcW w:w="637" w:type="pct"/>
            <w:shd w:val="clear" w:color="auto" w:fill="auto"/>
          </w:tcPr>
          <w:p w:rsidR="00A77929" w:rsidRPr="00B72400" w:rsidRDefault="00A77929" w:rsidP="009E1477">
            <w:pPr>
              <w:widowControl/>
              <w:rPr>
                <w:rFonts w:ascii="Times New Roman" w:eastAsia="Calibri" w:hAnsi="Times New Roman" w:cs="Times New Roman"/>
              </w:rPr>
            </w:pPr>
          </w:p>
        </w:tc>
        <w:tc>
          <w:tcPr>
            <w:tcW w:w="817" w:type="pct"/>
            <w:shd w:val="clear" w:color="auto" w:fill="auto"/>
          </w:tcPr>
          <w:p w:rsidR="00A77929" w:rsidRPr="00B72400" w:rsidRDefault="0062506B" w:rsidP="009E1477">
            <w:pPr>
              <w:widowControl/>
              <w:jc w:val="both"/>
              <w:outlineLvl w:val="0"/>
              <w:rPr>
                <w:rFonts w:ascii="Times New Roman" w:eastAsia="Calibri" w:hAnsi="Times New Roman" w:cs="Times New Roman"/>
              </w:rPr>
            </w:pPr>
            <w:r>
              <w:rPr>
                <w:rFonts w:ascii="Times New Roman" w:hAnsi="Times New Roman" w:cs="Times New Roman"/>
              </w:rPr>
              <w:t>р</w:t>
            </w:r>
            <w:r w:rsidR="00A77929" w:rsidRPr="00B72400">
              <w:rPr>
                <w:rFonts w:ascii="Times New Roman" w:hAnsi="Times New Roman" w:cs="Times New Roman"/>
              </w:rPr>
              <w:t xml:space="preserve">езультат </w:t>
            </w:r>
            <w:r w:rsidR="00943407">
              <w:rPr>
                <w:rFonts w:ascii="Times New Roman" w:hAnsi="Times New Roman" w:cs="Times New Roman"/>
              </w:rPr>
              <w:t>муниципальной</w:t>
            </w:r>
            <w:r w:rsidR="00A77929" w:rsidRPr="00B72400">
              <w:rPr>
                <w:rFonts w:ascii="Times New Roman" w:hAnsi="Times New Roman" w:cs="Times New Roman"/>
              </w:rPr>
              <w:t xml:space="preserve"> услуги, направленный заявителю на личный кабинет на ЕПГУ</w:t>
            </w:r>
          </w:p>
        </w:tc>
      </w:tr>
      <w:tr w:rsidR="00A77929" w:rsidRPr="00B72400" w:rsidTr="009E1477">
        <w:trPr>
          <w:trHeight w:val="243"/>
        </w:trPr>
        <w:tc>
          <w:tcPr>
            <w:tcW w:w="5000" w:type="pct"/>
            <w:gridSpan w:val="12"/>
            <w:shd w:val="clear" w:color="auto" w:fill="auto"/>
          </w:tcPr>
          <w:p w:rsidR="00A77929" w:rsidRPr="0062506B" w:rsidRDefault="00A77929" w:rsidP="00A77929">
            <w:pPr>
              <w:widowControl/>
              <w:numPr>
                <w:ilvl w:val="0"/>
                <w:numId w:val="117"/>
              </w:numPr>
              <w:jc w:val="center"/>
              <w:outlineLvl w:val="0"/>
              <w:rPr>
                <w:rFonts w:ascii="Times New Roman" w:hAnsi="Times New Roman" w:cs="Times New Roman"/>
                <w:b/>
              </w:rPr>
            </w:pPr>
            <w:r w:rsidRPr="0062506B">
              <w:rPr>
                <w:rFonts w:ascii="Times New Roman" w:hAnsi="Times New Roman" w:cs="Times New Roman"/>
                <w:b/>
              </w:rPr>
              <w:t xml:space="preserve">Внесение результата </w:t>
            </w:r>
            <w:r w:rsidR="00943407" w:rsidRPr="0062506B">
              <w:rPr>
                <w:rFonts w:ascii="Times New Roman" w:hAnsi="Times New Roman" w:cs="Times New Roman"/>
                <w:b/>
              </w:rPr>
              <w:t>муниципальной</w:t>
            </w:r>
            <w:r w:rsidRPr="0062506B">
              <w:rPr>
                <w:rFonts w:ascii="Times New Roman" w:hAnsi="Times New Roman" w:cs="Times New Roman"/>
                <w:b/>
              </w:rPr>
              <w:t xml:space="preserve"> услуги в реестр решений</w:t>
            </w:r>
          </w:p>
        </w:tc>
      </w:tr>
      <w:tr w:rsidR="00A77929" w:rsidRPr="00B72400" w:rsidTr="009E1477">
        <w:trPr>
          <w:trHeight w:val="355"/>
        </w:trPr>
        <w:tc>
          <w:tcPr>
            <w:tcW w:w="729"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 xml:space="preserve">Формирование и регистрация результата </w:t>
            </w:r>
            <w:r w:rsidR="00943407">
              <w:rPr>
                <w:rFonts w:ascii="Times New Roman" w:eastAsia="Calibri" w:hAnsi="Times New Roman" w:cs="Times New Roman"/>
              </w:rPr>
              <w:t>муниципальной</w:t>
            </w:r>
            <w:r>
              <w:rPr>
                <w:rFonts w:ascii="Times New Roman" w:eastAsia="Calibri" w:hAnsi="Times New Roman" w:cs="Times New Roman"/>
              </w:rPr>
              <w:t xml:space="preserve"> </w:t>
            </w:r>
            <w:r w:rsidRPr="00B72400">
              <w:rPr>
                <w:rFonts w:ascii="Times New Roman" w:eastAsia="Calibri" w:hAnsi="Times New Roman" w:cs="Times New Roman"/>
              </w:rPr>
              <w:t>услуги, указанного в пункте 2.5 Административног</w:t>
            </w:r>
            <w:r w:rsidRPr="00B72400">
              <w:rPr>
                <w:rFonts w:ascii="Times New Roman" w:eastAsia="Calibri" w:hAnsi="Times New Roman" w:cs="Times New Roman"/>
              </w:rPr>
              <w:lastRenderedPageBreak/>
              <w:t>о регламента,  в форме электронного документа в ГИС</w:t>
            </w:r>
          </w:p>
        </w:tc>
        <w:tc>
          <w:tcPr>
            <w:tcW w:w="1184" w:type="pct"/>
            <w:gridSpan w:val="2"/>
            <w:shd w:val="clear" w:color="auto" w:fill="auto"/>
          </w:tcPr>
          <w:p w:rsidR="00A77929" w:rsidRPr="00B72400" w:rsidRDefault="0062506B" w:rsidP="009E1477">
            <w:pPr>
              <w:widowControl/>
              <w:rPr>
                <w:rFonts w:ascii="Times New Roman" w:eastAsia="Calibri" w:hAnsi="Times New Roman" w:cs="Times New Roman"/>
              </w:rPr>
            </w:pPr>
            <w:r>
              <w:rPr>
                <w:rFonts w:ascii="Times New Roman" w:eastAsia="Calibri" w:hAnsi="Times New Roman" w:cs="Times New Roman"/>
              </w:rPr>
              <w:lastRenderedPageBreak/>
              <w:t>в</w:t>
            </w:r>
            <w:r w:rsidR="00A77929" w:rsidRPr="00B72400">
              <w:rPr>
                <w:rFonts w:ascii="Times New Roman" w:eastAsia="Calibri" w:hAnsi="Times New Roman" w:cs="Times New Roman"/>
              </w:rPr>
              <w:t xml:space="preserve">несение сведений о результате предоставления </w:t>
            </w:r>
            <w:r w:rsidR="0094340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указанном в пункте 2.5 Административного регламента, в реестр решений</w:t>
            </w:r>
          </w:p>
        </w:tc>
        <w:tc>
          <w:tcPr>
            <w:tcW w:w="545"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27" w:type="pct"/>
            <w:gridSpan w:val="2"/>
            <w:shd w:val="clear" w:color="auto" w:fill="auto"/>
          </w:tcPr>
          <w:p w:rsidR="00A77929" w:rsidRPr="00B72400" w:rsidRDefault="00A77929" w:rsidP="00926AFE">
            <w:pPr>
              <w:widowControl/>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w:t>
            </w:r>
            <w:r w:rsidRPr="00B72400">
              <w:rPr>
                <w:rFonts w:ascii="Times New Roman" w:hAnsi="Times New Roman" w:cs="Times New Roman"/>
              </w:rPr>
              <w:lastRenderedPageBreak/>
              <w:t>предоставление муниципальной услуги</w:t>
            </w:r>
          </w:p>
        </w:tc>
        <w:tc>
          <w:tcPr>
            <w:tcW w:w="661" w:type="pct"/>
            <w:gridSpan w:val="2"/>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lastRenderedPageBreak/>
              <w:t>ГИС</w:t>
            </w:r>
          </w:p>
        </w:tc>
        <w:tc>
          <w:tcPr>
            <w:tcW w:w="637" w:type="pct"/>
            <w:shd w:val="clear" w:color="auto" w:fill="auto"/>
          </w:tcPr>
          <w:p w:rsidR="00A77929" w:rsidRPr="00B72400" w:rsidRDefault="00A77929" w:rsidP="009E1477">
            <w:pPr>
              <w:widowControl/>
              <w:rPr>
                <w:rFonts w:ascii="Times New Roman" w:eastAsia="Calibri" w:hAnsi="Times New Roman" w:cs="Times New Roman"/>
              </w:rPr>
            </w:pPr>
            <w:r w:rsidRPr="00B72400">
              <w:rPr>
                <w:rFonts w:ascii="Times New Roman" w:eastAsia="Calibri" w:hAnsi="Times New Roman" w:cs="Times New Roman"/>
              </w:rPr>
              <w:t>-</w:t>
            </w:r>
          </w:p>
        </w:tc>
        <w:tc>
          <w:tcPr>
            <w:tcW w:w="817" w:type="pct"/>
            <w:shd w:val="clear" w:color="auto" w:fill="auto"/>
          </w:tcPr>
          <w:p w:rsidR="00A77929" w:rsidRPr="00B72400" w:rsidRDefault="0062506B" w:rsidP="0062506B">
            <w:pPr>
              <w:widowControl/>
              <w:jc w:val="both"/>
              <w:rPr>
                <w:rFonts w:ascii="Times New Roman" w:eastAsia="Calibri" w:hAnsi="Times New Roman" w:cs="Times New Roman"/>
              </w:rPr>
            </w:pPr>
            <w:r>
              <w:rPr>
                <w:rFonts w:ascii="Times New Roman" w:eastAsia="Calibri" w:hAnsi="Times New Roman" w:cs="Times New Roman"/>
              </w:rPr>
              <w:t>р</w:t>
            </w:r>
            <w:r w:rsidR="00A77929" w:rsidRPr="00B72400">
              <w:rPr>
                <w:rFonts w:ascii="Times New Roman" w:eastAsia="Calibri" w:hAnsi="Times New Roman" w:cs="Times New Roman"/>
              </w:rPr>
              <w:t xml:space="preserve">езультат предоставления </w:t>
            </w:r>
            <w:r w:rsidR="00FE2157">
              <w:rPr>
                <w:rFonts w:ascii="Times New Roman" w:eastAsia="Calibri" w:hAnsi="Times New Roman" w:cs="Times New Roman"/>
              </w:rPr>
              <w:t>муниципальной</w:t>
            </w:r>
            <w:r w:rsidR="00A77929" w:rsidRPr="00B72400">
              <w:rPr>
                <w:rFonts w:ascii="Times New Roman" w:eastAsia="Calibri" w:hAnsi="Times New Roman" w:cs="Times New Roman"/>
              </w:rPr>
              <w:t xml:space="preserve"> услуги, указанный в пункте 2.5 Административного </w:t>
            </w:r>
            <w:r w:rsidR="00A77929" w:rsidRPr="00B72400">
              <w:rPr>
                <w:rFonts w:ascii="Times New Roman" w:eastAsia="Calibri" w:hAnsi="Times New Roman" w:cs="Times New Roman"/>
              </w:rPr>
              <w:lastRenderedPageBreak/>
              <w:t xml:space="preserve">регламента внесен в реестр </w:t>
            </w:r>
          </w:p>
        </w:tc>
      </w:tr>
    </w:tbl>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sectPr w:rsidR="0025597E" w:rsidSect="00D6351A">
      <w:headerReference w:type="default" r:id="rId34"/>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34" w:rsidRDefault="00C33034" w:rsidP="00863078">
      <w:r>
        <w:separator/>
      </w:r>
    </w:p>
  </w:endnote>
  <w:endnote w:type="continuationSeparator" w:id="0">
    <w:p w:rsidR="00C33034" w:rsidRDefault="00C33034"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4" w:rsidRDefault="00C3303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4" w:rsidRDefault="00C3303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34" w:rsidRDefault="00C33034" w:rsidP="00863078">
      <w:r>
        <w:separator/>
      </w:r>
    </w:p>
  </w:footnote>
  <w:footnote w:type="continuationSeparator" w:id="0">
    <w:p w:rsidR="00C33034" w:rsidRDefault="00C33034" w:rsidP="00863078">
      <w:r>
        <w:continuationSeparator/>
      </w:r>
    </w:p>
  </w:footnote>
  <w:footnote w:id="1">
    <w:p w:rsidR="00C33034" w:rsidRPr="00152B4B" w:rsidRDefault="00C33034" w:rsidP="00152B4B">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2">
    <w:p w:rsidR="00C33034" w:rsidRPr="00152B4B" w:rsidRDefault="00C33034" w:rsidP="00152B4B">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
    <w:p w:rsidR="00C33034" w:rsidRDefault="00C33034" w:rsidP="00152B4B">
      <w:pPr>
        <w:pStyle w:val="afe"/>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4">
    <w:p w:rsidR="00C33034" w:rsidRPr="00152B4B" w:rsidRDefault="00C33034" w:rsidP="00152B4B">
      <w:pPr>
        <w:pStyle w:val="afe"/>
        <w:rPr>
          <w:rFonts w:ascii="Times New Roman" w:hAnsi="Times New Roman" w:cs="Times New Roman"/>
        </w:rPr>
      </w:pPr>
      <w:r w:rsidRPr="00152B4B">
        <w:rPr>
          <w:rStyle w:val="aff0"/>
          <w:rFonts w:ascii="Times New Roman" w:hAnsi="Times New Roman" w:cs="Times New Roman"/>
        </w:rPr>
        <w:footnoteRef/>
      </w:r>
      <w:r w:rsidRPr="00152B4B">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550446"/>
      <w:docPartObj>
        <w:docPartGallery w:val="Page Numbers (Top of Page)"/>
        <w:docPartUnique/>
      </w:docPartObj>
    </w:sdtPr>
    <w:sdtEndPr>
      <w:rPr>
        <w:rFonts w:ascii="Times New Roman" w:hAnsi="Times New Roman" w:cs="Times New Roman"/>
        <w:sz w:val="28"/>
      </w:rPr>
    </w:sdtEndPr>
    <w:sdtContent>
      <w:p w:rsidR="00C33034" w:rsidRPr="009B2874" w:rsidRDefault="00C33034">
        <w:pPr>
          <w:pStyle w:val="a3"/>
          <w:jc w:val="center"/>
          <w:rPr>
            <w:rFonts w:ascii="Times New Roman" w:hAnsi="Times New Roman" w:cs="Times New Roman"/>
            <w:sz w:val="28"/>
          </w:rPr>
        </w:pPr>
        <w:r w:rsidRPr="009B2874">
          <w:rPr>
            <w:rFonts w:ascii="Times New Roman" w:hAnsi="Times New Roman" w:cs="Times New Roman"/>
            <w:sz w:val="28"/>
          </w:rPr>
          <w:fldChar w:fldCharType="begin"/>
        </w:r>
        <w:r w:rsidRPr="009B2874">
          <w:rPr>
            <w:rFonts w:ascii="Times New Roman" w:hAnsi="Times New Roman" w:cs="Times New Roman"/>
            <w:sz w:val="28"/>
          </w:rPr>
          <w:instrText>PAGE   \* MERGEFORMAT</w:instrText>
        </w:r>
        <w:r w:rsidRPr="009B2874">
          <w:rPr>
            <w:rFonts w:ascii="Times New Roman" w:hAnsi="Times New Roman" w:cs="Times New Roman"/>
            <w:sz w:val="28"/>
          </w:rPr>
          <w:fldChar w:fldCharType="separate"/>
        </w:r>
        <w:r w:rsidR="00AB799B">
          <w:rPr>
            <w:rFonts w:ascii="Times New Roman" w:hAnsi="Times New Roman" w:cs="Times New Roman"/>
            <w:noProof/>
            <w:sz w:val="28"/>
          </w:rPr>
          <w:t>1</w:t>
        </w:r>
        <w:r w:rsidRPr="009B2874">
          <w:rPr>
            <w:rFonts w:ascii="Times New Roman" w:hAnsi="Times New Roman" w:cs="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4" w:rsidRDefault="00C33034">
    <w:pPr>
      <w:spacing w:line="1" w:lineRule="exact"/>
    </w:pPr>
    <w:r>
      <w:rPr>
        <w:noProof/>
        <w:lang w:bidi="ar-SA"/>
      </w:rPr>
      <mc:AlternateContent>
        <mc:Choice Requires="wps">
          <w:drawing>
            <wp:anchor distT="0" distB="0" distL="0" distR="0" simplePos="0" relativeHeight="251677696" behindDoc="1" locked="0" layoutInCell="1" allowOverlap="1" wp14:anchorId="34B05BA9" wp14:editId="6CB93B08">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C33034" w:rsidRDefault="00C33034">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4B05BA9" id="_x0000_t202" coordsize="21600,21600" o:spt="202" path="m,l,21600r21600,l21600,xe">
              <v:stroke joinstyle="miter"/>
              <v:path gradientshapeok="t" o:connecttype="rect"/>
            </v:shapetype>
            <v:shape id="Shape 133" o:spid="_x0000_s1026"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" filled="f" stroked="f">
              <v:textbox style="mso-fit-shape-to-text:t" inset="0,0,0,0">
                <w:txbxContent>
                  <w:p w:rsidR="00C33034" w:rsidRDefault="00C33034">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17876"/>
      <w:docPartObj>
        <w:docPartGallery w:val="Page Numbers (Top of Page)"/>
        <w:docPartUnique/>
      </w:docPartObj>
    </w:sdtPr>
    <w:sdtEndPr>
      <w:rPr>
        <w:rFonts w:ascii="Times New Roman" w:hAnsi="Times New Roman" w:cs="Times New Roman"/>
        <w:sz w:val="22"/>
      </w:rPr>
    </w:sdtEndPr>
    <w:sdtContent>
      <w:p w:rsidR="00C33034" w:rsidRPr="001C0749" w:rsidRDefault="00C33034">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AB799B">
          <w:rPr>
            <w:rFonts w:ascii="Times New Roman" w:hAnsi="Times New Roman" w:cs="Times New Roman"/>
            <w:noProof/>
            <w:sz w:val="22"/>
          </w:rPr>
          <w:t>21</w:t>
        </w:r>
        <w:r w:rsidRPr="001C0749">
          <w:rPr>
            <w:rFonts w:ascii="Times New Roman" w:hAnsi="Times New Roman" w:cs="Times New Roman"/>
            <w:sz w:val="22"/>
          </w:rPr>
          <w:fldChar w:fldCharType="end"/>
        </w:r>
      </w:p>
    </w:sdtContent>
  </w:sdt>
  <w:p w:rsidR="00C33034" w:rsidRDefault="00C3303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70084"/>
      <w:docPartObj>
        <w:docPartGallery w:val="Page Numbers (Top of Page)"/>
        <w:docPartUnique/>
      </w:docPartObj>
    </w:sdtPr>
    <w:sdtEndPr>
      <w:rPr>
        <w:rFonts w:ascii="Times New Roman" w:hAnsi="Times New Roman" w:cs="Times New Roman"/>
      </w:rPr>
    </w:sdtEndPr>
    <w:sdtContent>
      <w:p w:rsidR="00C33034" w:rsidRPr="00372746" w:rsidRDefault="00C33034">
        <w:pPr>
          <w:pStyle w:val="a3"/>
          <w:jc w:val="center"/>
          <w:rPr>
            <w:rFonts w:ascii="Times New Roman" w:hAnsi="Times New Roman" w:cs="Times New Roman"/>
          </w:rPr>
        </w:pPr>
        <w:r w:rsidRPr="00372746">
          <w:rPr>
            <w:rFonts w:ascii="Times New Roman" w:hAnsi="Times New Roman" w:cs="Times New Roman"/>
          </w:rPr>
          <w:fldChar w:fldCharType="begin"/>
        </w:r>
        <w:r w:rsidRPr="00372746">
          <w:rPr>
            <w:rFonts w:ascii="Times New Roman" w:hAnsi="Times New Roman" w:cs="Times New Roman"/>
          </w:rPr>
          <w:instrText>PAGE   \* MERGEFORMAT</w:instrText>
        </w:r>
        <w:r w:rsidRPr="00372746">
          <w:rPr>
            <w:rFonts w:ascii="Times New Roman" w:hAnsi="Times New Roman" w:cs="Times New Roman"/>
          </w:rPr>
          <w:fldChar w:fldCharType="separate"/>
        </w:r>
        <w:r w:rsidR="004F7416">
          <w:rPr>
            <w:rFonts w:ascii="Times New Roman" w:hAnsi="Times New Roman" w:cs="Times New Roman"/>
            <w:noProof/>
          </w:rPr>
          <w:t>42</w:t>
        </w:r>
        <w:r w:rsidRPr="00372746">
          <w:rPr>
            <w:rFonts w:ascii="Times New Roman" w:hAnsi="Times New Roman" w:cs="Times New Roman"/>
          </w:rPr>
          <w:fldChar w:fldCharType="end"/>
        </w:r>
      </w:p>
    </w:sdtContent>
  </w:sdt>
  <w:p w:rsidR="00C33034" w:rsidRPr="00372746" w:rsidRDefault="00C33034">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0C2690"/>
    <w:multiLevelType w:val="multilevel"/>
    <w:tmpl w:val="DC08A6B8"/>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13"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0"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D4B1D03"/>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44D61A93"/>
    <w:multiLevelType w:val="multilevel"/>
    <w:tmpl w:val="9C1C895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4BD30F72"/>
    <w:multiLevelType w:val="multilevel"/>
    <w:tmpl w:val="CD409E9C"/>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70" w15:restartNumberingAfterBreak="0">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4355"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6C6243B7"/>
    <w:multiLevelType w:val="multilevel"/>
    <w:tmpl w:val="2868694C"/>
    <w:lvl w:ilvl="0">
      <w:start w:val="2"/>
      <w:numFmt w:val="decimal"/>
      <w:lvlText w:val="%1."/>
      <w:lvlJc w:val="left"/>
      <w:pPr>
        <w:ind w:left="825" w:hanging="825"/>
      </w:pPr>
      <w:rPr>
        <w:rFonts w:hint="default"/>
        <w:color w:val="000000"/>
      </w:rPr>
    </w:lvl>
    <w:lvl w:ilvl="1">
      <w:start w:val="27"/>
      <w:numFmt w:val="decimal"/>
      <w:lvlText w:val="%1.%2."/>
      <w:lvlJc w:val="left"/>
      <w:pPr>
        <w:ind w:left="1179" w:hanging="825"/>
      </w:pPr>
      <w:rPr>
        <w:rFonts w:hint="default"/>
        <w:color w:val="000000"/>
      </w:rPr>
    </w:lvl>
    <w:lvl w:ilvl="2">
      <w:start w:val="1"/>
      <w:numFmt w:val="decimal"/>
      <w:lvlText w:val="%1.%2.%3."/>
      <w:lvlJc w:val="left"/>
      <w:pPr>
        <w:ind w:left="1534" w:hanging="825"/>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99" w15:restartNumberingAfterBreak="0">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15:restartNumberingAfterBreak="0">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1"/>
  </w:num>
  <w:num w:numId="2">
    <w:abstractNumId w:val="4"/>
  </w:num>
  <w:num w:numId="3">
    <w:abstractNumId w:val="19"/>
  </w:num>
  <w:num w:numId="4">
    <w:abstractNumId w:val="60"/>
  </w:num>
  <w:num w:numId="5">
    <w:abstractNumId w:val="17"/>
  </w:num>
  <w:num w:numId="6">
    <w:abstractNumId w:val="118"/>
  </w:num>
  <w:num w:numId="7">
    <w:abstractNumId w:val="62"/>
  </w:num>
  <w:num w:numId="8">
    <w:abstractNumId w:val="120"/>
  </w:num>
  <w:num w:numId="9">
    <w:abstractNumId w:val="96"/>
  </w:num>
  <w:num w:numId="10">
    <w:abstractNumId w:val="32"/>
  </w:num>
  <w:num w:numId="11">
    <w:abstractNumId w:val="88"/>
  </w:num>
  <w:num w:numId="12">
    <w:abstractNumId w:val="5"/>
  </w:num>
  <w:num w:numId="13">
    <w:abstractNumId w:val="39"/>
  </w:num>
  <w:num w:numId="14">
    <w:abstractNumId w:val="44"/>
  </w:num>
  <w:num w:numId="15">
    <w:abstractNumId w:val="119"/>
  </w:num>
  <w:num w:numId="16">
    <w:abstractNumId w:val="104"/>
  </w:num>
  <w:num w:numId="17">
    <w:abstractNumId w:val="7"/>
  </w:num>
  <w:num w:numId="18">
    <w:abstractNumId w:val="76"/>
  </w:num>
  <w:num w:numId="19">
    <w:abstractNumId w:val="83"/>
  </w:num>
  <w:num w:numId="20">
    <w:abstractNumId w:val="46"/>
  </w:num>
  <w:num w:numId="21">
    <w:abstractNumId w:val="6"/>
  </w:num>
  <w:num w:numId="22">
    <w:abstractNumId w:val="67"/>
  </w:num>
  <w:num w:numId="23">
    <w:abstractNumId w:val="81"/>
  </w:num>
  <w:num w:numId="24">
    <w:abstractNumId w:val="89"/>
  </w:num>
  <w:num w:numId="25">
    <w:abstractNumId w:val="105"/>
  </w:num>
  <w:num w:numId="26">
    <w:abstractNumId w:val="97"/>
  </w:num>
  <w:num w:numId="27">
    <w:abstractNumId w:val="13"/>
  </w:num>
  <w:num w:numId="28">
    <w:abstractNumId w:val="34"/>
  </w:num>
  <w:num w:numId="29">
    <w:abstractNumId w:val="68"/>
  </w:num>
  <w:num w:numId="30">
    <w:abstractNumId w:val="15"/>
  </w:num>
  <w:num w:numId="31">
    <w:abstractNumId w:val="109"/>
  </w:num>
  <w:num w:numId="32">
    <w:abstractNumId w:val="53"/>
  </w:num>
  <w:num w:numId="33">
    <w:abstractNumId w:val="27"/>
  </w:num>
  <w:num w:numId="34">
    <w:abstractNumId w:val="101"/>
  </w:num>
  <w:num w:numId="35">
    <w:abstractNumId w:val="20"/>
  </w:num>
  <w:num w:numId="36">
    <w:abstractNumId w:val="38"/>
  </w:num>
  <w:num w:numId="37">
    <w:abstractNumId w:val="86"/>
  </w:num>
  <w:num w:numId="38">
    <w:abstractNumId w:val="1"/>
  </w:num>
  <w:num w:numId="39">
    <w:abstractNumId w:val="121"/>
  </w:num>
  <w:num w:numId="40">
    <w:abstractNumId w:val="74"/>
  </w:num>
  <w:num w:numId="41">
    <w:abstractNumId w:val="116"/>
  </w:num>
  <w:num w:numId="42">
    <w:abstractNumId w:val="95"/>
  </w:num>
  <w:num w:numId="43">
    <w:abstractNumId w:val="24"/>
  </w:num>
  <w:num w:numId="44">
    <w:abstractNumId w:val="75"/>
  </w:num>
  <w:num w:numId="45">
    <w:abstractNumId w:val="28"/>
  </w:num>
  <w:num w:numId="46">
    <w:abstractNumId w:val="90"/>
  </w:num>
  <w:num w:numId="47">
    <w:abstractNumId w:val="45"/>
  </w:num>
  <w:num w:numId="48">
    <w:abstractNumId w:val="22"/>
  </w:num>
  <w:num w:numId="49">
    <w:abstractNumId w:val="85"/>
  </w:num>
  <w:num w:numId="50">
    <w:abstractNumId w:val="113"/>
  </w:num>
  <w:num w:numId="51">
    <w:abstractNumId w:val="16"/>
  </w:num>
  <w:num w:numId="52">
    <w:abstractNumId w:val="103"/>
  </w:num>
  <w:num w:numId="53">
    <w:abstractNumId w:val="77"/>
  </w:num>
  <w:num w:numId="54">
    <w:abstractNumId w:val="35"/>
  </w:num>
  <w:num w:numId="55">
    <w:abstractNumId w:val="114"/>
  </w:num>
  <w:num w:numId="56">
    <w:abstractNumId w:val="110"/>
  </w:num>
  <w:num w:numId="57">
    <w:abstractNumId w:val="107"/>
  </w:num>
  <w:num w:numId="58">
    <w:abstractNumId w:val="64"/>
  </w:num>
  <w:num w:numId="59">
    <w:abstractNumId w:val="25"/>
  </w:num>
  <w:num w:numId="60">
    <w:abstractNumId w:val="63"/>
  </w:num>
  <w:num w:numId="61">
    <w:abstractNumId w:val="92"/>
  </w:num>
  <w:num w:numId="62">
    <w:abstractNumId w:val="117"/>
  </w:num>
  <w:num w:numId="63">
    <w:abstractNumId w:val="79"/>
  </w:num>
  <w:num w:numId="64">
    <w:abstractNumId w:val="14"/>
  </w:num>
  <w:num w:numId="65">
    <w:abstractNumId w:val="55"/>
  </w:num>
  <w:num w:numId="66">
    <w:abstractNumId w:val="43"/>
  </w:num>
  <w:num w:numId="67">
    <w:abstractNumId w:val="33"/>
  </w:num>
  <w:num w:numId="68">
    <w:abstractNumId w:val="108"/>
  </w:num>
  <w:num w:numId="69">
    <w:abstractNumId w:val="70"/>
  </w:num>
  <w:num w:numId="70">
    <w:abstractNumId w:val="8"/>
  </w:num>
  <w:num w:numId="71">
    <w:abstractNumId w:val="94"/>
  </w:num>
  <w:num w:numId="72">
    <w:abstractNumId w:val="31"/>
  </w:num>
  <w:num w:numId="73">
    <w:abstractNumId w:val="9"/>
  </w:num>
  <w:num w:numId="74">
    <w:abstractNumId w:val="18"/>
  </w:num>
  <w:num w:numId="75">
    <w:abstractNumId w:val="49"/>
  </w:num>
  <w:num w:numId="76">
    <w:abstractNumId w:val="51"/>
  </w:num>
  <w:num w:numId="77">
    <w:abstractNumId w:val="47"/>
  </w:num>
  <w:num w:numId="78">
    <w:abstractNumId w:val="37"/>
  </w:num>
  <w:num w:numId="79">
    <w:abstractNumId w:val="29"/>
  </w:num>
  <w:num w:numId="80">
    <w:abstractNumId w:val="21"/>
  </w:num>
  <w:num w:numId="81">
    <w:abstractNumId w:val="11"/>
  </w:num>
  <w:num w:numId="82">
    <w:abstractNumId w:val="122"/>
  </w:num>
  <w:num w:numId="83">
    <w:abstractNumId w:val="56"/>
  </w:num>
  <w:num w:numId="84">
    <w:abstractNumId w:val="42"/>
  </w:num>
  <w:num w:numId="85">
    <w:abstractNumId w:val="52"/>
  </w:num>
  <w:num w:numId="86">
    <w:abstractNumId w:val="72"/>
  </w:num>
  <w:num w:numId="87">
    <w:abstractNumId w:val="10"/>
  </w:num>
  <w:num w:numId="88">
    <w:abstractNumId w:val="84"/>
  </w:num>
  <w:num w:numId="89">
    <w:abstractNumId w:val="102"/>
  </w:num>
  <w:num w:numId="90">
    <w:abstractNumId w:val="111"/>
  </w:num>
  <w:num w:numId="91">
    <w:abstractNumId w:val="23"/>
  </w:num>
  <w:num w:numId="92">
    <w:abstractNumId w:val="54"/>
  </w:num>
  <w:num w:numId="93">
    <w:abstractNumId w:val="99"/>
  </w:num>
  <w:num w:numId="94">
    <w:abstractNumId w:val="48"/>
  </w:num>
  <w:num w:numId="95">
    <w:abstractNumId w:val="106"/>
  </w:num>
  <w:num w:numId="96">
    <w:abstractNumId w:val="93"/>
  </w:num>
  <w:num w:numId="97">
    <w:abstractNumId w:val="57"/>
  </w:num>
  <w:num w:numId="98">
    <w:abstractNumId w:val="87"/>
  </w:num>
  <w:num w:numId="99">
    <w:abstractNumId w:val="82"/>
  </w:num>
  <w:num w:numId="100">
    <w:abstractNumId w:val="112"/>
  </w:num>
  <w:num w:numId="101">
    <w:abstractNumId w:val="100"/>
  </w:num>
  <w:num w:numId="102">
    <w:abstractNumId w:val="2"/>
  </w:num>
  <w:num w:numId="103">
    <w:abstractNumId w:val="36"/>
  </w:num>
  <w:num w:numId="104">
    <w:abstractNumId w:val="3"/>
  </w:num>
  <w:num w:numId="105">
    <w:abstractNumId w:val="41"/>
  </w:num>
  <w:num w:numId="106">
    <w:abstractNumId w:val="30"/>
  </w:num>
  <w:num w:numId="107">
    <w:abstractNumId w:val="73"/>
  </w:num>
  <w:num w:numId="108">
    <w:abstractNumId w:val="59"/>
  </w:num>
  <w:num w:numId="109">
    <w:abstractNumId w:val="71"/>
  </w:num>
  <w:num w:numId="110">
    <w:abstractNumId w:val="26"/>
  </w:num>
  <w:num w:numId="111">
    <w:abstractNumId w:val="40"/>
  </w:num>
  <w:num w:numId="112">
    <w:abstractNumId w:val="115"/>
  </w:num>
  <w:num w:numId="113">
    <w:abstractNumId w:val="80"/>
  </w:num>
  <w:num w:numId="114">
    <w:abstractNumId w:val="78"/>
  </w:num>
  <w:num w:numId="115">
    <w:abstractNumId w:val="61"/>
  </w:num>
  <w:num w:numId="116">
    <w:abstractNumId w:val="65"/>
  </w:num>
  <w:num w:numId="117">
    <w:abstractNumId w:val="0"/>
  </w:num>
  <w:num w:numId="118">
    <w:abstractNumId w:val="58"/>
  </w:num>
  <w:num w:numId="119">
    <w:abstractNumId w:val="66"/>
  </w:num>
  <w:num w:numId="120">
    <w:abstractNumId w:val="69"/>
  </w:num>
  <w:num w:numId="121">
    <w:abstractNumId w:val="98"/>
  </w:num>
  <w:num w:numId="122">
    <w:abstractNumId w:val="62"/>
    <w:lvlOverride w:ilvl="0">
      <w:startOverride w:val="1"/>
    </w:lvlOverride>
    <w:lvlOverride w:ilvl="1"/>
    <w:lvlOverride w:ilvl="2"/>
    <w:lvlOverride w:ilvl="3"/>
    <w:lvlOverride w:ilvl="4"/>
    <w:lvlOverride w:ilvl="5"/>
    <w:lvlOverride w:ilvl="6"/>
    <w:lvlOverride w:ilvl="7"/>
    <w:lvlOverride w:ilvl="8"/>
  </w:num>
  <w:num w:numId="123">
    <w:abstractNumId w:val="96"/>
    <w:lvlOverride w:ilvl="0">
      <w:startOverride w:val="2"/>
    </w:lvlOverride>
    <w:lvlOverride w:ilvl="1"/>
    <w:lvlOverride w:ilvl="2"/>
    <w:lvlOverride w:ilvl="3"/>
    <w:lvlOverride w:ilvl="4"/>
    <w:lvlOverride w:ilvl="5"/>
    <w:lvlOverride w:ilvl="6"/>
    <w:lvlOverride w:ilvl="7"/>
    <w:lvlOverride w:ilvl="8"/>
  </w:num>
  <w:num w:numId="124">
    <w:abstractNumId w:val="50"/>
  </w:num>
  <w:num w:numId="125">
    <w:abstractNumId w:val="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6590A"/>
    <w:rsid w:val="00071EAF"/>
    <w:rsid w:val="00080BD5"/>
    <w:rsid w:val="00082CCB"/>
    <w:rsid w:val="000A3A55"/>
    <w:rsid w:val="000B7F9E"/>
    <w:rsid w:val="000C5814"/>
    <w:rsid w:val="000C76CA"/>
    <w:rsid w:val="000D129A"/>
    <w:rsid w:val="000D337E"/>
    <w:rsid w:val="00103F51"/>
    <w:rsid w:val="00106EB1"/>
    <w:rsid w:val="0010775D"/>
    <w:rsid w:val="00110A04"/>
    <w:rsid w:val="00120A9E"/>
    <w:rsid w:val="00135EBA"/>
    <w:rsid w:val="00152B4B"/>
    <w:rsid w:val="001605B6"/>
    <w:rsid w:val="0016458F"/>
    <w:rsid w:val="00180691"/>
    <w:rsid w:val="00183021"/>
    <w:rsid w:val="00197CE7"/>
    <w:rsid w:val="001A0D9D"/>
    <w:rsid w:val="001B14B3"/>
    <w:rsid w:val="001B4B5D"/>
    <w:rsid w:val="001C0749"/>
    <w:rsid w:val="001D50C3"/>
    <w:rsid w:val="001E19D4"/>
    <w:rsid w:val="001E4069"/>
    <w:rsid w:val="001F1E63"/>
    <w:rsid w:val="00202C7B"/>
    <w:rsid w:val="00213097"/>
    <w:rsid w:val="0021362D"/>
    <w:rsid w:val="002304B1"/>
    <w:rsid w:val="00232E77"/>
    <w:rsid w:val="00234B52"/>
    <w:rsid w:val="002551DD"/>
    <w:rsid w:val="0025575D"/>
    <w:rsid w:val="0025597E"/>
    <w:rsid w:val="00260C2F"/>
    <w:rsid w:val="0026243C"/>
    <w:rsid w:val="00273FAB"/>
    <w:rsid w:val="002A230F"/>
    <w:rsid w:val="002B0C5D"/>
    <w:rsid w:val="002D3E68"/>
    <w:rsid w:val="002D490B"/>
    <w:rsid w:val="002D4FE0"/>
    <w:rsid w:val="002E55A7"/>
    <w:rsid w:val="002F7066"/>
    <w:rsid w:val="00320D46"/>
    <w:rsid w:val="003325E7"/>
    <w:rsid w:val="00357C4C"/>
    <w:rsid w:val="0036629D"/>
    <w:rsid w:val="00367F85"/>
    <w:rsid w:val="0037087F"/>
    <w:rsid w:val="0037090B"/>
    <w:rsid w:val="00372746"/>
    <w:rsid w:val="00375E20"/>
    <w:rsid w:val="00391FFE"/>
    <w:rsid w:val="003A6CA1"/>
    <w:rsid w:val="003C5AE7"/>
    <w:rsid w:val="003D0AB1"/>
    <w:rsid w:val="003E42EC"/>
    <w:rsid w:val="003F6CBE"/>
    <w:rsid w:val="004059E4"/>
    <w:rsid w:val="00414C4E"/>
    <w:rsid w:val="0044182C"/>
    <w:rsid w:val="00452E85"/>
    <w:rsid w:val="00490DC6"/>
    <w:rsid w:val="0049135A"/>
    <w:rsid w:val="00493E96"/>
    <w:rsid w:val="004C68FF"/>
    <w:rsid w:val="004D4EA8"/>
    <w:rsid w:val="004F4567"/>
    <w:rsid w:val="004F6510"/>
    <w:rsid w:val="004F6EBC"/>
    <w:rsid w:val="004F7416"/>
    <w:rsid w:val="004F7B00"/>
    <w:rsid w:val="00513422"/>
    <w:rsid w:val="005159FB"/>
    <w:rsid w:val="005241A4"/>
    <w:rsid w:val="005315A1"/>
    <w:rsid w:val="005437C2"/>
    <w:rsid w:val="00547C19"/>
    <w:rsid w:val="00565ABB"/>
    <w:rsid w:val="00566BA4"/>
    <w:rsid w:val="00587449"/>
    <w:rsid w:val="005B5E66"/>
    <w:rsid w:val="005C1517"/>
    <w:rsid w:val="005F5168"/>
    <w:rsid w:val="005F51E1"/>
    <w:rsid w:val="00601E68"/>
    <w:rsid w:val="0062506B"/>
    <w:rsid w:val="00644FC1"/>
    <w:rsid w:val="006460F6"/>
    <w:rsid w:val="00651118"/>
    <w:rsid w:val="006540C0"/>
    <w:rsid w:val="0065437E"/>
    <w:rsid w:val="0067267D"/>
    <w:rsid w:val="00672CC7"/>
    <w:rsid w:val="00677B75"/>
    <w:rsid w:val="00682C1D"/>
    <w:rsid w:val="006855C5"/>
    <w:rsid w:val="00691334"/>
    <w:rsid w:val="006933A5"/>
    <w:rsid w:val="006A0FD6"/>
    <w:rsid w:val="006A719F"/>
    <w:rsid w:val="006C2C2C"/>
    <w:rsid w:val="006D17A0"/>
    <w:rsid w:val="006E1F12"/>
    <w:rsid w:val="006E553F"/>
    <w:rsid w:val="0072091C"/>
    <w:rsid w:val="00721159"/>
    <w:rsid w:val="007232E2"/>
    <w:rsid w:val="00724BE4"/>
    <w:rsid w:val="007250D1"/>
    <w:rsid w:val="007250EC"/>
    <w:rsid w:val="00740060"/>
    <w:rsid w:val="00746201"/>
    <w:rsid w:val="00755680"/>
    <w:rsid w:val="00757510"/>
    <w:rsid w:val="00765E22"/>
    <w:rsid w:val="00776627"/>
    <w:rsid w:val="007961DA"/>
    <w:rsid w:val="007A7E0F"/>
    <w:rsid w:val="007B3BC1"/>
    <w:rsid w:val="007B3D54"/>
    <w:rsid w:val="007C7BA8"/>
    <w:rsid w:val="007E0ABF"/>
    <w:rsid w:val="00803952"/>
    <w:rsid w:val="0080558B"/>
    <w:rsid w:val="0081778D"/>
    <w:rsid w:val="0082459A"/>
    <w:rsid w:val="0083330E"/>
    <w:rsid w:val="008551E3"/>
    <w:rsid w:val="00855B67"/>
    <w:rsid w:val="00863078"/>
    <w:rsid w:val="00884A76"/>
    <w:rsid w:val="008A0282"/>
    <w:rsid w:val="008C6F82"/>
    <w:rsid w:val="008D2745"/>
    <w:rsid w:val="008E0BB9"/>
    <w:rsid w:val="008F453C"/>
    <w:rsid w:val="008F7679"/>
    <w:rsid w:val="009067A7"/>
    <w:rsid w:val="00925221"/>
    <w:rsid w:val="0092615D"/>
    <w:rsid w:val="00926AFE"/>
    <w:rsid w:val="0093159C"/>
    <w:rsid w:val="00943407"/>
    <w:rsid w:val="0094411C"/>
    <w:rsid w:val="00945DCE"/>
    <w:rsid w:val="00965442"/>
    <w:rsid w:val="00966BF5"/>
    <w:rsid w:val="00994286"/>
    <w:rsid w:val="009B0ED1"/>
    <w:rsid w:val="009B2874"/>
    <w:rsid w:val="009E1477"/>
    <w:rsid w:val="009E23C3"/>
    <w:rsid w:val="00A24EE4"/>
    <w:rsid w:val="00A25BE0"/>
    <w:rsid w:val="00A35786"/>
    <w:rsid w:val="00A365A4"/>
    <w:rsid w:val="00A41602"/>
    <w:rsid w:val="00A761C8"/>
    <w:rsid w:val="00A77929"/>
    <w:rsid w:val="00AB7559"/>
    <w:rsid w:val="00AB799B"/>
    <w:rsid w:val="00B12AF0"/>
    <w:rsid w:val="00B51CFD"/>
    <w:rsid w:val="00B52DD5"/>
    <w:rsid w:val="00B5538B"/>
    <w:rsid w:val="00B64FA0"/>
    <w:rsid w:val="00B7013A"/>
    <w:rsid w:val="00B944FF"/>
    <w:rsid w:val="00BA1EAB"/>
    <w:rsid w:val="00BA1F98"/>
    <w:rsid w:val="00BA7A6C"/>
    <w:rsid w:val="00BC4C74"/>
    <w:rsid w:val="00BC6BCA"/>
    <w:rsid w:val="00BD5BE3"/>
    <w:rsid w:val="00BE1A3F"/>
    <w:rsid w:val="00C03CF3"/>
    <w:rsid w:val="00C17E17"/>
    <w:rsid w:val="00C274E9"/>
    <w:rsid w:val="00C33034"/>
    <w:rsid w:val="00C531B7"/>
    <w:rsid w:val="00C828A0"/>
    <w:rsid w:val="00C84F79"/>
    <w:rsid w:val="00C92790"/>
    <w:rsid w:val="00C93462"/>
    <w:rsid w:val="00CA02C8"/>
    <w:rsid w:val="00CA6088"/>
    <w:rsid w:val="00CC2CD9"/>
    <w:rsid w:val="00CC4224"/>
    <w:rsid w:val="00CD5F31"/>
    <w:rsid w:val="00CF0364"/>
    <w:rsid w:val="00CF4FD2"/>
    <w:rsid w:val="00D00167"/>
    <w:rsid w:val="00D04A2B"/>
    <w:rsid w:val="00D2081F"/>
    <w:rsid w:val="00D223D5"/>
    <w:rsid w:val="00D41D0B"/>
    <w:rsid w:val="00D5665F"/>
    <w:rsid w:val="00D6351A"/>
    <w:rsid w:val="00DB6546"/>
    <w:rsid w:val="00DC3CDE"/>
    <w:rsid w:val="00DE26A2"/>
    <w:rsid w:val="00E01121"/>
    <w:rsid w:val="00E02833"/>
    <w:rsid w:val="00E03F42"/>
    <w:rsid w:val="00E05825"/>
    <w:rsid w:val="00E2360D"/>
    <w:rsid w:val="00E24702"/>
    <w:rsid w:val="00E3239F"/>
    <w:rsid w:val="00E47C42"/>
    <w:rsid w:val="00E52F6E"/>
    <w:rsid w:val="00E65BD9"/>
    <w:rsid w:val="00E721B7"/>
    <w:rsid w:val="00E95E62"/>
    <w:rsid w:val="00EA306C"/>
    <w:rsid w:val="00EB1B4F"/>
    <w:rsid w:val="00EB48D0"/>
    <w:rsid w:val="00EC19DF"/>
    <w:rsid w:val="00EC6C48"/>
    <w:rsid w:val="00ED05E3"/>
    <w:rsid w:val="00EF092C"/>
    <w:rsid w:val="00F02185"/>
    <w:rsid w:val="00F16DF6"/>
    <w:rsid w:val="00F406EC"/>
    <w:rsid w:val="00F421DC"/>
    <w:rsid w:val="00F66014"/>
    <w:rsid w:val="00F757B3"/>
    <w:rsid w:val="00F80E2B"/>
    <w:rsid w:val="00FA1C48"/>
    <w:rsid w:val="00FC6626"/>
    <w:rsid w:val="00FC6FB3"/>
    <w:rsid w:val="00FE2157"/>
    <w:rsid w:val="00FF301F"/>
    <w:rsid w:val="00FF442B"/>
    <w:rsid w:val="00FF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F2471E0-86F2-4961-929E-1DE69F5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customStyle="1" w:styleId="ConsPlusNonformat">
    <w:name w:val="ConsPlusNonformat"/>
    <w:uiPriority w:val="99"/>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Body Text"/>
    <w:basedOn w:val="a"/>
    <w:link w:val="aff6"/>
    <w:uiPriority w:val="1"/>
    <w:qFormat/>
    <w:rsid w:val="007A7E0F"/>
    <w:pPr>
      <w:autoSpaceDE w:val="0"/>
      <w:autoSpaceDN w:val="0"/>
      <w:ind w:left="132"/>
    </w:pPr>
    <w:rPr>
      <w:rFonts w:ascii="Times New Roman" w:eastAsia="Times New Roman" w:hAnsi="Times New Roman" w:cs="Times New Roman"/>
      <w:color w:val="auto"/>
      <w:sz w:val="28"/>
      <w:szCs w:val="28"/>
      <w:lang w:eastAsia="en-US" w:bidi="ar-SA"/>
    </w:rPr>
  </w:style>
  <w:style w:type="character" w:customStyle="1" w:styleId="aff6">
    <w:name w:val="Основной текст Знак"/>
    <w:basedOn w:val="a0"/>
    <w:link w:val="aff5"/>
    <w:uiPriority w:val="1"/>
    <w:rsid w:val="007A7E0F"/>
    <w:rPr>
      <w:rFonts w:ascii="Times New Roman" w:eastAsia="Times New Roman" w:hAnsi="Times New Roman" w:cs="Times New Roman"/>
      <w:sz w:val="28"/>
      <w:szCs w:val="28"/>
    </w:rPr>
  </w:style>
  <w:style w:type="paragraph" w:styleId="aff7">
    <w:name w:val="List Paragraph"/>
    <w:basedOn w:val="a"/>
    <w:uiPriority w:val="1"/>
    <w:qFormat/>
    <w:rsid w:val="007A7E0F"/>
    <w:pPr>
      <w:autoSpaceDE w:val="0"/>
      <w:autoSpaceDN w:val="0"/>
      <w:ind w:left="132" w:firstLine="720"/>
      <w:jc w:val="both"/>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85604">
      <w:bodyDiv w:val="1"/>
      <w:marLeft w:val="0"/>
      <w:marRight w:val="0"/>
      <w:marTop w:val="0"/>
      <w:marBottom w:val="0"/>
      <w:divBdr>
        <w:top w:val="none" w:sz="0" w:space="0" w:color="auto"/>
        <w:left w:val="none" w:sz="0" w:space="0" w:color="auto"/>
        <w:bottom w:val="none" w:sz="0" w:space="0" w:color="auto"/>
        <w:right w:val="none" w:sz="0" w:space="0" w:color="auto"/>
      </w:divBdr>
    </w:div>
    <w:div w:id="735396941">
      <w:bodyDiv w:val="1"/>
      <w:marLeft w:val="0"/>
      <w:marRight w:val="0"/>
      <w:marTop w:val="0"/>
      <w:marBottom w:val="0"/>
      <w:divBdr>
        <w:top w:val="none" w:sz="0" w:space="0" w:color="auto"/>
        <w:left w:val="none" w:sz="0" w:space="0" w:color="auto"/>
        <w:bottom w:val="none" w:sz="0" w:space="0" w:color="auto"/>
        <w:right w:val="none" w:sz="0" w:space="0" w:color="auto"/>
      </w:divBdr>
    </w:div>
    <w:div w:id="1448428095">
      <w:bodyDiv w:val="1"/>
      <w:marLeft w:val="0"/>
      <w:marRight w:val="0"/>
      <w:marTop w:val="0"/>
      <w:marBottom w:val="0"/>
      <w:divBdr>
        <w:top w:val="none" w:sz="0" w:space="0" w:color="auto"/>
        <w:left w:val="none" w:sz="0" w:space="0" w:color="auto"/>
        <w:bottom w:val="none" w:sz="0" w:space="0" w:color="auto"/>
        <w:right w:val="none" w:sz="0" w:space="0" w:color="auto"/>
      </w:divBdr>
    </w:div>
    <w:div w:id="1532298824">
      <w:bodyDiv w:val="1"/>
      <w:marLeft w:val="0"/>
      <w:marRight w:val="0"/>
      <w:marTop w:val="0"/>
      <w:marBottom w:val="0"/>
      <w:divBdr>
        <w:top w:val="none" w:sz="0" w:space="0" w:color="auto"/>
        <w:left w:val="none" w:sz="0" w:space="0" w:color="auto"/>
        <w:bottom w:val="none" w:sz="0" w:space="0" w:color="auto"/>
        <w:right w:val="none" w:sz="0" w:space="0" w:color="auto"/>
      </w:divBdr>
    </w:div>
    <w:div w:id="16225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3028D6181C14403042D16FACE7DC6487122DED89293FEB8E4BFC7C704A6698423CB66FB015F3A4F30E16850CE08C5CD9CE8A3AB8F1a5F"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KZ\content\act\ca1ffdad-f3dc-415b-8dc1-7ac39d8661fc.html" TargetMode="External"/><Relationship Id="rId24" Type="http://schemas.openxmlformats.org/officeDocument/2006/relationships/hyperlink" Target="file:///C:\content\act\bba0bfb1-06c7-4e50-a8d3-fe1045784bf1.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ABCF326384017900161EB5E1FB491DFA99A18D9D3E22DBA2571EE248BDA10AB89903747ED46B04D904B919BE269121CDCB468D31223561Df7ECG"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36" Type="http://schemas.openxmlformats.org/officeDocument/2006/relationships/theme" Target="theme/theme1.xml"/><Relationship Id="rId10" Type="http://schemas.openxmlformats.org/officeDocument/2006/relationships/hyperlink" Target="file:///\\RKZ\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RKZ\content\act\9cf2f1c3-393d-4051-a52d-9923b0e51c0c.html" TargetMode="External"/><Relationship Id="rId14" Type="http://schemas.openxmlformats.org/officeDocument/2006/relationships/hyperlink" Target="consultantplus://offline/ref=0ABCF326384017900161EB5E1FB491DFA99A18D9D3E22DBA2571EE248BDA10AB89903747ED46B24A9E4B919BE269121CDCB468D31223561Df7ECG"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A43E-CF6E-4DEB-95C2-286FB0F2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14413</Words>
  <Characters>82155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Власенко Ксения Николаевна</cp:lastModifiedBy>
  <cp:revision>2</cp:revision>
  <cp:lastPrinted>2022-12-29T11:26:00Z</cp:lastPrinted>
  <dcterms:created xsi:type="dcterms:W3CDTF">2022-12-30T07:41:00Z</dcterms:created>
  <dcterms:modified xsi:type="dcterms:W3CDTF">2022-12-30T07:41:00Z</dcterms:modified>
</cp:coreProperties>
</file>