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668E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5680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B2377">
              <w:t>13.12.2013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B2377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FB2377">
              <w:t>2690</w:t>
            </w:r>
            <w:r w:rsidRPr="00360CF1">
              <w:t xml:space="preserve">          </w:t>
            </w:r>
          </w:p>
        </w:tc>
      </w:tr>
    </w:tbl>
    <w:p w:rsidR="003C522D" w:rsidRDefault="003C522D" w:rsidP="00E2213C">
      <w:pPr>
        <w:widowControl w:val="0"/>
        <w:ind w:firstLine="709"/>
        <w:jc w:val="both"/>
      </w:pPr>
    </w:p>
    <w:p w:rsidR="00C22DA9" w:rsidRDefault="00C22DA9" w:rsidP="00E2213C">
      <w:pPr>
        <w:widowControl w:val="0"/>
        <w:ind w:firstLine="709"/>
        <w:jc w:val="both"/>
      </w:pPr>
    </w:p>
    <w:p w:rsidR="00B971A8" w:rsidRDefault="00B971A8" w:rsidP="00B971A8">
      <w:pPr>
        <w:pStyle w:val="afffffa"/>
        <w:ind w:right="5102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kern w:val="36"/>
          <w:sz w:val="28"/>
          <w:szCs w:val="28"/>
        </w:rPr>
        <w:t>и</w:t>
      </w:r>
      <w:r>
        <w:rPr>
          <w:rFonts w:ascii="Times New Roman" w:hAnsi="Times New Roman"/>
          <w:kern w:val="36"/>
          <w:sz w:val="28"/>
          <w:szCs w:val="28"/>
        </w:rPr>
        <w:t>пальной услуги «Выдача копий а</w:t>
      </w:r>
      <w:r>
        <w:rPr>
          <w:rFonts w:ascii="Times New Roman" w:hAnsi="Times New Roman"/>
          <w:kern w:val="36"/>
          <w:sz w:val="28"/>
          <w:szCs w:val="28"/>
        </w:rPr>
        <w:t>р</w:t>
      </w:r>
      <w:r>
        <w:rPr>
          <w:rFonts w:ascii="Times New Roman" w:hAnsi="Times New Roman"/>
          <w:kern w:val="36"/>
          <w:sz w:val="28"/>
          <w:szCs w:val="28"/>
        </w:rPr>
        <w:t>хивных документов, подтвержда</w:t>
      </w:r>
      <w:r>
        <w:rPr>
          <w:rFonts w:ascii="Times New Roman" w:hAnsi="Times New Roman"/>
          <w:kern w:val="36"/>
          <w:sz w:val="28"/>
          <w:szCs w:val="28"/>
        </w:rPr>
        <w:t>ю</w:t>
      </w:r>
      <w:r>
        <w:rPr>
          <w:rFonts w:ascii="Times New Roman" w:hAnsi="Times New Roman"/>
          <w:kern w:val="36"/>
          <w:sz w:val="28"/>
          <w:szCs w:val="28"/>
        </w:rPr>
        <w:t xml:space="preserve">щих право на владение землей»   </w:t>
      </w:r>
    </w:p>
    <w:p w:rsidR="00B971A8" w:rsidRDefault="00B971A8" w:rsidP="00B971A8">
      <w:pPr>
        <w:pStyle w:val="afffffa"/>
        <w:rPr>
          <w:rFonts w:ascii="Times New Roman" w:hAnsi="Times New Roman"/>
          <w:kern w:val="36"/>
          <w:sz w:val="28"/>
          <w:szCs w:val="28"/>
        </w:rPr>
      </w:pPr>
    </w:p>
    <w:p w:rsidR="00B971A8" w:rsidRDefault="00B971A8" w:rsidP="00B971A8">
      <w:pPr>
        <w:pStyle w:val="afffffa"/>
        <w:rPr>
          <w:rFonts w:ascii="Times New Roman" w:hAnsi="Times New Roman"/>
          <w:kern w:val="36"/>
          <w:sz w:val="28"/>
          <w:szCs w:val="28"/>
        </w:rPr>
      </w:pPr>
    </w:p>
    <w:p w:rsidR="00B971A8" w:rsidRDefault="00B971A8" w:rsidP="00B971A8">
      <w:pPr>
        <w:pStyle w:val="af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Федеральными закон</w:t>
      </w:r>
      <w:r w:rsidR="00006A57">
        <w:rPr>
          <w:szCs w:val="28"/>
        </w:rPr>
        <w:t>а</w:t>
      </w:r>
      <w:r>
        <w:rPr>
          <w:szCs w:val="28"/>
        </w:rPr>
        <w:t>ми от 09.02.2009 № 8-ФЗ                    «Об обеспечении доступа к информации о деятельности государственных орг</w:t>
      </w:r>
      <w:r>
        <w:rPr>
          <w:szCs w:val="28"/>
        </w:rPr>
        <w:t>а</w:t>
      </w:r>
      <w:r>
        <w:rPr>
          <w:szCs w:val="28"/>
        </w:rPr>
        <w:t>нов и органов местного самоуправления», от 27.07.2010 № 210-ФЗ «Об орган</w:t>
      </w:r>
      <w:r>
        <w:rPr>
          <w:szCs w:val="28"/>
        </w:rPr>
        <w:t>и</w:t>
      </w:r>
      <w:r>
        <w:rPr>
          <w:szCs w:val="28"/>
        </w:rPr>
        <w:t>зации предоставления государственных и муниципальных услуг», постановл</w:t>
      </w:r>
      <w:r>
        <w:rPr>
          <w:szCs w:val="28"/>
        </w:rPr>
        <w:t>е</w:t>
      </w:r>
      <w:r>
        <w:rPr>
          <w:szCs w:val="28"/>
        </w:rPr>
        <w:t>нием администрации района от 12.05.2011 № 755 «О порядке разработки             и утверждения административных регламентов предоставления муниципал</w:t>
      </w:r>
      <w:r>
        <w:rPr>
          <w:szCs w:val="28"/>
        </w:rPr>
        <w:t>ь</w:t>
      </w:r>
      <w:r>
        <w:rPr>
          <w:szCs w:val="28"/>
        </w:rPr>
        <w:t>ных услуг в муниципальном образовании Нижневартовский район, проведения  экспертизы их проектов»:</w:t>
      </w:r>
    </w:p>
    <w:p w:rsidR="00B971A8" w:rsidRDefault="00B971A8" w:rsidP="00B971A8">
      <w:pPr>
        <w:pStyle w:val="af"/>
        <w:ind w:firstLine="709"/>
        <w:jc w:val="both"/>
        <w:rPr>
          <w:b/>
          <w:szCs w:val="28"/>
        </w:rPr>
      </w:pPr>
    </w:p>
    <w:p w:rsidR="00B971A8" w:rsidRDefault="00B971A8" w:rsidP="00B971A8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/>
          <w:kern w:val="36"/>
          <w:sz w:val="28"/>
          <w:szCs w:val="28"/>
        </w:rPr>
        <w:t>предоставления муниципал</w:t>
      </w:r>
      <w:r>
        <w:rPr>
          <w:rFonts w:ascii="Times New Roman" w:hAnsi="Times New Roman"/>
          <w:kern w:val="36"/>
          <w:sz w:val="28"/>
          <w:szCs w:val="28"/>
        </w:rPr>
        <w:t>ь</w:t>
      </w:r>
      <w:r>
        <w:rPr>
          <w:rFonts w:ascii="Times New Roman" w:hAnsi="Times New Roman"/>
          <w:kern w:val="36"/>
          <w:sz w:val="28"/>
          <w:szCs w:val="28"/>
        </w:rPr>
        <w:t>ной услуги «Выдача копий архивных документов, подтверждающих право              на владение землей» согласно приложению.</w:t>
      </w:r>
    </w:p>
    <w:p w:rsidR="00B971A8" w:rsidRDefault="00B971A8" w:rsidP="00B971A8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B971A8" w:rsidRDefault="00B971A8" w:rsidP="00B971A8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Пресс-службе администрации района (А.Н. Королёва) о</w:t>
      </w:r>
      <w:r>
        <w:rPr>
          <w:rFonts w:ascii="Times New Roman" w:hAnsi="Times New Roman"/>
          <w:kern w:val="36"/>
          <w:sz w:val="28"/>
          <w:szCs w:val="28"/>
        </w:rPr>
        <w:t>публиковать постановление в районной газете «Новости Приобья».</w:t>
      </w:r>
    </w:p>
    <w:p w:rsidR="00B971A8" w:rsidRDefault="00B971A8" w:rsidP="00B971A8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B971A8" w:rsidRDefault="00B971A8" w:rsidP="00B971A8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/>
          <w:kern w:val="36"/>
          <w:sz w:val="28"/>
          <w:szCs w:val="28"/>
        </w:rPr>
        <w:t>а</w:t>
      </w:r>
      <w:r>
        <w:rPr>
          <w:rFonts w:ascii="Times New Roman" w:hAnsi="Times New Roman"/>
          <w:kern w:val="36"/>
          <w:sz w:val="28"/>
          <w:szCs w:val="28"/>
        </w:rPr>
        <w:t>ния.</w:t>
      </w:r>
    </w:p>
    <w:p w:rsidR="00B971A8" w:rsidRDefault="00B971A8" w:rsidP="00B971A8">
      <w:pPr>
        <w:pStyle w:val="af"/>
        <w:snapToGrid w:val="0"/>
        <w:ind w:firstLine="709"/>
        <w:jc w:val="both"/>
        <w:rPr>
          <w:szCs w:val="28"/>
        </w:rPr>
      </w:pPr>
    </w:p>
    <w:p w:rsidR="00B971A8" w:rsidRDefault="00B971A8" w:rsidP="00B971A8">
      <w:pPr>
        <w:pStyle w:val="af"/>
        <w:snapToGri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администрации района по управлению делами У.П. Иванову. </w:t>
      </w:r>
    </w:p>
    <w:p w:rsidR="00B971A8" w:rsidRDefault="00B971A8" w:rsidP="00B971A8">
      <w:pPr>
        <w:pStyle w:val="af"/>
        <w:jc w:val="both"/>
        <w:rPr>
          <w:b/>
          <w:szCs w:val="28"/>
        </w:rPr>
      </w:pPr>
    </w:p>
    <w:p w:rsidR="00C11F16" w:rsidRDefault="00C11F16" w:rsidP="00B971A8">
      <w:pPr>
        <w:pStyle w:val="af"/>
        <w:jc w:val="both"/>
        <w:rPr>
          <w:b/>
          <w:szCs w:val="28"/>
        </w:rPr>
      </w:pPr>
    </w:p>
    <w:p w:rsidR="00B971A8" w:rsidRDefault="00B971A8" w:rsidP="00B971A8">
      <w:pPr>
        <w:pStyle w:val="af"/>
        <w:jc w:val="both"/>
        <w:rPr>
          <w:b/>
          <w:szCs w:val="28"/>
        </w:rPr>
      </w:pPr>
    </w:p>
    <w:p w:rsidR="00C11F16" w:rsidRDefault="00C11F16" w:rsidP="00C11F16">
      <w:pPr>
        <w:spacing w:after="200" w:line="276" w:lineRule="auto"/>
        <w:jc w:val="both"/>
      </w:pPr>
      <w:r>
        <w:t>Глава администрации района                                                            Б.А. Саломатин</w:t>
      </w:r>
    </w:p>
    <w:p w:rsidR="00B971A8" w:rsidRDefault="00B971A8" w:rsidP="00AA2AC9">
      <w:pPr>
        <w:ind w:firstLine="5670"/>
        <w:jc w:val="both"/>
        <w:rPr>
          <w:kern w:val="36"/>
        </w:rPr>
      </w:pPr>
      <w:r>
        <w:rPr>
          <w:kern w:val="36"/>
        </w:rPr>
        <w:lastRenderedPageBreak/>
        <w:t xml:space="preserve">Приложение к постановлению </w:t>
      </w:r>
    </w:p>
    <w:p w:rsidR="00B971A8" w:rsidRDefault="00B971A8" w:rsidP="00AA2AC9">
      <w:pPr>
        <w:pStyle w:val="afffffa"/>
        <w:ind w:firstLine="567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администрации района</w:t>
      </w:r>
    </w:p>
    <w:p w:rsidR="00B971A8" w:rsidRDefault="00B971A8" w:rsidP="00AA2AC9">
      <w:pPr>
        <w:pStyle w:val="afffffa"/>
        <w:ind w:firstLine="567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от </w:t>
      </w:r>
      <w:r w:rsidR="00FB2377">
        <w:rPr>
          <w:rFonts w:ascii="Times New Roman" w:hAnsi="Times New Roman"/>
          <w:kern w:val="36"/>
          <w:sz w:val="28"/>
          <w:szCs w:val="28"/>
        </w:rPr>
        <w:t>13.12.2013</w:t>
      </w:r>
      <w:r>
        <w:rPr>
          <w:rFonts w:ascii="Times New Roman" w:hAnsi="Times New Roman"/>
          <w:kern w:val="36"/>
          <w:sz w:val="28"/>
          <w:szCs w:val="28"/>
        </w:rPr>
        <w:t xml:space="preserve"> № </w:t>
      </w:r>
      <w:r w:rsidR="00FB2377">
        <w:rPr>
          <w:rFonts w:ascii="Times New Roman" w:hAnsi="Times New Roman"/>
          <w:kern w:val="36"/>
          <w:sz w:val="28"/>
          <w:szCs w:val="28"/>
        </w:rPr>
        <w:t>2690</w:t>
      </w:r>
    </w:p>
    <w:p w:rsidR="00AA2AC9" w:rsidRDefault="00AA2AC9" w:rsidP="00B971A8">
      <w:pPr>
        <w:pStyle w:val="afffffa"/>
        <w:ind w:right="282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A2AC9" w:rsidRDefault="00AA2AC9" w:rsidP="00B971A8">
      <w:pPr>
        <w:pStyle w:val="afffffa"/>
        <w:ind w:right="282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B971A8" w:rsidRDefault="00B971A8" w:rsidP="00AA2AC9">
      <w:pPr>
        <w:pStyle w:val="afffffa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Административный регламент предоставления муниципальной</w:t>
      </w:r>
    </w:p>
    <w:p w:rsidR="00B971A8" w:rsidRDefault="00B971A8" w:rsidP="00AA2AC9">
      <w:pPr>
        <w:pStyle w:val="afffffa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услуги «Выдача копий архивных документов,  </w:t>
      </w:r>
    </w:p>
    <w:p w:rsidR="00B971A8" w:rsidRDefault="00B971A8" w:rsidP="00AA2AC9">
      <w:pPr>
        <w:pStyle w:val="afffffa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подтверждающих право на владение землей»</w:t>
      </w:r>
    </w:p>
    <w:p w:rsidR="00B971A8" w:rsidRDefault="00B971A8" w:rsidP="00AA2AC9">
      <w:pPr>
        <w:jc w:val="center"/>
        <w:rPr>
          <w:b/>
          <w:bCs/>
        </w:rPr>
      </w:pPr>
    </w:p>
    <w:p w:rsidR="00B971A8" w:rsidRDefault="00B971A8" w:rsidP="00AA2AC9">
      <w:pPr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B971A8" w:rsidRDefault="00B971A8" w:rsidP="00AA2AC9">
      <w:pPr>
        <w:ind w:firstLine="709"/>
        <w:jc w:val="both"/>
      </w:pPr>
    </w:p>
    <w:p w:rsidR="00B971A8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A2A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kern w:val="36"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rFonts w:ascii="Times New Roman" w:hAnsi="Times New Roman"/>
          <w:sz w:val="28"/>
          <w:szCs w:val="28"/>
        </w:rPr>
        <w:t xml:space="preserve"> (далее – Регламент) разработан в целях:</w:t>
      </w:r>
    </w:p>
    <w:p w:rsidR="00B971A8" w:rsidRDefault="00B971A8" w:rsidP="00AA2AC9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>
        <w:t>повышения прозрачности деятельности архивного отдела администрации района при предоставлении муниципальной услуги посредством предоставл</w:t>
      </w:r>
      <w:r>
        <w:t>е</w:t>
      </w:r>
      <w:r>
        <w:t>ния информации гражданам и организациям об административных процедурах в составе муниципальной услуги;</w:t>
      </w:r>
    </w:p>
    <w:p w:rsidR="00B971A8" w:rsidRDefault="00B971A8" w:rsidP="00AA2AC9">
      <w:pPr>
        <w:tabs>
          <w:tab w:val="left" w:pos="709"/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>
        <w:t>установления персональной ответственности специалистов за соблюден</w:t>
      </w:r>
      <w:r>
        <w:t>и</w:t>
      </w:r>
      <w:r>
        <w:t>ем требований административного регламента по каждому действию или адм</w:t>
      </w:r>
      <w:r>
        <w:t>и</w:t>
      </w:r>
      <w:r>
        <w:t>нистративной процедуре в составе муниципальной услуги;</w:t>
      </w:r>
    </w:p>
    <w:p w:rsidR="00B971A8" w:rsidRDefault="00B971A8" w:rsidP="00AA2AC9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>
        <w:t>повышения результативности деятельности архивного отдела админис</w:t>
      </w:r>
      <w:r>
        <w:t>т</w:t>
      </w:r>
      <w:r>
        <w:t>рации района при предоставлении муниципальной услуги;</w:t>
      </w:r>
    </w:p>
    <w:p w:rsidR="00B971A8" w:rsidRDefault="00B971A8" w:rsidP="00AA2AC9">
      <w:pPr>
        <w:pStyle w:val="afffa"/>
        <w:suppressAutoHyphens w:val="0"/>
        <w:spacing w:line="240" w:lineRule="auto"/>
        <w:ind w:left="0"/>
        <w:rPr>
          <w:b/>
          <w:spacing w:val="0"/>
        </w:rPr>
      </w:pPr>
      <w:r>
        <w:rPr>
          <w:spacing w:val="0"/>
        </w:rPr>
        <w:t>минимизации административного усмотрения специалистов, ответстве</w:t>
      </w:r>
      <w:r>
        <w:rPr>
          <w:spacing w:val="0"/>
        </w:rPr>
        <w:t>н</w:t>
      </w:r>
      <w:r>
        <w:rPr>
          <w:spacing w:val="0"/>
        </w:rPr>
        <w:t>ных за предоставление муниципальной услуги, при предоставлении муниц</w:t>
      </w:r>
      <w:r>
        <w:rPr>
          <w:spacing w:val="0"/>
        </w:rPr>
        <w:t>и</w:t>
      </w:r>
      <w:r>
        <w:rPr>
          <w:spacing w:val="0"/>
        </w:rPr>
        <w:t>пальной услуги.</w:t>
      </w:r>
    </w:p>
    <w:p w:rsidR="00B971A8" w:rsidRDefault="00B971A8" w:rsidP="00B971A8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</w:p>
    <w:p w:rsidR="00B971A8" w:rsidRDefault="00B971A8" w:rsidP="00AA2AC9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B971A8" w:rsidRDefault="00B971A8" w:rsidP="00B971A8">
      <w:pPr>
        <w:jc w:val="center"/>
      </w:pPr>
    </w:p>
    <w:p w:rsidR="00AA2AC9" w:rsidRPr="00AA2AC9" w:rsidRDefault="00AA2AC9" w:rsidP="00AA2AC9">
      <w:pPr>
        <w:ind w:firstLine="709"/>
        <w:jc w:val="both"/>
      </w:pPr>
      <w:r w:rsidRPr="00AA2AC9">
        <w:t xml:space="preserve">2.1. Наименование муниципальной услуги: </w:t>
      </w:r>
      <w:r w:rsidR="00006A57">
        <w:t>«</w:t>
      </w:r>
      <w:r w:rsidRPr="00AA2AC9">
        <w:rPr>
          <w:kern w:val="36"/>
        </w:rPr>
        <w:t>Выдача копий архивных д</w:t>
      </w:r>
      <w:r w:rsidRPr="00AA2AC9">
        <w:rPr>
          <w:kern w:val="36"/>
        </w:rPr>
        <w:t>о</w:t>
      </w:r>
      <w:r w:rsidRPr="00AA2AC9">
        <w:rPr>
          <w:kern w:val="36"/>
        </w:rPr>
        <w:t>кументов, подтверждающих право на владение землей».</w:t>
      </w:r>
    </w:p>
    <w:p w:rsidR="00B971A8" w:rsidRPr="00AA2AC9" w:rsidRDefault="00AA2AC9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2.2</w:t>
      </w:r>
      <w:r w:rsidR="00B971A8" w:rsidRPr="00AA2AC9">
        <w:rPr>
          <w:rFonts w:ascii="Times New Roman" w:hAnsi="Times New Roman"/>
          <w:sz w:val="28"/>
          <w:szCs w:val="28"/>
        </w:rPr>
        <w:t xml:space="preserve">. Муниципальная услуга </w:t>
      </w:r>
      <w:r w:rsidR="00B971A8" w:rsidRPr="00AA2AC9">
        <w:rPr>
          <w:rFonts w:ascii="Times New Roman" w:hAnsi="Times New Roman"/>
          <w:kern w:val="36"/>
          <w:sz w:val="28"/>
          <w:szCs w:val="28"/>
        </w:rPr>
        <w:t>«Выдача копий архивных документов, по</w:t>
      </w:r>
      <w:r w:rsidR="00B971A8" w:rsidRPr="00AA2AC9">
        <w:rPr>
          <w:rFonts w:ascii="Times New Roman" w:hAnsi="Times New Roman"/>
          <w:kern w:val="36"/>
          <w:sz w:val="28"/>
          <w:szCs w:val="28"/>
        </w:rPr>
        <w:t>д</w:t>
      </w:r>
      <w:r w:rsidR="00B971A8" w:rsidRPr="00AA2AC9">
        <w:rPr>
          <w:rFonts w:ascii="Times New Roman" w:hAnsi="Times New Roman"/>
          <w:kern w:val="36"/>
          <w:sz w:val="28"/>
          <w:szCs w:val="28"/>
        </w:rPr>
        <w:t>тверждающих право на владение землей» (далее – муниципальная услуга)</w:t>
      </w:r>
      <w:r w:rsidR="00B971A8" w:rsidRPr="00AA2AC9">
        <w:rPr>
          <w:rFonts w:ascii="Times New Roman" w:hAnsi="Times New Roman"/>
          <w:sz w:val="28"/>
          <w:szCs w:val="28"/>
        </w:rPr>
        <w:t xml:space="preserve"> пр</w:t>
      </w:r>
      <w:r w:rsidR="00B971A8" w:rsidRPr="00AA2AC9">
        <w:rPr>
          <w:rFonts w:ascii="Times New Roman" w:hAnsi="Times New Roman"/>
          <w:sz w:val="28"/>
          <w:szCs w:val="28"/>
        </w:rPr>
        <w:t>е</w:t>
      </w:r>
      <w:r w:rsidR="00B971A8" w:rsidRPr="00AA2AC9">
        <w:rPr>
          <w:rFonts w:ascii="Times New Roman" w:hAnsi="Times New Roman"/>
          <w:sz w:val="28"/>
          <w:szCs w:val="28"/>
        </w:rPr>
        <w:t>доставляется архивным отделом администрации района.</w:t>
      </w:r>
    </w:p>
    <w:p w:rsidR="00B971A8" w:rsidRPr="00AA2AC9" w:rsidRDefault="00B971A8" w:rsidP="00AA2AC9">
      <w:pPr>
        <w:ind w:firstLine="709"/>
        <w:jc w:val="both"/>
      </w:pPr>
      <w:r w:rsidRPr="00AA2AC9">
        <w:t>Местонахождение архивного отдела администрации района и его почт</w:t>
      </w:r>
      <w:r w:rsidRPr="00AA2AC9">
        <w:t>о</w:t>
      </w:r>
      <w:r w:rsidRPr="00AA2AC9">
        <w:t>вый адрес: ул. Ленина, 6, г. Нижневартовск, 628606.</w:t>
      </w:r>
    </w:p>
    <w:p w:rsidR="00B971A8" w:rsidRPr="00AA2AC9" w:rsidRDefault="00AA2AC9" w:rsidP="00AA2AC9">
      <w:pPr>
        <w:ind w:firstLine="709"/>
        <w:jc w:val="both"/>
      </w:pPr>
      <w:r>
        <w:t>Адрес э</w:t>
      </w:r>
      <w:r w:rsidR="00B971A8" w:rsidRPr="00AA2AC9">
        <w:t>лектронн</w:t>
      </w:r>
      <w:r>
        <w:t>о</w:t>
      </w:r>
      <w:r w:rsidR="00B971A8" w:rsidRPr="00AA2AC9">
        <w:t xml:space="preserve">й </w:t>
      </w:r>
      <w:r>
        <w:t>почты</w:t>
      </w:r>
      <w:r w:rsidR="00B971A8" w:rsidRPr="00AA2AC9">
        <w:t xml:space="preserve">: </w:t>
      </w:r>
      <w:hyperlink r:id="rId9" w:history="1">
        <w:r w:rsidR="00B971A8" w:rsidRPr="00AA2AC9">
          <w:rPr>
            <w:rStyle w:val="af9"/>
            <w:color w:val="auto"/>
            <w:u w:val="none"/>
            <w:lang w:val="en-US"/>
          </w:rPr>
          <w:t>A</w:t>
        </w:r>
        <w:r w:rsidR="00B971A8" w:rsidRPr="00AA2AC9">
          <w:rPr>
            <w:rStyle w:val="af9"/>
            <w:color w:val="auto"/>
            <w:u w:val="none"/>
          </w:rPr>
          <w:t>r</w:t>
        </w:r>
        <w:r w:rsidR="00B971A8" w:rsidRPr="00AA2AC9">
          <w:rPr>
            <w:rStyle w:val="af9"/>
            <w:color w:val="auto"/>
            <w:u w:val="none"/>
            <w:lang w:val="en-US"/>
          </w:rPr>
          <w:t>hiv</w:t>
        </w:r>
        <w:r w:rsidR="00B971A8" w:rsidRPr="00AA2AC9">
          <w:rPr>
            <w:rStyle w:val="af9"/>
            <w:color w:val="auto"/>
            <w:u w:val="none"/>
          </w:rPr>
          <w:t>@</w:t>
        </w:r>
        <w:r w:rsidR="00B971A8" w:rsidRPr="00AA2AC9">
          <w:rPr>
            <w:rStyle w:val="af9"/>
            <w:color w:val="auto"/>
            <w:u w:val="none"/>
            <w:lang w:val="en-US"/>
          </w:rPr>
          <w:t>nvraion</w:t>
        </w:r>
        <w:r w:rsidR="00B971A8" w:rsidRPr="00AA2AC9">
          <w:rPr>
            <w:rStyle w:val="af9"/>
            <w:color w:val="auto"/>
            <w:u w:val="none"/>
          </w:rPr>
          <w:t>.</w:t>
        </w:r>
        <w:r w:rsidR="00B971A8" w:rsidRPr="00AA2AC9">
          <w:rPr>
            <w:rStyle w:val="af9"/>
            <w:color w:val="auto"/>
            <w:u w:val="none"/>
            <w:lang w:val="en-US"/>
          </w:rPr>
          <w:t>ru</w:t>
        </w:r>
      </w:hyperlink>
      <w:r>
        <w:t>.</w:t>
      </w:r>
    </w:p>
    <w:p w:rsidR="00B971A8" w:rsidRPr="00AA2AC9" w:rsidRDefault="00B971A8" w:rsidP="00AA2AC9">
      <w:pPr>
        <w:ind w:firstLine="709"/>
        <w:jc w:val="both"/>
      </w:pPr>
      <w:r w:rsidRPr="00AA2AC9">
        <w:t>Тел.: 49-87-13, факс: 49-87-11.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График работы:</w:t>
      </w:r>
    </w:p>
    <w:p w:rsidR="00B971A8" w:rsidRPr="00AA2AC9" w:rsidRDefault="00EB0C07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2AC9">
        <w:rPr>
          <w:rFonts w:ascii="Times New Roman" w:hAnsi="Times New Roman"/>
          <w:sz w:val="28"/>
          <w:szCs w:val="28"/>
        </w:rPr>
        <w:t>онедельник:</w:t>
      </w:r>
      <w:r w:rsidR="00B971A8" w:rsidRPr="00AA2AC9">
        <w:rPr>
          <w:rFonts w:ascii="Times New Roman" w:hAnsi="Times New Roman"/>
          <w:sz w:val="28"/>
          <w:szCs w:val="28"/>
        </w:rPr>
        <w:t xml:space="preserve"> с </w:t>
      </w:r>
      <w:r w:rsidR="00AA2AC9">
        <w:rPr>
          <w:rFonts w:ascii="Times New Roman" w:hAnsi="Times New Roman"/>
          <w:sz w:val="28"/>
          <w:szCs w:val="28"/>
        </w:rPr>
        <w:t>0</w:t>
      </w:r>
      <w:r w:rsidR="00B971A8" w:rsidRPr="00AA2AC9">
        <w:rPr>
          <w:rFonts w:ascii="Times New Roman" w:hAnsi="Times New Roman"/>
          <w:sz w:val="28"/>
          <w:szCs w:val="28"/>
        </w:rPr>
        <w:t>9.00 час. до 13.00 час. и с 14.00 час. до 18.00 час.;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вторник – четверг</w:t>
      </w:r>
      <w:r w:rsidR="00AA2AC9">
        <w:rPr>
          <w:rFonts w:ascii="Times New Roman" w:hAnsi="Times New Roman"/>
          <w:sz w:val="28"/>
          <w:szCs w:val="28"/>
        </w:rPr>
        <w:t>:</w:t>
      </w:r>
      <w:r w:rsidRPr="00AA2AC9">
        <w:rPr>
          <w:rFonts w:ascii="Times New Roman" w:hAnsi="Times New Roman"/>
          <w:sz w:val="28"/>
          <w:szCs w:val="28"/>
        </w:rPr>
        <w:t xml:space="preserve"> с </w:t>
      </w:r>
      <w:r w:rsidR="00AA2AC9">
        <w:rPr>
          <w:rFonts w:ascii="Times New Roman" w:hAnsi="Times New Roman"/>
          <w:sz w:val="28"/>
          <w:szCs w:val="28"/>
        </w:rPr>
        <w:t>0</w:t>
      </w:r>
      <w:r w:rsidRPr="00AA2AC9">
        <w:rPr>
          <w:rFonts w:ascii="Times New Roman" w:hAnsi="Times New Roman"/>
          <w:sz w:val="28"/>
          <w:szCs w:val="28"/>
        </w:rPr>
        <w:t>9.00 час. до 13.00 час. и с 14.00 час. до 17.00 час.;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B971A8" w:rsidRPr="00AA2AC9" w:rsidRDefault="00B971A8" w:rsidP="00AA2AC9">
      <w:pPr>
        <w:ind w:firstLine="709"/>
        <w:jc w:val="both"/>
        <w:rPr>
          <w:bCs/>
        </w:rPr>
      </w:pPr>
      <w:r w:rsidRPr="00AA2AC9">
        <w:rPr>
          <w:bCs/>
        </w:rPr>
        <w:t>2.</w:t>
      </w:r>
      <w:r w:rsidR="00AA2AC9">
        <w:rPr>
          <w:bCs/>
        </w:rPr>
        <w:t>3</w:t>
      </w:r>
      <w:r w:rsidRPr="00AA2AC9">
        <w:rPr>
          <w:bCs/>
        </w:rPr>
        <w:t>.</w:t>
      </w:r>
      <w:r w:rsidR="00AA2AC9">
        <w:rPr>
          <w:bCs/>
        </w:rPr>
        <w:t xml:space="preserve"> </w:t>
      </w:r>
      <w:r w:rsidRPr="00AA2AC9">
        <w:rPr>
          <w:bCs/>
        </w:rPr>
        <w:t>Перечень категорий заявителей</w:t>
      </w:r>
      <w:r w:rsidR="00006A57">
        <w:rPr>
          <w:bCs/>
        </w:rPr>
        <w:t>,</w:t>
      </w:r>
      <w:r w:rsidRPr="00AA2AC9">
        <w:rPr>
          <w:bCs/>
        </w:rPr>
        <w:t xml:space="preserve"> имеющих право на предоставление  муниципальной услуги: 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lastRenderedPageBreak/>
        <w:t>юридические и физические лица, имеющие право в соответствии с зак</w:t>
      </w:r>
      <w:r w:rsidRPr="00AA2AC9">
        <w:rPr>
          <w:rFonts w:ascii="Times New Roman" w:hAnsi="Times New Roman"/>
          <w:sz w:val="28"/>
          <w:szCs w:val="28"/>
        </w:rPr>
        <w:t>о</w:t>
      </w:r>
      <w:r w:rsidRPr="00AA2AC9">
        <w:rPr>
          <w:rFonts w:ascii="Times New Roman" w:hAnsi="Times New Roman"/>
          <w:sz w:val="28"/>
          <w:szCs w:val="28"/>
        </w:rPr>
        <w:t>нодательством Российской Федерации либо в силу наделения их полномочиями  в порядке, установленном законодательством Российской Федерации, на пол</w:t>
      </w:r>
      <w:r w:rsidRPr="00AA2AC9">
        <w:rPr>
          <w:rFonts w:ascii="Times New Roman" w:hAnsi="Times New Roman"/>
          <w:sz w:val="28"/>
          <w:szCs w:val="28"/>
        </w:rPr>
        <w:t>у</w:t>
      </w:r>
      <w:r w:rsidRPr="00AA2AC9">
        <w:rPr>
          <w:rFonts w:ascii="Times New Roman" w:hAnsi="Times New Roman"/>
          <w:sz w:val="28"/>
          <w:szCs w:val="28"/>
        </w:rPr>
        <w:t>чение муниципальной услуги.</w:t>
      </w:r>
    </w:p>
    <w:p w:rsidR="00B971A8" w:rsidRPr="00AA2AC9" w:rsidRDefault="00B971A8" w:rsidP="00AA2AC9">
      <w:pPr>
        <w:ind w:firstLine="709"/>
        <w:jc w:val="both"/>
        <w:rPr>
          <w:bCs/>
        </w:rPr>
      </w:pPr>
      <w:r w:rsidRPr="00AA2AC9">
        <w:rPr>
          <w:bCs/>
        </w:rPr>
        <w:t>2.</w:t>
      </w:r>
      <w:r w:rsidR="00AA2AC9">
        <w:rPr>
          <w:bCs/>
        </w:rPr>
        <w:t>4</w:t>
      </w:r>
      <w:r w:rsidRPr="00AA2AC9">
        <w:rPr>
          <w:bCs/>
        </w:rPr>
        <w:t>. Результат</w:t>
      </w:r>
      <w:r w:rsidR="008F3520">
        <w:rPr>
          <w:bCs/>
        </w:rPr>
        <w:t>ами</w:t>
      </w:r>
      <w:r w:rsidRPr="00AA2AC9">
        <w:rPr>
          <w:bCs/>
        </w:rPr>
        <w:t xml:space="preserve"> предоставления муниципальной услуги </w:t>
      </w:r>
      <w:r w:rsidRPr="00AA2AC9">
        <w:t>являются:</w:t>
      </w:r>
    </w:p>
    <w:p w:rsidR="00B971A8" w:rsidRPr="00AA2AC9" w:rsidRDefault="00B971A8" w:rsidP="00AA2AC9">
      <w:pPr>
        <w:ind w:firstLine="709"/>
        <w:jc w:val="both"/>
      </w:pPr>
      <w:r w:rsidRPr="00AA2AC9">
        <w:t>выдача копий архивных документов, подтверждающих право на владение землей;</w:t>
      </w:r>
    </w:p>
    <w:p w:rsidR="00B971A8" w:rsidRPr="00AA2AC9" w:rsidRDefault="00B971A8" w:rsidP="00AA2AC9">
      <w:pPr>
        <w:ind w:firstLine="709"/>
        <w:jc w:val="both"/>
      </w:pPr>
      <w:r w:rsidRPr="00AA2AC9">
        <w:t xml:space="preserve">отказ в выдаче копий архивных документов, подтверждающих право </w:t>
      </w:r>
      <w:r w:rsidR="007A1464">
        <w:t xml:space="preserve">            </w:t>
      </w:r>
      <w:r w:rsidRPr="00AA2AC9">
        <w:t>на владение землей.</w:t>
      </w:r>
    </w:p>
    <w:p w:rsidR="00B971A8" w:rsidRPr="00AA2AC9" w:rsidRDefault="00B971A8" w:rsidP="00AA2AC9">
      <w:pPr>
        <w:ind w:firstLine="709"/>
        <w:jc w:val="both"/>
        <w:rPr>
          <w:bCs/>
        </w:rPr>
      </w:pPr>
      <w:r w:rsidRPr="00AA2AC9">
        <w:t>2.</w:t>
      </w:r>
      <w:r w:rsidR="00AA2AC9">
        <w:t>5</w:t>
      </w:r>
      <w:r w:rsidRPr="00AA2AC9">
        <w:t xml:space="preserve">. Срок предоставления муниципальной услуги </w:t>
      </w:r>
      <w:r w:rsidR="0078275E">
        <w:t>−</w:t>
      </w:r>
      <w:r w:rsidRPr="00AA2AC9">
        <w:t xml:space="preserve"> 30 календарных дней.</w:t>
      </w:r>
      <w:r w:rsidRPr="00AA2AC9">
        <w:rPr>
          <w:bCs/>
        </w:rPr>
        <w:t xml:space="preserve"> </w:t>
      </w:r>
    </w:p>
    <w:p w:rsidR="00B971A8" w:rsidRPr="00AA2AC9" w:rsidRDefault="00B971A8" w:rsidP="00AA2AC9">
      <w:pPr>
        <w:ind w:firstLine="709"/>
        <w:jc w:val="both"/>
        <w:rPr>
          <w:bCs/>
        </w:rPr>
      </w:pPr>
      <w:r w:rsidRPr="00AA2AC9">
        <w:rPr>
          <w:bCs/>
        </w:rPr>
        <w:t>2.</w:t>
      </w:r>
      <w:r w:rsidR="00AA2AC9">
        <w:rPr>
          <w:bCs/>
        </w:rPr>
        <w:t>6</w:t>
      </w:r>
      <w:r w:rsidRPr="00AA2AC9">
        <w:rPr>
          <w:bCs/>
        </w:rPr>
        <w:t xml:space="preserve">. Правовые основы для предоставления муниципальной услуги: </w:t>
      </w:r>
    </w:p>
    <w:p w:rsidR="00B971A8" w:rsidRPr="00AA2AC9" w:rsidRDefault="00B971A8" w:rsidP="00AA2AC9">
      <w:pPr>
        <w:ind w:firstLine="709"/>
        <w:jc w:val="both"/>
      </w:pPr>
      <w:r w:rsidRPr="00AA2AC9">
        <w:t>Конституция Российской Федер</w:t>
      </w:r>
      <w:r w:rsidR="00DB393E">
        <w:t>ации (</w:t>
      </w:r>
      <w:r w:rsidR="0078275E">
        <w:t>«</w:t>
      </w:r>
      <w:r w:rsidR="00DB393E">
        <w:t>Российская газета</w:t>
      </w:r>
      <w:r w:rsidR="0078275E">
        <w:t>»</w:t>
      </w:r>
      <w:r w:rsidR="00DB393E">
        <w:t xml:space="preserve"> </w:t>
      </w:r>
      <w:r w:rsidR="0078275E">
        <w:t xml:space="preserve">от </w:t>
      </w:r>
      <w:r w:rsidR="00DB393E">
        <w:t>25.12.</w:t>
      </w:r>
      <w:r w:rsidRPr="00AA2AC9">
        <w:t xml:space="preserve">93 </w:t>
      </w:r>
      <w:r w:rsidR="0078275E">
        <w:t xml:space="preserve">          </w:t>
      </w:r>
      <w:r w:rsidRPr="00AA2AC9">
        <w:t xml:space="preserve">№ 237); </w:t>
      </w:r>
    </w:p>
    <w:p w:rsidR="00AA2AC9" w:rsidRDefault="00B971A8" w:rsidP="00AA2AC9">
      <w:pPr>
        <w:ind w:firstLine="709"/>
        <w:jc w:val="both"/>
      </w:pPr>
      <w:r w:rsidRPr="00AA2AC9">
        <w:t>Закон Российской Федерации от 21</w:t>
      </w:r>
      <w:r w:rsidR="0078275E">
        <w:t>.07.</w:t>
      </w:r>
      <w:r w:rsidRPr="00AA2AC9">
        <w:t>93 № 5485-1 «О государственной тайне» (</w:t>
      </w:r>
      <w:r w:rsidR="0078275E">
        <w:t>«</w:t>
      </w:r>
      <w:r w:rsidRPr="00AA2AC9">
        <w:t>Собрание законодательства Российской Федерации</w:t>
      </w:r>
      <w:r w:rsidR="0078275E">
        <w:t>»</w:t>
      </w:r>
      <w:r w:rsidRPr="00AA2AC9">
        <w:t xml:space="preserve"> </w:t>
      </w:r>
      <w:r w:rsidR="0078275E">
        <w:t xml:space="preserve">от </w:t>
      </w:r>
      <w:r w:rsidRPr="00AA2AC9">
        <w:t>13.10.97 №</w:t>
      </w:r>
      <w:r w:rsidR="00DB393E">
        <w:t xml:space="preserve"> </w:t>
      </w:r>
      <w:r w:rsidRPr="00AA2AC9">
        <w:t>41</w:t>
      </w:r>
      <w:r w:rsidR="0078275E">
        <w:t>,</w:t>
      </w:r>
      <w:r w:rsidR="00E27E2C">
        <w:t xml:space="preserve"> </w:t>
      </w:r>
      <w:r w:rsidRPr="00AA2AC9">
        <w:t>стр.</w:t>
      </w:r>
      <w:r w:rsidR="00DB393E">
        <w:t xml:space="preserve"> </w:t>
      </w:r>
      <w:r w:rsidRPr="00AA2AC9">
        <w:t>8220</w:t>
      </w:r>
      <w:r w:rsidR="00E27E2C">
        <w:t>−</w:t>
      </w:r>
      <w:r w:rsidRPr="00AA2AC9">
        <w:t>8235);</w:t>
      </w:r>
    </w:p>
    <w:p w:rsidR="00DB393E" w:rsidRDefault="00B971A8" w:rsidP="00AA2AC9">
      <w:pPr>
        <w:ind w:firstLine="709"/>
        <w:jc w:val="both"/>
      </w:pPr>
      <w:r w:rsidRPr="00AA2AC9">
        <w:t>Федеральный закон от 22</w:t>
      </w:r>
      <w:r w:rsidR="0078275E">
        <w:t>.10.</w:t>
      </w:r>
      <w:r w:rsidRPr="00AA2AC9">
        <w:t>2004</w:t>
      </w:r>
      <w:r w:rsidR="0078275E">
        <w:t xml:space="preserve"> </w:t>
      </w:r>
      <w:r w:rsidRPr="00AA2AC9">
        <w:t>№ 125-ФЗ «Об архивном деле в Росси</w:t>
      </w:r>
      <w:r w:rsidRPr="00AA2AC9">
        <w:t>й</w:t>
      </w:r>
      <w:r w:rsidRPr="00AA2AC9">
        <w:t>ской Федерации» (</w:t>
      </w:r>
      <w:r w:rsidR="0078275E">
        <w:t>«</w:t>
      </w:r>
      <w:r w:rsidRPr="00AA2AC9">
        <w:t>Собрание законодательства Российской Федерации</w:t>
      </w:r>
      <w:r w:rsidR="0078275E">
        <w:t xml:space="preserve">»              от </w:t>
      </w:r>
      <w:r w:rsidRPr="00AA2AC9">
        <w:t>15.10.2004</w:t>
      </w:r>
      <w:r w:rsidR="0078275E">
        <w:t xml:space="preserve"> </w:t>
      </w:r>
      <w:r w:rsidRPr="00AA2AC9">
        <w:t>№</w:t>
      </w:r>
      <w:r w:rsidR="0078275E">
        <w:t xml:space="preserve"> </w:t>
      </w:r>
      <w:r w:rsidRPr="00AA2AC9">
        <w:t>43,</w:t>
      </w:r>
      <w:r w:rsidR="0078275E">
        <w:t xml:space="preserve"> </w:t>
      </w:r>
      <w:r w:rsidRPr="00AA2AC9">
        <w:t>ст</w:t>
      </w:r>
      <w:r w:rsidR="0078275E">
        <w:t xml:space="preserve">. </w:t>
      </w:r>
      <w:r w:rsidRPr="00AA2AC9">
        <w:t xml:space="preserve">4169); </w:t>
      </w:r>
    </w:p>
    <w:p w:rsidR="00AA2AC9" w:rsidRDefault="00B971A8" w:rsidP="00AA2AC9">
      <w:pPr>
        <w:ind w:firstLine="709"/>
        <w:jc w:val="both"/>
      </w:pPr>
      <w:r w:rsidRPr="00AA2AC9">
        <w:t>Федеральный закон от 02</w:t>
      </w:r>
      <w:r w:rsidR="0078275E">
        <w:t>.05.</w:t>
      </w:r>
      <w:r w:rsidRPr="00AA2AC9">
        <w:t>2006 № 59-ФЗ «О порядке рассмотрения о</w:t>
      </w:r>
      <w:r w:rsidRPr="00AA2AC9">
        <w:t>б</w:t>
      </w:r>
      <w:r w:rsidRPr="00AA2AC9">
        <w:t>ращений граждан Российской Федерации» (</w:t>
      </w:r>
      <w:r w:rsidR="0078275E">
        <w:t>«</w:t>
      </w:r>
      <w:r w:rsidRPr="00AA2AC9">
        <w:t>Собрание законодательства Ро</w:t>
      </w:r>
      <w:r w:rsidRPr="00AA2AC9">
        <w:t>с</w:t>
      </w:r>
      <w:r w:rsidRPr="00AA2AC9">
        <w:t>сийской Федерации</w:t>
      </w:r>
      <w:r w:rsidR="0078275E">
        <w:t>» от 08.05.</w:t>
      </w:r>
      <w:r w:rsidRPr="00AA2AC9">
        <w:t>2006 № 19, ст. 2060);</w:t>
      </w:r>
    </w:p>
    <w:p w:rsidR="00AA2AC9" w:rsidRDefault="00B971A8" w:rsidP="00AA2AC9">
      <w:pPr>
        <w:ind w:firstLine="709"/>
        <w:jc w:val="both"/>
      </w:pPr>
      <w:r w:rsidRPr="00AA2AC9">
        <w:t>Федеральный закон от 27</w:t>
      </w:r>
      <w:r w:rsidR="0078275E">
        <w:t>.07.</w:t>
      </w:r>
      <w:r w:rsidRPr="00AA2AC9">
        <w:t>2006 № 149-ФЗ «Об информации, информ</w:t>
      </w:r>
      <w:r w:rsidRPr="00AA2AC9">
        <w:t>а</w:t>
      </w:r>
      <w:r w:rsidRPr="00AA2AC9">
        <w:t>ционных технологиях и защите информации» (</w:t>
      </w:r>
      <w:r w:rsidR="0078275E">
        <w:t>«</w:t>
      </w:r>
      <w:r w:rsidRPr="00AA2AC9">
        <w:t>Собрание законодательства Российской Федерации</w:t>
      </w:r>
      <w:r w:rsidR="0078275E">
        <w:t>»</w:t>
      </w:r>
      <w:r w:rsidRPr="00AA2AC9">
        <w:t xml:space="preserve"> 2006</w:t>
      </w:r>
      <w:r w:rsidR="0078275E">
        <w:t>,</w:t>
      </w:r>
      <w:r w:rsidRPr="00AA2AC9">
        <w:t xml:space="preserve"> № 31 (ч.</w:t>
      </w:r>
      <w:r w:rsidR="0078275E">
        <w:t xml:space="preserve"> </w:t>
      </w:r>
      <w:r w:rsidRPr="00AA2AC9">
        <w:t>1), ст. 3448);</w:t>
      </w:r>
    </w:p>
    <w:p w:rsidR="00AA2AC9" w:rsidRDefault="00B971A8" w:rsidP="00AA2AC9">
      <w:pPr>
        <w:ind w:firstLine="709"/>
        <w:jc w:val="both"/>
      </w:pPr>
      <w:r w:rsidRPr="00AA2AC9">
        <w:t>Федеральный закон от 27</w:t>
      </w:r>
      <w:r w:rsidR="0078275E">
        <w:t>.07.</w:t>
      </w:r>
      <w:r w:rsidRPr="00AA2AC9">
        <w:t>2006 № 152-ФЗ «О персональных данных» (</w:t>
      </w:r>
      <w:r w:rsidR="0078275E">
        <w:t>«</w:t>
      </w:r>
      <w:r w:rsidRPr="00AA2AC9">
        <w:t>Собрание законодательства Российской Федерации</w:t>
      </w:r>
      <w:r w:rsidR="0078275E">
        <w:t>»</w:t>
      </w:r>
      <w:r w:rsidRPr="00AA2AC9">
        <w:t xml:space="preserve"> </w:t>
      </w:r>
      <w:r w:rsidR="0078275E">
        <w:t xml:space="preserve">от </w:t>
      </w:r>
      <w:r w:rsidRPr="00AA2AC9">
        <w:t xml:space="preserve">31.07.2006 № 31 </w:t>
      </w:r>
      <w:r w:rsidR="0078275E">
        <w:t xml:space="preserve">             </w:t>
      </w:r>
      <w:r w:rsidRPr="00AA2AC9">
        <w:t>(ч.</w:t>
      </w:r>
      <w:r w:rsidR="0078275E">
        <w:t xml:space="preserve"> </w:t>
      </w:r>
      <w:r w:rsidRPr="00AA2AC9">
        <w:t>1),</w:t>
      </w:r>
      <w:r w:rsidR="0078275E">
        <w:t xml:space="preserve"> </w:t>
      </w:r>
      <w:r w:rsidRPr="00AA2AC9">
        <w:t>ст.</w:t>
      </w:r>
      <w:r w:rsidR="0078275E">
        <w:t xml:space="preserve"> </w:t>
      </w:r>
      <w:r w:rsidRPr="00AA2AC9">
        <w:t xml:space="preserve">3451);         </w:t>
      </w:r>
    </w:p>
    <w:p w:rsidR="00B971A8" w:rsidRPr="00AA2AC9" w:rsidRDefault="00B971A8" w:rsidP="00AA2AC9">
      <w:pPr>
        <w:ind w:firstLine="709"/>
        <w:jc w:val="both"/>
      </w:pPr>
      <w:r w:rsidRPr="00AA2AC9">
        <w:t>Указ Президента Российской Федерации от 31</w:t>
      </w:r>
      <w:r w:rsidR="0078275E">
        <w:t>.12.</w:t>
      </w:r>
      <w:r w:rsidRPr="00AA2AC9">
        <w:t>93 № 2334 «О дополн</w:t>
      </w:r>
      <w:r w:rsidRPr="00AA2AC9">
        <w:t>и</w:t>
      </w:r>
      <w:r w:rsidRPr="00AA2AC9">
        <w:t>тельных гарантиях прав граждан на информацию» (</w:t>
      </w:r>
      <w:r w:rsidR="0078275E">
        <w:t>«</w:t>
      </w:r>
      <w:r w:rsidRPr="00AA2AC9">
        <w:t>Собрание актов Президе</w:t>
      </w:r>
      <w:r w:rsidRPr="00AA2AC9">
        <w:t>н</w:t>
      </w:r>
      <w:r w:rsidRPr="00AA2AC9">
        <w:t>та и Правительства Российской Федерации</w:t>
      </w:r>
      <w:r w:rsidR="0078275E">
        <w:t>»</w:t>
      </w:r>
      <w:r w:rsidRPr="00AA2AC9">
        <w:t xml:space="preserve"> 1994</w:t>
      </w:r>
      <w:r w:rsidR="0078275E">
        <w:t>,</w:t>
      </w:r>
      <w:r w:rsidRPr="00AA2AC9">
        <w:t xml:space="preserve"> № 2, ст. 74)</w:t>
      </w:r>
      <w:r w:rsidR="0078275E">
        <w:t>;</w:t>
      </w:r>
    </w:p>
    <w:p w:rsidR="00AA2AC9" w:rsidRDefault="00B971A8" w:rsidP="00AA2AC9">
      <w:pPr>
        <w:ind w:firstLine="709"/>
        <w:jc w:val="both"/>
      </w:pPr>
      <w:r w:rsidRPr="00AA2AC9">
        <w:t>Указ Президента Российской Федерации от 06</w:t>
      </w:r>
      <w:r w:rsidR="0078275E">
        <w:t>.03.</w:t>
      </w:r>
      <w:r w:rsidRPr="00AA2AC9">
        <w:t>97 № 188 «Об утве</w:t>
      </w:r>
      <w:r w:rsidRPr="00AA2AC9">
        <w:t>р</w:t>
      </w:r>
      <w:r w:rsidRPr="00AA2AC9">
        <w:t>ждении перечня сведений конфиденциального характера» (</w:t>
      </w:r>
      <w:r w:rsidR="0078275E">
        <w:t>«</w:t>
      </w:r>
      <w:r w:rsidRPr="00AA2AC9">
        <w:t>Собрание закон</w:t>
      </w:r>
      <w:r w:rsidRPr="00AA2AC9">
        <w:t>о</w:t>
      </w:r>
      <w:r w:rsidRPr="00AA2AC9">
        <w:t xml:space="preserve">дательства Российской </w:t>
      </w:r>
      <w:r w:rsidR="00AA2AC9">
        <w:t>Федерации</w:t>
      </w:r>
      <w:r w:rsidR="0078275E">
        <w:t>»</w:t>
      </w:r>
      <w:r w:rsidR="00AA2AC9">
        <w:t xml:space="preserve"> 1997, №</w:t>
      </w:r>
      <w:r w:rsidR="0078275E">
        <w:t xml:space="preserve"> </w:t>
      </w:r>
      <w:r w:rsidR="00AA2AC9">
        <w:t>10, ст.</w:t>
      </w:r>
      <w:r w:rsidR="0078275E">
        <w:t xml:space="preserve"> </w:t>
      </w:r>
      <w:r w:rsidR="00AA2AC9">
        <w:t>1127);</w:t>
      </w:r>
    </w:p>
    <w:p w:rsidR="00AA2AC9" w:rsidRDefault="00B971A8" w:rsidP="00AA2AC9">
      <w:pPr>
        <w:ind w:firstLine="709"/>
        <w:jc w:val="both"/>
      </w:pPr>
      <w:r w:rsidRPr="00AA2AC9">
        <w:t>Приказ Министерства культуры и массовых коммуникаций Российской Федерации от 18</w:t>
      </w:r>
      <w:r w:rsidR="0078275E">
        <w:t>.01.</w:t>
      </w:r>
      <w:r w:rsidRPr="00AA2AC9">
        <w:t>2007 № 19 «Об утверждении Правил организации хран</w:t>
      </w:r>
      <w:r w:rsidRPr="00AA2AC9">
        <w:t>е</w:t>
      </w:r>
      <w:r w:rsidRPr="00AA2AC9">
        <w:t>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</w:t>
      </w:r>
      <w:r w:rsidRPr="00AA2AC9">
        <w:t>а</w:t>
      </w:r>
      <w:r w:rsidRPr="00AA2AC9">
        <w:t>демии наук» (</w:t>
      </w:r>
      <w:r w:rsidR="0078275E">
        <w:t>«</w:t>
      </w:r>
      <w:r w:rsidRPr="00AA2AC9">
        <w:t>Бюллетень нормативных актов федеральных органов исполн</w:t>
      </w:r>
      <w:r w:rsidRPr="00AA2AC9">
        <w:t>и</w:t>
      </w:r>
      <w:r w:rsidRPr="00AA2AC9">
        <w:t>тельной власти</w:t>
      </w:r>
      <w:r w:rsidR="0078275E">
        <w:t>»</w:t>
      </w:r>
      <w:r w:rsidRPr="00AA2AC9">
        <w:t xml:space="preserve"> </w:t>
      </w:r>
      <w:r w:rsidR="0078275E">
        <w:t>от 14.05.2007</w:t>
      </w:r>
      <w:r w:rsidRPr="00AA2AC9">
        <w:t xml:space="preserve"> № 20);</w:t>
      </w:r>
    </w:p>
    <w:p w:rsidR="00B971A8" w:rsidRPr="00AA2AC9" w:rsidRDefault="0078275E" w:rsidP="00AA2AC9">
      <w:pPr>
        <w:ind w:firstLine="709"/>
        <w:jc w:val="both"/>
      </w:pPr>
      <w:r>
        <w:t>р</w:t>
      </w:r>
      <w:r w:rsidR="00B971A8" w:rsidRPr="00AA2AC9">
        <w:t>аспоряжение администрации района от 26.11.2009 № 706-р «Об утве</w:t>
      </w:r>
      <w:r w:rsidR="00B971A8" w:rsidRPr="00AA2AC9">
        <w:t>р</w:t>
      </w:r>
      <w:r w:rsidR="00B971A8" w:rsidRPr="00AA2AC9">
        <w:t>ждении Положения об архивном отделе администрации Нижневартовского района».</w:t>
      </w:r>
    </w:p>
    <w:p w:rsid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lastRenderedPageBreak/>
        <w:t>2.</w:t>
      </w:r>
      <w:r w:rsidR="00AC6A7E">
        <w:rPr>
          <w:rFonts w:ascii="Times New Roman" w:hAnsi="Times New Roman"/>
          <w:sz w:val="28"/>
          <w:szCs w:val="28"/>
        </w:rPr>
        <w:t xml:space="preserve">7. </w:t>
      </w:r>
      <w:r w:rsidRPr="00AA2AC9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</w:t>
      </w:r>
      <w:r w:rsidRPr="00AA2AC9">
        <w:rPr>
          <w:rFonts w:ascii="Times New Roman" w:hAnsi="Times New Roman"/>
          <w:sz w:val="28"/>
          <w:szCs w:val="28"/>
        </w:rPr>
        <w:t>в</w:t>
      </w:r>
      <w:r w:rsidRPr="00AA2AC9"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заявление о предоставлении архивных копий документов по форме с</w:t>
      </w:r>
      <w:r w:rsidRPr="00AA2AC9">
        <w:rPr>
          <w:rFonts w:ascii="Times New Roman" w:hAnsi="Times New Roman"/>
          <w:sz w:val="28"/>
          <w:szCs w:val="28"/>
        </w:rPr>
        <w:t>о</w:t>
      </w:r>
      <w:r w:rsidRPr="00AA2AC9">
        <w:rPr>
          <w:rFonts w:ascii="Times New Roman" w:hAnsi="Times New Roman"/>
          <w:sz w:val="28"/>
          <w:szCs w:val="28"/>
        </w:rPr>
        <w:t xml:space="preserve">гласно приложению к </w:t>
      </w:r>
      <w:r w:rsidR="00AC6A7E">
        <w:rPr>
          <w:rFonts w:ascii="Times New Roman" w:hAnsi="Times New Roman"/>
          <w:sz w:val="28"/>
          <w:szCs w:val="28"/>
        </w:rPr>
        <w:t>Р</w:t>
      </w:r>
      <w:r w:rsidRPr="00AA2AC9">
        <w:rPr>
          <w:rFonts w:ascii="Times New Roman" w:hAnsi="Times New Roman"/>
          <w:sz w:val="28"/>
          <w:szCs w:val="28"/>
        </w:rPr>
        <w:t>егламенту;</w:t>
      </w:r>
    </w:p>
    <w:p w:rsid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копия документа, удостоверяющего лич</w:t>
      </w:r>
      <w:r w:rsidR="00AC6A7E">
        <w:rPr>
          <w:rFonts w:ascii="Times New Roman" w:hAnsi="Times New Roman"/>
          <w:sz w:val="28"/>
          <w:szCs w:val="28"/>
        </w:rPr>
        <w:t>ность з</w:t>
      </w:r>
      <w:r w:rsidRPr="00AA2AC9">
        <w:rPr>
          <w:rFonts w:ascii="Times New Roman" w:hAnsi="Times New Roman"/>
          <w:sz w:val="28"/>
          <w:szCs w:val="28"/>
        </w:rPr>
        <w:t>аявителя.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В случае подачи заявле</w:t>
      </w:r>
      <w:r w:rsidR="00AC6A7E">
        <w:rPr>
          <w:rFonts w:ascii="Times New Roman" w:hAnsi="Times New Roman"/>
          <w:sz w:val="28"/>
          <w:szCs w:val="28"/>
        </w:rPr>
        <w:t xml:space="preserve">ния представителем заявителя </w:t>
      </w:r>
      <w:r w:rsidRPr="00AA2AC9">
        <w:rPr>
          <w:rFonts w:ascii="Times New Roman" w:hAnsi="Times New Roman"/>
          <w:sz w:val="28"/>
          <w:szCs w:val="28"/>
        </w:rPr>
        <w:t>предоставляется копия документа, удостоверяющ</w:t>
      </w:r>
      <w:r w:rsidR="00AC6A7E">
        <w:rPr>
          <w:rFonts w:ascii="Times New Roman" w:hAnsi="Times New Roman"/>
          <w:sz w:val="28"/>
          <w:szCs w:val="28"/>
        </w:rPr>
        <w:t>его</w:t>
      </w:r>
      <w:r w:rsidRPr="00AA2AC9">
        <w:rPr>
          <w:rFonts w:ascii="Times New Roman" w:hAnsi="Times New Roman"/>
          <w:sz w:val="28"/>
          <w:szCs w:val="28"/>
        </w:rPr>
        <w:t xml:space="preserve"> личность представителя</w:t>
      </w:r>
      <w:r w:rsidR="00AC6A7E">
        <w:rPr>
          <w:rFonts w:ascii="Times New Roman" w:hAnsi="Times New Roman"/>
          <w:sz w:val="28"/>
          <w:szCs w:val="28"/>
        </w:rPr>
        <w:t>,</w:t>
      </w:r>
      <w:r w:rsidRPr="00AA2AC9">
        <w:rPr>
          <w:rFonts w:ascii="Times New Roman" w:hAnsi="Times New Roman"/>
          <w:sz w:val="28"/>
          <w:szCs w:val="28"/>
        </w:rPr>
        <w:t xml:space="preserve"> и документа, по</w:t>
      </w:r>
      <w:r w:rsidRPr="00AA2AC9">
        <w:rPr>
          <w:rFonts w:ascii="Times New Roman" w:hAnsi="Times New Roman"/>
          <w:sz w:val="28"/>
          <w:szCs w:val="28"/>
        </w:rPr>
        <w:t>д</w:t>
      </w:r>
      <w:r w:rsidRPr="00AA2AC9">
        <w:rPr>
          <w:rFonts w:ascii="Times New Roman" w:hAnsi="Times New Roman"/>
          <w:sz w:val="28"/>
          <w:szCs w:val="28"/>
        </w:rPr>
        <w:t xml:space="preserve">тверждающего полномочия представителя. Копии документов предоставляются с предъявлением их оригиналов. 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2.</w:t>
      </w:r>
      <w:r w:rsidR="00AC6A7E">
        <w:rPr>
          <w:rFonts w:ascii="Times New Roman" w:hAnsi="Times New Roman" w:cs="Times New Roman"/>
          <w:sz w:val="28"/>
          <w:szCs w:val="28"/>
        </w:rPr>
        <w:t>8</w:t>
      </w:r>
      <w:r w:rsidRPr="00AA2AC9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документов.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</w:t>
      </w:r>
      <w:r w:rsidRPr="00AA2AC9">
        <w:rPr>
          <w:rFonts w:ascii="Times New Roman" w:hAnsi="Times New Roman" w:cs="Times New Roman"/>
          <w:sz w:val="28"/>
          <w:szCs w:val="28"/>
        </w:rPr>
        <w:t>с</w:t>
      </w:r>
      <w:r w:rsidRPr="00AA2AC9">
        <w:rPr>
          <w:rFonts w:ascii="Times New Roman" w:hAnsi="Times New Roman" w:cs="Times New Roman"/>
          <w:sz w:val="28"/>
          <w:szCs w:val="28"/>
        </w:rPr>
        <w:t>тавления муниципальной услуги, являются: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пред</w:t>
      </w:r>
      <w:r w:rsidR="00AC6A7E">
        <w:rPr>
          <w:rFonts w:ascii="Times New Roman" w:hAnsi="Times New Roman" w:cs="Times New Roman"/>
          <w:sz w:val="28"/>
          <w:szCs w:val="28"/>
        </w:rPr>
        <w:t>о</w:t>
      </w:r>
      <w:r w:rsidRPr="00AA2AC9">
        <w:rPr>
          <w:rFonts w:ascii="Times New Roman" w:hAnsi="Times New Roman" w:cs="Times New Roman"/>
          <w:sz w:val="28"/>
          <w:szCs w:val="28"/>
        </w:rPr>
        <w:t>ставление неполного комплекта документов, необходимых для пр</w:t>
      </w:r>
      <w:r w:rsidRPr="00AA2AC9">
        <w:rPr>
          <w:rFonts w:ascii="Times New Roman" w:hAnsi="Times New Roman" w:cs="Times New Roman"/>
          <w:sz w:val="28"/>
          <w:szCs w:val="28"/>
        </w:rPr>
        <w:t>е</w:t>
      </w:r>
      <w:r w:rsidRPr="00AA2AC9">
        <w:rPr>
          <w:rFonts w:ascii="Times New Roman" w:hAnsi="Times New Roman" w:cs="Times New Roman"/>
          <w:sz w:val="28"/>
          <w:szCs w:val="28"/>
        </w:rPr>
        <w:t>доставления муниципальной услуги, предусмотренных пунктом 2.6</w:t>
      </w:r>
      <w:r w:rsidR="00AC6A7E">
        <w:rPr>
          <w:rFonts w:ascii="Times New Roman" w:hAnsi="Times New Roman" w:cs="Times New Roman"/>
          <w:sz w:val="28"/>
          <w:szCs w:val="28"/>
        </w:rPr>
        <w:t>.</w:t>
      </w:r>
      <w:r w:rsidRPr="00AA2AC9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Pr="00AA2AC9">
        <w:rPr>
          <w:rFonts w:ascii="Times New Roman" w:hAnsi="Times New Roman" w:cs="Times New Roman"/>
          <w:sz w:val="28"/>
          <w:szCs w:val="28"/>
        </w:rPr>
        <w:t>н</w:t>
      </w:r>
      <w:r w:rsidRPr="00AA2AC9">
        <w:rPr>
          <w:rFonts w:ascii="Times New Roman" w:hAnsi="Times New Roman" w:cs="Times New Roman"/>
          <w:sz w:val="28"/>
          <w:szCs w:val="28"/>
        </w:rPr>
        <w:t>та;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 требованиям Регламента                      и нормативным правовым актам, регламентирующим предоставление муниц</w:t>
      </w:r>
      <w:r w:rsidRPr="00AA2AC9">
        <w:rPr>
          <w:rFonts w:ascii="Times New Roman" w:hAnsi="Times New Roman" w:cs="Times New Roman"/>
          <w:sz w:val="28"/>
          <w:szCs w:val="28"/>
        </w:rPr>
        <w:t>и</w:t>
      </w:r>
      <w:r w:rsidRPr="00AA2AC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выявление в предоставленных документах недостоверной или искаже</w:t>
      </w:r>
      <w:r w:rsidRPr="00AA2AC9">
        <w:rPr>
          <w:rFonts w:ascii="Times New Roman" w:hAnsi="Times New Roman" w:cs="Times New Roman"/>
          <w:sz w:val="28"/>
          <w:szCs w:val="28"/>
        </w:rPr>
        <w:t>н</w:t>
      </w:r>
      <w:r w:rsidRPr="00AA2AC9"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Специалисты архивного отдела администрации района не вправе принять решение об отказе в приеме и рассмотрении документов, необходимых для предоставления муниципальной услуги, по иным основаниям.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2.</w:t>
      </w:r>
      <w:r w:rsidR="00AC6A7E">
        <w:rPr>
          <w:rFonts w:ascii="Times New Roman" w:hAnsi="Times New Roman" w:cs="Times New Roman"/>
          <w:sz w:val="28"/>
          <w:szCs w:val="28"/>
        </w:rPr>
        <w:t>9</w:t>
      </w:r>
      <w:r w:rsidRPr="00AA2AC9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</w:t>
      </w:r>
      <w:r w:rsidRPr="00AA2AC9">
        <w:rPr>
          <w:rFonts w:ascii="Times New Roman" w:hAnsi="Times New Roman" w:cs="Times New Roman"/>
          <w:sz w:val="28"/>
          <w:szCs w:val="28"/>
        </w:rPr>
        <w:t>с</w:t>
      </w:r>
      <w:r w:rsidRPr="00AA2AC9">
        <w:rPr>
          <w:rFonts w:ascii="Times New Roman" w:hAnsi="Times New Roman" w:cs="Times New Roman"/>
          <w:sz w:val="28"/>
          <w:szCs w:val="28"/>
        </w:rPr>
        <w:t>луги.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</w:t>
      </w:r>
      <w:r w:rsidRPr="00AA2AC9">
        <w:rPr>
          <w:rFonts w:ascii="Times New Roman" w:hAnsi="Times New Roman" w:cs="Times New Roman"/>
          <w:sz w:val="28"/>
          <w:szCs w:val="28"/>
        </w:rPr>
        <w:t>я</w:t>
      </w:r>
      <w:r w:rsidRPr="00AA2AC9">
        <w:rPr>
          <w:rFonts w:ascii="Times New Roman" w:hAnsi="Times New Roman" w:cs="Times New Roman"/>
          <w:sz w:val="28"/>
          <w:szCs w:val="28"/>
        </w:rPr>
        <w:t>ются: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отсутствие в архиве запрашиваемых документов;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</w:t>
      </w:r>
      <w:r w:rsidRPr="00AA2AC9">
        <w:rPr>
          <w:rFonts w:ascii="Times New Roman" w:hAnsi="Times New Roman" w:cs="Times New Roman"/>
          <w:sz w:val="28"/>
          <w:szCs w:val="28"/>
        </w:rPr>
        <w:t>а</w:t>
      </w:r>
      <w:r w:rsidRPr="00AA2AC9">
        <w:rPr>
          <w:rFonts w:ascii="Times New Roman" w:hAnsi="Times New Roman" w:cs="Times New Roman"/>
          <w:sz w:val="28"/>
          <w:szCs w:val="28"/>
        </w:rPr>
        <w:t>правившего запрос, и почтового адреса, по которому должен быть направлен ответ;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прочтению).</w:t>
      </w:r>
    </w:p>
    <w:p w:rsidR="00B971A8" w:rsidRPr="00AA2AC9" w:rsidRDefault="00B971A8" w:rsidP="00AA2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9">
        <w:rPr>
          <w:rFonts w:ascii="Times New Roman" w:hAnsi="Times New Roman" w:cs="Times New Roman"/>
          <w:sz w:val="28"/>
          <w:szCs w:val="28"/>
        </w:rPr>
        <w:t>Специалисты архивного отдела администрации района не вправе принять решение об отказе в предоставлении муниципальной услуги по иным основ</w:t>
      </w:r>
      <w:r w:rsidRPr="00AA2AC9">
        <w:rPr>
          <w:rFonts w:ascii="Times New Roman" w:hAnsi="Times New Roman" w:cs="Times New Roman"/>
          <w:sz w:val="28"/>
          <w:szCs w:val="28"/>
        </w:rPr>
        <w:t>а</w:t>
      </w:r>
      <w:r w:rsidRPr="00AA2AC9">
        <w:rPr>
          <w:rFonts w:ascii="Times New Roman" w:hAnsi="Times New Roman" w:cs="Times New Roman"/>
          <w:sz w:val="28"/>
          <w:szCs w:val="28"/>
        </w:rPr>
        <w:t>ниям.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2.</w:t>
      </w:r>
      <w:r w:rsidR="00AC6A7E">
        <w:rPr>
          <w:rFonts w:ascii="Times New Roman" w:hAnsi="Times New Roman"/>
          <w:sz w:val="28"/>
          <w:szCs w:val="28"/>
        </w:rPr>
        <w:t>10</w:t>
      </w:r>
      <w:r w:rsidRPr="00AA2AC9">
        <w:rPr>
          <w:rFonts w:ascii="Times New Roman" w:hAnsi="Times New Roman"/>
          <w:sz w:val="28"/>
          <w:szCs w:val="28"/>
        </w:rPr>
        <w:t>.</w:t>
      </w:r>
      <w:r w:rsidR="00EE4979">
        <w:rPr>
          <w:rFonts w:ascii="Times New Roman" w:hAnsi="Times New Roman"/>
          <w:sz w:val="28"/>
          <w:szCs w:val="28"/>
        </w:rPr>
        <w:t xml:space="preserve"> </w:t>
      </w:r>
      <w:r w:rsidRPr="00AA2AC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971A8" w:rsidRPr="00AA2AC9" w:rsidRDefault="00B971A8" w:rsidP="00AA2AC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AA2AC9">
        <w:rPr>
          <w:spacing w:val="0"/>
        </w:rPr>
        <w:t>2.1</w:t>
      </w:r>
      <w:r w:rsidR="00AC6A7E">
        <w:rPr>
          <w:spacing w:val="0"/>
        </w:rPr>
        <w:t>1</w:t>
      </w:r>
      <w:r w:rsidRPr="00AA2AC9">
        <w:rPr>
          <w:spacing w:val="0"/>
        </w:rPr>
        <w:t xml:space="preserve">. Максимальное время ожидания в очереди при подаче запроса, </w:t>
      </w:r>
      <w:r w:rsidR="00AC6A7E">
        <w:rPr>
          <w:spacing w:val="0"/>
        </w:rPr>
        <w:t xml:space="preserve">           </w:t>
      </w:r>
      <w:r w:rsidRPr="00AA2AC9">
        <w:rPr>
          <w:spacing w:val="0"/>
        </w:rPr>
        <w:t xml:space="preserve">о предоставлении муниципальной услуги </w:t>
      </w:r>
      <w:r w:rsidR="00AC6A7E">
        <w:rPr>
          <w:spacing w:val="0"/>
        </w:rPr>
        <w:t xml:space="preserve">и </w:t>
      </w:r>
      <w:r w:rsidRPr="00AA2AC9">
        <w:rPr>
          <w:spacing w:val="0"/>
        </w:rPr>
        <w:t>при получении результата – 15 м</w:t>
      </w:r>
      <w:r w:rsidRPr="00AA2AC9">
        <w:rPr>
          <w:spacing w:val="0"/>
        </w:rPr>
        <w:t>и</w:t>
      </w:r>
      <w:r w:rsidRPr="00AA2AC9">
        <w:rPr>
          <w:spacing w:val="0"/>
        </w:rPr>
        <w:t>нут.</w:t>
      </w:r>
    </w:p>
    <w:p w:rsidR="00B971A8" w:rsidRPr="00AA2AC9" w:rsidRDefault="00B971A8" w:rsidP="00AA2AC9">
      <w:pPr>
        <w:ind w:firstLine="709"/>
        <w:jc w:val="both"/>
      </w:pPr>
      <w:r w:rsidRPr="00AA2AC9">
        <w:t>2.1</w:t>
      </w:r>
      <w:r w:rsidR="00AC6A7E">
        <w:t>2</w:t>
      </w:r>
      <w:r w:rsidRPr="00AA2AC9">
        <w:t>. Места предоставления муниципальной услуги должны обеспечивать свободный доступ заявителя к специалистам, предоставляющим муниципал</w:t>
      </w:r>
      <w:r w:rsidRPr="00AA2AC9">
        <w:t>ь</w:t>
      </w:r>
      <w:r w:rsidRPr="00AA2AC9">
        <w:t>ную услугу. Места информирования, предназначенные для ознакомления за</w:t>
      </w:r>
      <w:r w:rsidRPr="00AA2AC9">
        <w:t>я</w:t>
      </w:r>
      <w:r w:rsidRPr="00AA2AC9">
        <w:t xml:space="preserve">вителей с информационными материалами, оборудуются информационными </w:t>
      </w:r>
      <w:r w:rsidRPr="00AA2AC9">
        <w:lastRenderedPageBreak/>
        <w:t xml:space="preserve">стендами. Места для ожидания в очереди должны быть оборудованы стульями. Количество мест ожидания определяется исходя из фактической нагрузки </w:t>
      </w:r>
      <w:r w:rsidR="00AC6A7E">
        <w:t xml:space="preserve">               </w:t>
      </w:r>
      <w:r w:rsidRPr="00AA2AC9">
        <w:t>и возможностей для их размещения в здании. Помещение, необходимое для н</w:t>
      </w:r>
      <w:r w:rsidRPr="00AA2AC9">
        <w:t>е</w:t>
      </w:r>
      <w:r w:rsidRPr="00AA2AC9">
        <w:t>посредственного взаимодействия специалистов с заявителями, должны соо</w:t>
      </w:r>
      <w:r w:rsidRPr="00AA2AC9">
        <w:t>т</w:t>
      </w:r>
      <w:r w:rsidRPr="00AA2AC9">
        <w:t>ветствовать комфортным условиям для заявителей и оптимальным условиям работы специалистов. Каждое рабочее место специалиста должно быть обор</w:t>
      </w:r>
      <w:r w:rsidRPr="00AA2AC9">
        <w:t>у</w:t>
      </w:r>
      <w:r w:rsidRPr="00AA2AC9">
        <w:t>довано персональным компьютером с возможностью доступа к необходимым информационным базам данных, печатающим устройств</w:t>
      </w:r>
      <w:r w:rsidR="00AC6A7E">
        <w:t>а</w:t>
      </w:r>
      <w:r w:rsidRPr="00AA2AC9">
        <w:t>м.</w:t>
      </w:r>
    </w:p>
    <w:p w:rsidR="00AC6A7E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Style w:val="submenu-table"/>
          <w:rFonts w:ascii="Times New Roman" w:hAnsi="Times New Roman"/>
          <w:bCs/>
          <w:sz w:val="28"/>
          <w:szCs w:val="28"/>
        </w:rPr>
        <w:t>2.1</w:t>
      </w:r>
      <w:r w:rsidR="00AC6A7E">
        <w:rPr>
          <w:rStyle w:val="submenu-table"/>
          <w:rFonts w:ascii="Times New Roman" w:hAnsi="Times New Roman"/>
          <w:bCs/>
          <w:sz w:val="28"/>
          <w:szCs w:val="28"/>
        </w:rPr>
        <w:t>3</w:t>
      </w:r>
      <w:r w:rsidRPr="00AA2AC9">
        <w:rPr>
          <w:rStyle w:val="submenu-table"/>
          <w:rFonts w:ascii="Times New Roman" w:hAnsi="Times New Roman"/>
          <w:bCs/>
          <w:sz w:val="28"/>
          <w:szCs w:val="28"/>
        </w:rPr>
        <w:t>. Показателями доступности и качества муниципальной услуги</w:t>
      </w:r>
      <w:r w:rsidRPr="00AA2AC9">
        <w:rPr>
          <w:rFonts w:ascii="Times New Roman" w:hAnsi="Times New Roman"/>
          <w:sz w:val="28"/>
          <w:szCs w:val="28"/>
        </w:rPr>
        <w:t xml:space="preserve">  явл</w:t>
      </w:r>
      <w:r w:rsidRPr="00AA2AC9">
        <w:rPr>
          <w:rFonts w:ascii="Times New Roman" w:hAnsi="Times New Roman"/>
          <w:sz w:val="28"/>
          <w:szCs w:val="28"/>
        </w:rPr>
        <w:t>я</w:t>
      </w:r>
      <w:r w:rsidRPr="00AA2AC9">
        <w:rPr>
          <w:rFonts w:ascii="Times New Roman" w:hAnsi="Times New Roman"/>
          <w:sz w:val="28"/>
          <w:szCs w:val="28"/>
        </w:rPr>
        <w:t>ются:</w:t>
      </w:r>
    </w:p>
    <w:p w:rsidR="00AC6A7E" w:rsidRDefault="00AC6A7E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информирования з</w:t>
      </w:r>
      <w:r w:rsidR="00B971A8" w:rsidRPr="00AA2AC9">
        <w:rPr>
          <w:rFonts w:ascii="Times New Roman" w:hAnsi="Times New Roman"/>
          <w:sz w:val="28"/>
          <w:szCs w:val="28"/>
        </w:rPr>
        <w:t xml:space="preserve">аявителей о месте нахождения и графике работы архивного отдела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B971A8" w:rsidRPr="00AA2AC9">
        <w:rPr>
          <w:rFonts w:ascii="Times New Roman" w:hAnsi="Times New Roman"/>
          <w:sz w:val="28"/>
          <w:szCs w:val="28"/>
        </w:rPr>
        <w:t>;</w:t>
      </w:r>
    </w:p>
    <w:p w:rsidR="00AC6A7E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 xml:space="preserve">обеспечение информирования </w:t>
      </w:r>
      <w:r w:rsidR="00AC6A7E">
        <w:rPr>
          <w:rFonts w:ascii="Times New Roman" w:hAnsi="Times New Roman"/>
          <w:sz w:val="28"/>
          <w:szCs w:val="28"/>
        </w:rPr>
        <w:t>з</w:t>
      </w:r>
      <w:r w:rsidRPr="00AA2AC9">
        <w:rPr>
          <w:rFonts w:ascii="Times New Roman" w:hAnsi="Times New Roman"/>
          <w:sz w:val="28"/>
          <w:szCs w:val="28"/>
        </w:rPr>
        <w:t>аявителей о порядке оказания муниц</w:t>
      </w:r>
      <w:r w:rsidRPr="00AA2AC9">
        <w:rPr>
          <w:rFonts w:ascii="Times New Roman" w:hAnsi="Times New Roman"/>
          <w:sz w:val="28"/>
          <w:szCs w:val="28"/>
        </w:rPr>
        <w:t>и</w:t>
      </w:r>
      <w:r w:rsidRPr="00AA2AC9">
        <w:rPr>
          <w:rFonts w:ascii="Times New Roman" w:hAnsi="Times New Roman"/>
          <w:sz w:val="28"/>
          <w:szCs w:val="28"/>
        </w:rPr>
        <w:t>пальной услуги;</w:t>
      </w:r>
    </w:p>
    <w:p w:rsidR="00AC6A7E" w:rsidRDefault="00AC6A7E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прие</w:t>
      </w:r>
      <w:r w:rsidR="00B971A8" w:rsidRPr="00AA2AC9"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z w:val="28"/>
          <w:szCs w:val="28"/>
        </w:rPr>
        <w:t>з</w:t>
      </w:r>
      <w:r w:rsidR="00B971A8" w:rsidRPr="00AA2AC9">
        <w:rPr>
          <w:rFonts w:ascii="Times New Roman" w:hAnsi="Times New Roman"/>
          <w:sz w:val="28"/>
          <w:szCs w:val="28"/>
        </w:rPr>
        <w:t xml:space="preserve">аявителей в архивном отделе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B971A8" w:rsidRPr="00AA2AC9">
        <w:rPr>
          <w:rFonts w:ascii="Times New Roman" w:hAnsi="Times New Roman"/>
          <w:sz w:val="28"/>
          <w:szCs w:val="28"/>
        </w:rPr>
        <w:t>;</w:t>
      </w:r>
    </w:p>
    <w:p w:rsidR="00AC6A7E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своевременность рассмотрения документов, пред</w:t>
      </w:r>
      <w:r w:rsidR="00AC6A7E">
        <w:rPr>
          <w:rFonts w:ascii="Times New Roman" w:hAnsi="Times New Roman"/>
          <w:sz w:val="28"/>
          <w:szCs w:val="28"/>
        </w:rPr>
        <w:t>о</w:t>
      </w:r>
      <w:r w:rsidRPr="00AA2AC9">
        <w:rPr>
          <w:rFonts w:ascii="Times New Roman" w:hAnsi="Times New Roman"/>
          <w:sz w:val="28"/>
          <w:szCs w:val="28"/>
        </w:rPr>
        <w:t xml:space="preserve">ставленных </w:t>
      </w:r>
      <w:r w:rsidR="00AC6A7E">
        <w:rPr>
          <w:rFonts w:ascii="Times New Roman" w:hAnsi="Times New Roman"/>
          <w:sz w:val="28"/>
          <w:szCs w:val="28"/>
        </w:rPr>
        <w:t>з</w:t>
      </w:r>
      <w:r w:rsidRPr="00AA2AC9">
        <w:rPr>
          <w:rFonts w:ascii="Times New Roman" w:hAnsi="Times New Roman"/>
          <w:sz w:val="28"/>
          <w:szCs w:val="28"/>
        </w:rPr>
        <w:t>аявит</w:t>
      </w:r>
      <w:r w:rsidRPr="00AA2AC9">
        <w:rPr>
          <w:rFonts w:ascii="Times New Roman" w:hAnsi="Times New Roman"/>
          <w:sz w:val="28"/>
          <w:szCs w:val="28"/>
        </w:rPr>
        <w:t>е</w:t>
      </w:r>
      <w:r w:rsidRPr="00AA2AC9">
        <w:rPr>
          <w:rFonts w:ascii="Times New Roman" w:hAnsi="Times New Roman"/>
          <w:sz w:val="28"/>
          <w:szCs w:val="28"/>
        </w:rPr>
        <w:t>лем;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своевременность принятия решения о предоставлении муниципальной услуги и отказе в предоставлении муниципальной услуги;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не</w:t>
      </w:r>
      <w:r w:rsidR="00AC6A7E">
        <w:rPr>
          <w:rFonts w:ascii="Times New Roman" w:hAnsi="Times New Roman"/>
          <w:sz w:val="28"/>
          <w:szCs w:val="28"/>
        </w:rPr>
        <w:t xml:space="preserve"> </w:t>
      </w:r>
      <w:r w:rsidRPr="00AA2AC9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</w:t>
      </w:r>
      <w:r w:rsidRPr="00AA2AC9">
        <w:rPr>
          <w:rFonts w:ascii="Times New Roman" w:hAnsi="Times New Roman"/>
          <w:sz w:val="28"/>
          <w:szCs w:val="28"/>
        </w:rPr>
        <w:t>о</w:t>
      </w:r>
      <w:r w:rsidRPr="00AA2AC9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</w:t>
      </w:r>
      <w:r w:rsidR="00AC6A7E">
        <w:rPr>
          <w:rFonts w:ascii="Times New Roman" w:hAnsi="Times New Roman"/>
          <w:sz w:val="28"/>
          <w:szCs w:val="28"/>
        </w:rPr>
        <w:t xml:space="preserve"> и связанных</w:t>
      </w:r>
      <w:r w:rsidRPr="00AA2AC9">
        <w:rPr>
          <w:rFonts w:ascii="Times New Roman" w:hAnsi="Times New Roman"/>
          <w:sz w:val="28"/>
          <w:szCs w:val="28"/>
        </w:rPr>
        <w:t xml:space="preserve"> с о</w:t>
      </w:r>
      <w:r w:rsidRPr="00AA2AC9">
        <w:rPr>
          <w:rFonts w:ascii="Times New Roman" w:hAnsi="Times New Roman"/>
          <w:sz w:val="28"/>
          <w:szCs w:val="28"/>
        </w:rPr>
        <w:t>б</w:t>
      </w:r>
      <w:r w:rsidRPr="00AA2AC9">
        <w:rPr>
          <w:rFonts w:ascii="Times New Roman" w:hAnsi="Times New Roman"/>
          <w:sz w:val="28"/>
          <w:szCs w:val="28"/>
        </w:rPr>
        <w:t>ращением в иные органы местного самоуправления Нижневартовского района, организации;</w:t>
      </w:r>
    </w:p>
    <w:p w:rsidR="00B971A8" w:rsidRPr="00AA2AC9" w:rsidRDefault="00B971A8" w:rsidP="00AA2AC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AA2AC9">
        <w:rPr>
          <w:rFonts w:ascii="Times New Roman" w:hAnsi="Times New Roman"/>
          <w:sz w:val="28"/>
          <w:szCs w:val="28"/>
        </w:rPr>
        <w:t>не требовать от заявителя предоставления документов и информации, к</w:t>
      </w:r>
      <w:r w:rsidRPr="00AA2AC9">
        <w:rPr>
          <w:rFonts w:ascii="Times New Roman" w:hAnsi="Times New Roman"/>
          <w:sz w:val="28"/>
          <w:szCs w:val="28"/>
        </w:rPr>
        <w:t>о</w:t>
      </w:r>
      <w:r w:rsidRPr="00AA2AC9">
        <w:rPr>
          <w:rFonts w:ascii="Times New Roman" w:hAnsi="Times New Roman"/>
          <w:sz w:val="28"/>
          <w:szCs w:val="28"/>
        </w:rPr>
        <w:t>торые находятся в распоряжении органов местного самоуправления Нижнева</w:t>
      </w:r>
      <w:r w:rsidRPr="00AA2AC9">
        <w:rPr>
          <w:rFonts w:ascii="Times New Roman" w:hAnsi="Times New Roman"/>
          <w:sz w:val="28"/>
          <w:szCs w:val="28"/>
        </w:rPr>
        <w:t>р</w:t>
      </w:r>
      <w:r w:rsidRPr="00AA2AC9">
        <w:rPr>
          <w:rFonts w:ascii="Times New Roman" w:hAnsi="Times New Roman"/>
          <w:sz w:val="28"/>
          <w:szCs w:val="28"/>
        </w:rPr>
        <w:t>товского района, иных органов местного самоуправления Нижневартовского района, организаций.</w:t>
      </w:r>
    </w:p>
    <w:p w:rsidR="00B971A8" w:rsidRDefault="00B971A8" w:rsidP="00B971A8">
      <w:pPr>
        <w:pStyle w:val="afffffa"/>
        <w:jc w:val="center"/>
        <w:rPr>
          <w:rFonts w:ascii="Times New Roman" w:hAnsi="Times New Roman"/>
          <w:sz w:val="28"/>
          <w:szCs w:val="28"/>
        </w:rPr>
      </w:pPr>
    </w:p>
    <w:p w:rsidR="00B971A8" w:rsidRPr="00AC6A7E" w:rsidRDefault="00B971A8" w:rsidP="00AC6A7E">
      <w:pPr>
        <w:pStyle w:val="afffffa"/>
        <w:jc w:val="center"/>
        <w:rPr>
          <w:rStyle w:val="submenu-table"/>
          <w:rFonts w:ascii="Times New Roman" w:hAnsi="Times New Roman"/>
          <w:b/>
          <w:bCs/>
          <w:sz w:val="28"/>
        </w:rPr>
      </w:pPr>
      <w:r w:rsidRPr="00AC6A7E">
        <w:rPr>
          <w:rStyle w:val="submenu-table"/>
          <w:rFonts w:ascii="Times New Roman" w:hAnsi="Times New Roman"/>
          <w:b/>
          <w:bCs/>
          <w:sz w:val="28"/>
        </w:rPr>
        <w:t>III. Состав, последовательность и сроки выполнения административных</w:t>
      </w:r>
    </w:p>
    <w:p w:rsidR="00AC6A7E" w:rsidRDefault="00B971A8" w:rsidP="00AC6A7E">
      <w:pPr>
        <w:pStyle w:val="afffffa"/>
        <w:jc w:val="center"/>
        <w:rPr>
          <w:rStyle w:val="submenu-table"/>
          <w:rFonts w:ascii="Times New Roman" w:hAnsi="Times New Roman"/>
          <w:b/>
          <w:bCs/>
          <w:sz w:val="28"/>
        </w:rPr>
      </w:pPr>
      <w:r w:rsidRPr="00AC6A7E">
        <w:rPr>
          <w:rStyle w:val="submenu-table"/>
          <w:rFonts w:ascii="Times New Roman" w:hAnsi="Times New Roman"/>
          <w:b/>
          <w:bCs/>
          <w:sz w:val="28"/>
        </w:rPr>
        <w:t>процедур, требования к порядку их выполнения</w:t>
      </w:r>
    </w:p>
    <w:p w:rsidR="00AC6A7E" w:rsidRDefault="00AC6A7E" w:rsidP="00AC6A7E">
      <w:pPr>
        <w:pStyle w:val="afffffa"/>
        <w:jc w:val="center"/>
        <w:rPr>
          <w:rStyle w:val="submenu-table"/>
          <w:rFonts w:ascii="Times New Roman" w:hAnsi="Times New Roman"/>
          <w:b/>
          <w:bCs/>
          <w:sz w:val="28"/>
        </w:rPr>
      </w:pP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AC6A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и регистраци</w:t>
      </w:r>
      <w:r w:rsidR="00AC6A7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документов;</w:t>
      </w:r>
    </w:p>
    <w:p w:rsidR="00B971A8" w:rsidRDefault="00B971A8" w:rsidP="00AC6A7E">
      <w:pPr>
        <w:pStyle w:val="afffffa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копирование архивных документов;</w:t>
      </w:r>
    </w:p>
    <w:p w:rsidR="00AC6A7E" w:rsidRDefault="00AC6A7E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</w:t>
      </w:r>
      <w:r w:rsidR="00B971A8">
        <w:rPr>
          <w:rFonts w:ascii="Times New Roman" w:hAnsi="Times New Roman"/>
          <w:sz w:val="28"/>
          <w:szCs w:val="28"/>
        </w:rPr>
        <w:t xml:space="preserve"> или направление заяв</w:t>
      </w:r>
      <w:r w:rsidR="00EB0C07">
        <w:rPr>
          <w:rFonts w:ascii="Times New Roman" w:hAnsi="Times New Roman"/>
          <w:sz w:val="28"/>
          <w:szCs w:val="28"/>
        </w:rPr>
        <w:t>ителю копий архивных документов</w:t>
      </w:r>
      <w:r w:rsidR="00B971A8">
        <w:rPr>
          <w:rFonts w:ascii="Times New Roman" w:hAnsi="Times New Roman"/>
          <w:sz w:val="28"/>
          <w:szCs w:val="28"/>
        </w:rPr>
        <w:t xml:space="preserve"> или ув</w:t>
      </w:r>
      <w:r w:rsidR="00B971A8">
        <w:rPr>
          <w:rFonts w:ascii="Times New Roman" w:hAnsi="Times New Roman"/>
          <w:sz w:val="28"/>
          <w:szCs w:val="28"/>
        </w:rPr>
        <w:t>е</w:t>
      </w:r>
      <w:r w:rsidR="00B971A8">
        <w:rPr>
          <w:rFonts w:ascii="Times New Roman" w:hAnsi="Times New Roman"/>
          <w:sz w:val="28"/>
          <w:szCs w:val="28"/>
        </w:rPr>
        <w:t>домления об отказе в предоставлении муниципальной услуги.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C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Описание последовательности действий при при</w:t>
      </w:r>
      <w:r w:rsidR="00AC6A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и регистрации документов.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обращение </w:t>
      </w:r>
      <w:r w:rsidR="00AC6A7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к специалисту архивного отдела</w:t>
      </w:r>
      <w:r w:rsidR="00AC6A7E">
        <w:rPr>
          <w:rFonts w:ascii="Times New Roman" w:hAnsi="Times New Roman"/>
          <w:sz w:val="28"/>
          <w:szCs w:val="28"/>
        </w:rPr>
        <w:t xml:space="preserve"> администрации ра</w:t>
      </w:r>
      <w:r w:rsidR="00AC6A7E">
        <w:rPr>
          <w:rFonts w:ascii="Times New Roman" w:hAnsi="Times New Roman"/>
          <w:sz w:val="28"/>
          <w:szCs w:val="28"/>
        </w:rPr>
        <w:t>й</w:t>
      </w:r>
      <w:r w:rsidR="00AC6A7E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с документами, необходимыми для предоставления муниципальной услуги.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передает заявление начальнику архивного отдела </w:t>
      </w:r>
      <w:r w:rsidR="00AC6A7E">
        <w:rPr>
          <w:rFonts w:ascii="Times New Roman" w:hAnsi="Times New Roman"/>
          <w:sz w:val="28"/>
          <w:szCs w:val="28"/>
        </w:rPr>
        <w:t>админис</w:t>
      </w:r>
      <w:r w:rsidR="00AC6A7E">
        <w:rPr>
          <w:rFonts w:ascii="Times New Roman" w:hAnsi="Times New Roman"/>
          <w:sz w:val="28"/>
          <w:szCs w:val="28"/>
        </w:rPr>
        <w:t>т</w:t>
      </w:r>
      <w:r w:rsidR="00AC6A7E">
        <w:rPr>
          <w:rFonts w:ascii="Times New Roman" w:hAnsi="Times New Roman"/>
          <w:sz w:val="28"/>
          <w:szCs w:val="28"/>
        </w:rPr>
        <w:t>рации района</w:t>
      </w:r>
      <w:r>
        <w:rPr>
          <w:rFonts w:ascii="Times New Roman" w:hAnsi="Times New Roman"/>
          <w:sz w:val="28"/>
          <w:szCs w:val="28"/>
        </w:rPr>
        <w:t xml:space="preserve"> (при его отсутствии </w:t>
      </w:r>
      <w:r w:rsidR="00AC6A7E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должностному лицу, исполняющему его </w:t>
      </w:r>
      <w:r>
        <w:rPr>
          <w:rFonts w:ascii="Times New Roman" w:hAnsi="Times New Roman"/>
          <w:sz w:val="28"/>
          <w:szCs w:val="28"/>
        </w:rPr>
        <w:lastRenderedPageBreak/>
        <w:t>обязанности) для ознакомления и проведения анализа пред</w:t>
      </w:r>
      <w:r w:rsidR="00006A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ментов. 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определяется: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полноты информации, необходимой для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архивных фондов и документов, необходимых для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оснований для отказа в приеме документов.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данной процедуры является прием и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рация документов, отказ в приеме документов.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15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нут.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Описание последовательности действий при копировании архивных документов.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поступление (поручение) запроса о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ги. После копирования копии заверяются ответственным должностным лицом. Специалист </w:t>
      </w:r>
      <w:r w:rsidR="00EE4979">
        <w:rPr>
          <w:rFonts w:ascii="Times New Roman" w:hAnsi="Times New Roman"/>
          <w:sz w:val="28"/>
          <w:szCs w:val="28"/>
        </w:rPr>
        <w:t xml:space="preserve">архивного отдела администрации района </w:t>
      </w:r>
      <w:r>
        <w:rPr>
          <w:rFonts w:ascii="Times New Roman" w:hAnsi="Times New Roman"/>
          <w:sz w:val="28"/>
          <w:szCs w:val="28"/>
        </w:rPr>
        <w:t>регистрирует количество выданных копий в журнале выда</w:t>
      </w:r>
      <w:r w:rsidR="00EE4979">
        <w:rPr>
          <w:rFonts w:ascii="Times New Roman" w:hAnsi="Times New Roman"/>
          <w:sz w:val="28"/>
          <w:szCs w:val="28"/>
        </w:rPr>
        <w:t>чи копий з</w:t>
      </w:r>
      <w:r>
        <w:rPr>
          <w:rFonts w:ascii="Times New Roman" w:hAnsi="Times New Roman"/>
          <w:sz w:val="28"/>
          <w:szCs w:val="28"/>
        </w:rPr>
        <w:t>аявителям и готовит сопровод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тельное письмо. 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данной процедуры явля</w:t>
      </w:r>
      <w:r w:rsidR="00006A5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заверенные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хивные копии документов и сопроводительное письмо к ним.</w:t>
      </w:r>
    </w:p>
    <w:p w:rsidR="00AC6A7E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15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нут.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Выдача или направление заявителю копий архивных документов или отказ в выдаче муниципальной услуги.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даче копий архивных документов являются подписанное сопроводительное письмо и заверенные копии архивных документов.</w:t>
      </w:r>
    </w:p>
    <w:p w:rsidR="00B971A8" w:rsidRDefault="00EE4979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архивного отдела администрации района </w:t>
      </w:r>
      <w:r w:rsidR="00B971A8">
        <w:rPr>
          <w:rFonts w:ascii="Times New Roman" w:hAnsi="Times New Roman"/>
          <w:sz w:val="28"/>
          <w:szCs w:val="28"/>
        </w:rPr>
        <w:t>выдает заявителю копии архивных документов с сопроводительным письмом. Заявитель ставит свою подпись в заявлении о получении копии документов.</w:t>
      </w:r>
    </w:p>
    <w:p w:rsidR="00B971A8" w:rsidRDefault="00EE4979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архивного отдела администрации района </w:t>
      </w:r>
      <w:r w:rsidR="00B971A8">
        <w:rPr>
          <w:rFonts w:ascii="Times New Roman" w:hAnsi="Times New Roman"/>
          <w:sz w:val="28"/>
          <w:szCs w:val="28"/>
        </w:rPr>
        <w:t>направляет копии архивных документов с сопроводительным письмом по почте заказным пис</w:t>
      </w:r>
      <w:r w:rsidR="00B971A8">
        <w:rPr>
          <w:rFonts w:ascii="Times New Roman" w:hAnsi="Times New Roman"/>
          <w:sz w:val="28"/>
          <w:szCs w:val="28"/>
        </w:rPr>
        <w:t>ь</w:t>
      </w:r>
      <w:r w:rsidR="00B971A8">
        <w:rPr>
          <w:rFonts w:ascii="Times New Roman" w:hAnsi="Times New Roman"/>
          <w:sz w:val="28"/>
          <w:szCs w:val="28"/>
        </w:rPr>
        <w:t xml:space="preserve">мом с уведомлением. </w:t>
      </w:r>
    </w:p>
    <w:p w:rsidR="00B971A8" w:rsidRDefault="00EE4979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архивного отдела администрации района </w:t>
      </w:r>
      <w:r w:rsidR="00B971A8">
        <w:rPr>
          <w:rFonts w:ascii="Times New Roman" w:hAnsi="Times New Roman"/>
          <w:sz w:val="28"/>
          <w:szCs w:val="28"/>
        </w:rPr>
        <w:t xml:space="preserve">направляет письмо об отказе в предоставлении архивных копий документов. 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 w:rsidR="00EE4979">
        <w:rPr>
          <w:rFonts w:ascii="Times New Roman" w:hAnsi="Times New Roman"/>
          <w:sz w:val="28"/>
          <w:szCs w:val="28"/>
        </w:rPr>
        <w:t xml:space="preserve">ультатом предоставления данной </w:t>
      </w:r>
      <w:r>
        <w:rPr>
          <w:rFonts w:ascii="Times New Roman" w:hAnsi="Times New Roman"/>
          <w:sz w:val="28"/>
          <w:szCs w:val="28"/>
        </w:rPr>
        <w:t>процедуры является выдача или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правление заявителю по почте заказным письмом с уведомлением копий а</w:t>
      </w:r>
      <w:r>
        <w:rPr>
          <w:rFonts w:ascii="Times New Roman" w:hAnsi="Times New Roman"/>
          <w:sz w:val="28"/>
          <w:szCs w:val="28"/>
        </w:rPr>
        <w:t>р</w:t>
      </w:r>
      <w:r w:rsidR="00EE4979">
        <w:rPr>
          <w:rFonts w:ascii="Times New Roman" w:hAnsi="Times New Roman"/>
          <w:sz w:val="28"/>
          <w:szCs w:val="28"/>
        </w:rPr>
        <w:t>хивных документов</w:t>
      </w:r>
      <w:r>
        <w:rPr>
          <w:rFonts w:ascii="Times New Roman" w:hAnsi="Times New Roman"/>
          <w:sz w:val="28"/>
          <w:szCs w:val="28"/>
        </w:rPr>
        <w:t xml:space="preserve"> либо уведомления об отказе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</w:t>
      </w:r>
      <w:r w:rsidR="00006A57">
        <w:rPr>
          <w:rFonts w:ascii="Times New Roman" w:hAnsi="Times New Roman"/>
          <w:sz w:val="28"/>
          <w:szCs w:val="28"/>
        </w:rPr>
        <w:t>.</w:t>
      </w:r>
    </w:p>
    <w:p w:rsidR="00B971A8" w:rsidRDefault="00B971A8" w:rsidP="00AC6A7E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не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1 дня.</w:t>
      </w:r>
    </w:p>
    <w:p w:rsidR="00EE4979" w:rsidRDefault="00EE4979" w:rsidP="00B971A8">
      <w:pPr>
        <w:autoSpaceDE w:val="0"/>
        <w:autoSpaceDN w:val="0"/>
        <w:adjustRightInd w:val="0"/>
        <w:jc w:val="both"/>
        <w:outlineLvl w:val="0"/>
        <w:rPr>
          <w:rStyle w:val="submenu-table"/>
          <w:b/>
          <w:bCs/>
        </w:rPr>
      </w:pPr>
    </w:p>
    <w:p w:rsidR="00EE4979" w:rsidRDefault="00EE4979" w:rsidP="00B971A8">
      <w:pPr>
        <w:autoSpaceDE w:val="0"/>
        <w:autoSpaceDN w:val="0"/>
        <w:adjustRightInd w:val="0"/>
        <w:jc w:val="both"/>
        <w:outlineLvl w:val="0"/>
        <w:rPr>
          <w:rStyle w:val="submenu-table"/>
          <w:b/>
          <w:bCs/>
        </w:rPr>
      </w:pPr>
    </w:p>
    <w:p w:rsidR="00EE4979" w:rsidRDefault="00B971A8" w:rsidP="00EE4979">
      <w:pPr>
        <w:autoSpaceDE w:val="0"/>
        <w:autoSpaceDN w:val="0"/>
        <w:adjustRightInd w:val="0"/>
        <w:jc w:val="center"/>
        <w:rPr>
          <w:rStyle w:val="submenu-table"/>
          <w:b/>
          <w:bCs/>
        </w:rPr>
      </w:pPr>
      <w:r>
        <w:rPr>
          <w:rStyle w:val="submenu-table"/>
          <w:b/>
          <w:bCs/>
        </w:rPr>
        <w:lastRenderedPageBreak/>
        <w:t xml:space="preserve">IV. Формы контроля за исполнением </w:t>
      </w:r>
      <w:r w:rsidR="00EE4979">
        <w:rPr>
          <w:rStyle w:val="submenu-table"/>
          <w:b/>
          <w:bCs/>
        </w:rPr>
        <w:t>а</w:t>
      </w:r>
      <w:r>
        <w:rPr>
          <w:rStyle w:val="submenu-table"/>
          <w:b/>
          <w:bCs/>
        </w:rPr>
        <w:t>дминистративного регламента</w:t>
      </w:r>
    </w:p>
    <w:p w:rsidR="00EE4979" w:rsidRDefault="00EE4979" w:rsidP="00B971A8">
      <w:pPr>
        <w:autoSpaceDE w:val="0"/>
        <w:autoSpaceDN w:val="0"/>
        <w:adjustRightInd w:val="0"/>
        <w:jc w:val="both"/>
        <w:outlineLvl w:val="0"/>
      </w:pPr>
    </w:p>
    <w:p w:rsidR="00B971A8" w:rsidRDefault="00B971A8" w:rsidP="00EE4979">
      <w:pPr>
        <w:autoSpaceDE w:val="0"/>
        <w:autoSpaceDN w:val="0"/>
        <w:adjustRightInd w:val="0"/>
        <w:ind w:firstLine="709"/>
        <w:jc w:val="both"/>
      </w:pPr>
      <w:r>
        <w:t>4.1</w:t>
      </w:r>
      <w:r w:rsidR="00EE4979">
        <w:t>.</w:t>
      </w:r>
      <w: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</w:t>
      </w:r>
      <w:r>
        <w:t>и</w:t>
      </w:r>
      <w:r>
        <w:t>пальной услуги и принятием решений, осуществляется в соответствии с норм</w:t>
      </w:r>
      <w:r>
        <w:t>а</w:t>
      </w:r>
      <w:r>
        <w:t>ми действующего законодательства начальником отдела постоянно.</w:t>
      </w:r>
    </w:p>
    <w:p w:rsidR="00B971A8" w:rsidRDefault="00B971A8" w:rsidP="00EE4979">
      <w:pPr>
        <w:autoSpaceDE w:val="0"/>
        <w:autoSpaceDN w:val="0"/>
        <w:adjustRightInd w:val="0"/>
        <w:ind w:firstLine="709"/>
        <w:jc w:val="both"/>
      </w:pPr>
      <w:r>
        <w:t>4.2.</w:t>
      </w:r>
      <w:r w:rsidR="00EE4979">
        <w:t xml:space="preserve"> </w:t>
      </w:r>
      <w:r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>
        <w:t>е</w:t>
      </w:r>
      <w:r>
        <w:t>ния порядка и сроков предоставления муниципальной услуги, рассмотрение, принятие решений и подготовку ответов на обращения заявителей в ходе пр</w:t>
      </w:r>
      <w:r>
        <w:t>е</w:t>
      </w:r>
      <w:r>
        <w:t>доставления муниципальной услуги, содержащие жалобы на решения, действия (бездействие)</w:t>
      </w:r>
      <w:r w:rsidR="00EE4979">
        <w:t xml:space="preserve"> </w:t>
      </w:r>
      <w:r>
        <w:t>специалистов.</w:t>
      </w:r>
    </w:p>
    <w:p w:rsidR="00B971A8" w:rsidRDefault="00B971A8" w:rsidP="00EE4979">
      <w:pPr>
        <w:autoSpaceDE w:val="0"/>
        <w:autoSpaceDN w:val="0"/>
        <w:adjustRightInd w:val="0"/>
        <w:ind w:firstLine="709"/>
        <w:jc w:val="both"/>
      </w:pPr>
      <w:r>
        <w:t>4.3. Проверки по предоставлению муниципальной услуги в части собл</w:t>
      </w:r>
      <w:r>
        <w:t>ю</w:t>
      </w:r>
      <w:r>
        <w:t>дения требований к полноте и качеству предоставления муниципальной услуги осуществляются по обращениям граждан или юридических лиц.</w:t>
      </w:r>
    </w:p>
    <w:p w:rsidR="00B971A8" w:rsidRDefault="00B971A8" w:rsidP="00EE4979">
      <w:pPr>
        <w:autoSpaceDE w:val="0"/>
        <w:autoSpaceDN w:val="0"/>
        <w:adjustRightInd w:val="0"/>
        <w:ind w:firstLine="709"/>
        <w:jc w:val="both"/>
      </w:pPr>
      <w:r>
        <w:t>4.4. По результатам проведенных проверок, в случае выявления наруш</w:t>
      </w:r>
      <w:r>
        <w:t>е</w:t>
      </w:r>
      <w:r>
        <w:t>ний прав заявителя осуществляется привлечение виновных лиц к ответственн</w:t>
      </w:r>
      <w:r>
        <w:t>о</w:t>
      </w:r>
      <w:r>
        <w:t>сти в соответствии с законодательством Российской Федерации.</w:t>
      </w:r>
    </w:p>
    <w:p w:rsidR="00B971A8" w:rsidRDefault="00B971A8" w:rsidP="00B971A8">
      <w:pPr>
        <w:autoSpaceDE w:val="0"/>
        <w:autoSpaceDN w:val="0"/>
        <w:adjustRightInd w:val="0"/>
        <w:jc w:val="both"/>
        <w:outlineLvl w:val="0"/>
      </w:pPr>
    </w:p>
    <w:p w:rsidR="00EE4979" w:rsidRPr="00057C33" w:rsidRDefault="00EE4979" w:rsidP="00EE49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C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7C33">
        <w:rPr>
          <w:rFonts w:ascii="Times New Roman" w:hAnsi="Times New Roman" w:cs="Times New Roman"/>
          <w:b/>
          <w:sz w:val="28"/>
          <w:szCs w:val="28"/>
        </w:rPr>
        <w:t>.</w:t>
      </w:r>
      <w:r w:rsidRPr="00057C33">
        <w:rPr>
          <w:rFonts w:ascii="Times New Roman" w:hAnsi="Times New Roman"/>
          <w:b/>
          <w:sz w:val="28"/>
        </w:rPr>
        <w:t xml:space="preserve"> </w:t>
      </w:r>
      <w:r w:rsidRPr="00057C3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E4979" w:rsidRPr="00057C33" w:rsidRDefault="00EE4979" w:rsidP="00EE49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EE4979" w:rsidRPr="00057C33" w:rsidRDefault="00EE4979" w:rsidP="00EE49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3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EE4979" w:rsidRPr="00057C33" w:rsidRDefault="00EE4979" w:rsidP="00EE4979">
      <w:pPr>
        <w:autoSpaceDE w:val="0"/>
        <w:autoSpaceDN w:val="0"/>
        <w:adjustRightInd w:val="0"/>
        <w:jc w:val="center"/>
      </w:pPr>
    </w:p>
    <w:p w:rsidR="00EE4979" w:rsidRPr="00057C33" w:rsidRDefault="00EE4979" w:rsidP="00EE4979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           администрации района, должностных лиц, муниципальных служащих админ</w:t>
      </w:r>
      <w:r w:rsidRPr="00057C33">
        <w:rPr>
          <w:rFonts w:ascii="Times New Roman" w:hAnsi="Times New Roman" w:cs="Times New Roman"/>
          <w:sz w:val="28"/>
          <w:szCs w:val="28"/>
        </w:rPr>
        <w:t>и</w:t>
      </w:r>
      <w:r w:rsidRPr="00057C33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5.2. Жалоба подается в письменной форме на бумажном носителе или             в электронной форме в отдел организационной работы и обращений граждан управления организации деятельности администрации района, где подлежит обязательной регистрации не позднее следующего рабочего дня со дня ее п</w:t>
      </w:r>
      <w:r w:rsidRPr="00057C33">
        <w:t>о</w:t>
      </w:r>
      <w:r w:rsidRPr="00057C33">
        <w:t>ступления.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В случае подачи жалобы при личном приеме заявитель предоставляет д</w:t>
      </w:r>
      <w:r w:rsidRPr="00057C33">
        <w:t>о</w:t>
      </w:r>
      <w:r w:rsidRPr="00057C33">
        <w:t>кумент, удостоверяющий его личность в соответствии с законодательством Российской Федерации.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5.3. Жалоба должна содержать: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наименование органа, предоставляющего муниципальную (государстве</w:t>
      </w:r>
      <w:r w:rsidRPr="00057C33">
        <w:t>н</w:t>
      </w:r>
      <w:r w:rsidRPr="00057C33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фамилию, имя, отчество (последнее − при наличии), сведения о месте ж</w:t>
      </w:r>
      <w:r w:rsidRPr="00057C33">
        <w:t>и</w:t>
      </w:r>
      <w:r w:rsidRPr="00057C33">
        <w:t xml:space="preserve">тельства заявителя − физического лица либо наименование, сведения о месте </w:t>
      </w:r>
      <w:r w:rsidRPr="00057C33">
        <w:lastRenderedPageBreak/>
        <w:t>нахождения заявителя − юридического лица, а также номер (номера) контак</w:t>
      </w:r>
      <w:r w:rsidRPr="00057C33">
        <w:t>т</w:t>
      </w:r>
      <w:r w:rsidRPr="00057C33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057C33">
        <w:t>н</w:t>
      </w:r>
      <w:r w:rsidRPr="00057C33">
        <w:t>ного муниципального учреждения), должностного лица органа, предоставля</w:t>
      </w:r>
      <w:r w:rsidRPr="00057C33">
        <w:t>ю</w:t>
      </w:r>
      <w:r w:rsidRPr="00057C33">
        <w:t>щего муниципальную (государственную) услугу (подведомственного муниц</w:t>
      </w:r>
      <w:r w:rsidRPr="00057C33">
        <w:t>и</w:t>
      </w:r>
      <w:r w:rsidRPr="00057C33">
        <w:t>пального учреждения), либо муниципального служащего;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доводы, на основании которых заявитель не согласен с решением и де</w:t>
      </w:r>
      <w:r w:rsidRPr="00057C33">
        <w:t>й</w:t>
      </w:r>
      <w:r w:rsidRPr="00057C33">
        <w:t>ствием (бездействием) органа, предоставляющего муниципальную (государс</w:t>
      </w:r>
      <w:r w:rsidRPr="00057C33">
        <w:t>т</w:t>
      </w:r>
      <w:r w:rsidRPr="00057C33">
        <w:t>венную) услугу (подведомственного муниципального учреждения), должнос</w:t>
      </w:r>
      <w:r w:rsidRPr="00057C33">
        <w:t>т</w:t>
      </w:r>
      <w:r w:rsidRPr="00057C33">
        <w:t>ного лица органа, предоставляющего муниципальную (государственную) усл</w:t>
      </w:r>
      <w:r w:rsidRPr="00057C33">
        <w:t>у</w:t>
      </w:r>
      <w:r w:rsidRPr="00057C33">
        <w:t>гу (подведомственного муниципального учреждения),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bookmarkStart w:id="0" w:name="Par54"/>
      <w:bookmarkEnd w:id="0"/>
      <w:r w:rsidRPr="00057C33">
        <w:t>5.4.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057C33">
        <w:t>о</w:t>
      </w:r>
      <w:r w:rsidRPr="00057C33">
        <w:t>мочия на осуществление действий от имени заявителя, может быть представл</w:t>
      </w:r>
      <w:r w:rsidRPr="00057C33">
        <w:t>е</w:t>
      </w:r>
      <w:r w:rsidRPr="00057C33">
        <w:t>на: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оформленная в соответствии с законодательством Российской Федерации доверенность (для физических лиц);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057C33">
        <w:t>я</w:t>
      </w:r>
      <w:r w:rsidRPr="00057C33">
        <w:t>вителя или уполномоченным этим руководителем лицом (для юридических лиц);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5.5. В электронном виде жалоба может быть подана заявителем посредс</w:t>
      </w:r>
      <w:r w:rsidRPr="00057C33">
        <w:t>т</w:t>
      </w:r>
      <w:r w:rsidRPr="00057C33">
        <w:t>вом: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официального веб-сайта администрации района;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 xml:space="preserve">5.6. При подаче жалобы в электронном виде документы, указанные            в </w:t>
      </w:r>
      <w:hyperlink w:anchor="Par54" w:history="1">
        <w:r w:rsidRPr="00057C33">
          <w:rPr>
            <w:rStyle w:val="af9"/>
            <w:color w:val="auto"/>
            <w:u w:val="none"/>
          </w:rPr>
          <w:t>пункте 5.4</w:t>
        </w:r>
      </w:hyperlink>
      <w:r w:rsidRPr="00057C33">
        <w:t>. административного регламента, могут быть предоставлены в фо</w:t>
      </w:r>
      <w:r w:rsidRPr="00057C33">
        <w:t>р</w:t>
      </w:r>
      <w:r w:rsidRPr="00057C33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bookmarkStart w:id="1" w:name="Par62"/>
      <w:bookmarkEnd w:id="1"/>
      <w:r w:rsidRPr="00057C33">
        <w:t>5.7. Жалоба подлежит рассмотрению следующими должностными лиц</w:t>
      </w:r>
      <w:r w:rsidRPr="00057C33">
        <w:t>а</w:t>
      </w:r>
      <w:r w:rsidRPr="00057C33">
        <w:t>ми администрации района (далее – уполномоченные на рассмотрение жалобы лица):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главой администрации района на решения и действия (бездействие) з</w:t>
      </w:r>
      <w:r w:rsidRPr="00057C33">
        <w:t>а</w:t>
      </w:r>
      <w:r w:rsidRPr="00057C33">
        <w:t>местителя главы администрации района, а в случае непосредственной коорд</w:t>
      </w:r>
      <w:r w:rsidRPr="00057C33">
        <w:t>и</w:t>
      </w:r>
      <w:r w:rsidRPr="00057C33">
        <w:t>нации деятельности органа, предоставляющего муниципальную (государстве</w:t>
      </w:r>
      <w:r w:rsidRPr="00057C33">
        <w:t>н</w:t>
      </w:r>
      <w:r w:rsidRPr="00057C33">
        <w:lastRenderedPageBreak/>
        <w:t>ную) услугу, − на решения и действия (бездействие) руководителя органа.        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заместителем главы администрации района, координирующим и контр</w:t>
      </w:r>
      <w:r w:rsidRPr="00057C33">
        <w:t>о</w:t>
      </w:r>
      <w:r w:rsidRPr="00057C33">
        <w:t>лирующим деятельность органа администрации района, предоставляющего м</w:t>
      </w:r>
      <w:r w:rsidRPr="00057C33">
        <w:t>у</w:t>
      </w:r>
      <w:r w:rsidRPr="00057C33">
        <w:t>ниципальную (государственную) услугу, на решения или (и) действия (безде</w:t>
      </w:r>
      <w:r w:rsidRPr="00057C33">
        <w:t>й</w:t>
      </w:r>
      <w:r w:rsidRPr="00057C33">
        <w:t>ствие) руководителя указанного органа либо в случае, если в жалобе одновр</w:t>
      </w:r>
      <w:r w:rsidRPr="00057C33">
        <w:t>е</w:t>
      </w:r>
      <w:r w:rsidRPr="00057C33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руководителем органа администрации района, предоставляющего мун</w:t>
      </w:r>
      <w:r w:rsidRPr="00057C33">
        <w:t>и</w:t>
      </w:r>
      <w:r w:rsidRPr="00057C33">
        <w:t>ципальную (государственную) услугу, на решения или (и) действия (бездейс</w:t>
      </w:r>
      <w:r w:rsidRPr="00057C33">
        <w:t>т</w:t>
      </w:r>
      <w:r w:rsidRPr="00057C33">
        <w:t>вие) должностных лиц органа (подведомственного муниципального учрежд</w:t>
      </w:r>
      <w:r w:rsidRPr="00057C33">
        <w:t>е</w:t>
      </w:r>
      <w:r w:rsidRPr="00057C33">
        <w:t>ния), за исключением решений и действий (бездействия) руководителя органа.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 xml:space="preserve">5.8. В случае если жалоба подана заявителем в администрацию района,        в компетенцию которой не входит принятие решения по жалобе в соответствии с требованиями </w:t>
      </w:r>
      <w:hyperlink w:anchor="Par62" w:history="1">
        <w:r w:rsidRPr="00057C33">
          <w:rPr>
            <w:rStyle w:val="af9"/>
            <w:color w:val="auto"/>
            <w:u w:val="none"/>
          </w:rPr>
          <w:t>пункта 5.7</w:t>
        </w:r>
      </w:hyperlink>
      <w:r w:rsidRPr="00057C33">
        <w:t>. административного регламента, в течение трех р</w:t>
      </w:r>
      <w:r w:rsidRPr="00057C33">
        <w:t>а</w:t>
      </w:r>
      <w:r w:rsidRPr="00057C33">
        <w:t>бочих дней со дня ее регистрации администрация района направляет жалобу              в уполномоченный на ее рассмотрение орган и в письменной форме информ</w:t>
      </w:r>
      <w:r w:rsidRPr="00057C33">
        <w:t>и</w:t>
      </w:r>
      <w:r w:rsidRPr="00057C33">
        <w:t>рует заявителя о перенаправлении жалобы.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5.9. Заявитель может обратиться с жалобой в том числе в следующих сл</w:t>
      </w:r>
      <w:r w:rsidRPr="00057C33">
        <w:t>у</w:t>
      </w:r>
      <w:r w:rsidRPr="00057C33">
        <w:t>чаях: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нарушение срока регистрации запроса заявителя о предоставлении мун</w:t>
      </w:r>
      <w:r w:rsidRPr="00057C33">
        <w:t>и</w:t>
      </w:r>
      <w:r w:rsidRPr="00057C33">
        <w:t>ципальной (государственной) услуги;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нарушение срока предоставления муниципальной (государственной) у</w:t>
      </w:r>
      <w:r w:rsidRPr="00057C33">
        <w:t>с</w:t>
      </w:r>
      <w:r w:rsidRPr="00057C33">
        <w:t>луги;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057C33">
        <w:t>у</w:t>
      </w:r>
      <w:r w:rsidRPr="00057C33">
        <w:t>ниципальной (государственной) услуги;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отказ в приеме документов, предоставление которых предусмотрено но</w:t>
      </w:r>
      <w:r w:rsidRPr="00057C33">
        <w:t>р</w:t>
      </w:r>
      <w:r w:rsidRPr="00057C33">
        <w:t>мативными правовыми актами Российской Федерации, Ханты-Мансийского а</w:t>
      </w:r>
      <w:r w:rsidRPr="00057C33">
        <w:t>в</w:t>
      </w:r>
      <w:r w:rsidRPr="00057C33">
        <w:t>тономного округа − Югры, муниципальными правовыми актами для предоста</w:t>
      </w:r>
      <w:r w:rsidRPr="00057C33">
        <w:t>в</w:t>
      </w:r>
      <w:r w:rsidRPr="00057C33">
        <w:t>ления муниципальной (государственной) услуги, у заявителя;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057C33">
        <w:t>о</w:t>
      </w:r>
      <w:r w:rsidRPr="00057C33">
        <w:t>го округа − Югры, муниципальными правовыми актами;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затребование с заявителя при предоставлении муниципальной (госуда</w:t>
      </w:r>
      <w:r w:rsidRPr="00057C33">
        <w:t>р</w:t>
      </w:r>
      <w:r w:rsidRPr="00057C33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отказ органа, предоставляющего муниципальную (государственную) у</w:t>
      </w:r>
      <w:r w:rsidRPr="00057C33">
        <w:t>с</w:t>
      </w:r>
      <w:r w:rsidRPr="00057C33">
        <w:t>лугу, должностного лица органа, предоставляющего муниципальную (госуда</w:t>
      </w:r>
      <w:r w:rsidRPr="00057C33">
        <w:t>р</w:t>
      </w:r>
      <w:r w:rsidRPr="00057C33">
        <w:lastRenderedPageBreak/>
        <w:t>ственную) услугу, в исправлении допущенных опечаток и ошибок в выданных в результате предоставления муниципальной (государственной) услуги док</w:t>
      </w:r>
      <w:r w:rsidRPr="00057C33">
        <w:t>у</w:t>
      </w:r>
      <w:r w:rsidRPr="00057C33">
        <w:t>ментах либо нарушение установленного срока таких исправлений.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5.10. В случае установления в ходе или по результатам рассмотрения ж</w:t>
      </w:r>
      <w:r w:rsidRPr="00057C33">
        <w:t>а</w:t>
      </w:r>
      <w:r w:rsidRPr="00057C33">
        <w:t>лобы признаков состава административного правонарушения, предусмотренн</w:t>
      </w:r>
      <w:r w:rsidRPr="00057C33">
        <w:t>о</w:t>
      </w:r>
      <w:r w:rsidRPr="00057C33">
        <w:t xml:space="preserve">го </w:t>
      </w:r>
      <w:hyperlink r:id="rId10" w:history="1">
        <w:r w:rsidRPr="00057C33">
          <w:rPr>
            <w:rStyle w:val="af9"/>
            <w:color w:val="auto"/>
            <w:u w:val="none"/>
          </w:rPr>
          <w:t>статьей 5.63</w:t>
        </w:r>
      </w:hyperlink>
      <w:r w:rsidRPr="00057C33">
        <w:t>. Кодекса Российской Федерации об административных правон</w:t>
      </w:r>
      <w:r w:rsidRPr="00057C33">
        <w:t>а</w:t>
      </w:r>
      <w:r w:rsidRPr="00057C33">
        <w:t>рушениях, или признаков состава преступления орган, предоставляющий м</w:t>
      </w:r>
      <w:r w:rsidRPr="00057C33">
        <w:t>у</w:t>
      </w:r>
      <w:r w:rsidRPr="00057C33">
        <w:t>ниципальную услугу, в который поступила жалоба, незамедлительно направл</w:t>
      </w:r>
      <w:r w:rsidRPr="00057C33">
        <w:t>я</w:t>
      </w:r>
      <w:r w:rsidRPr="00057C33">
        <w:t>ет имеющиеся материалы в органы прокуратуры.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5.11. Орган, предоставляющий муниципальные (государственные) усл</w:t>
      </w:r>
      <w:r w:rsidRPr="00057C33">
        <w:t>у</w:t>
      </w:r>
      <w:r w:rsidRPr="00057C33">
        <w:t>ги, обеспечивает: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оснащение мест приема жалоб;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057C33">
        <w:t>и</w:t>
      </w:r>
      <w:r w:rsidRPr="00057C33">
        <w:t>пальных служащих посредством размещения информации на стендах в местах предоставления муниципальных (государственную) услуг, на официальном веб-сайте администрации района;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консультирование заявителей о порядке обжалования решений и дейс</w:t>
      </w:r>
      <w:r w:rsidRPr="00057C33">
        <w:t>т</w:t>
      </w:r>
      <w:r w:rsidRPr="00057C33">
        <w:t>вий (бездействия) органов, предоставляющих муниципальные (государстве</w:t>
      </w:r>
      <w:r w:rsidRPr="00057C33">
        <w:t>н</w:t>
      </w:r>
      <w:r w:rsidRPr="00057C33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057C33">
        <w:t>е</w:t>
      </w:r>
      <w:r w:rsidRPr="00057C33">
        <w:t>лами отчетности о полученных и рассмотренных жалобах (в том числе о кол</w:t>
      </w:r>
      <w:r w:rsidRPr="00057C33">
        <w:t>и</w:t>
      </w:r>
      <w:r w:rsidRPr="00057C33">
        <w:t>честве удовлетворенных и неудовлетворенных жалоб).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057C33">
        <w:t>а</w:t>
      </w:r>
      <w:r w:rsidRPr="00057C33">
        <w:t>ции.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В случае обжалования отказа органа, предоставляющего муниципальную (государственную) услугу, его должностного лица в приеме документов у за</w:t>
      </w:r>
      <w:r w:rsidRPr="00057C33">
        <w:t>я</w:t>
      </w:r>
      <w:r w:rsidRPr="00057C33">
        <w:t>вителя либо в исправлении допущенных опечаток и ошибок или в случае обж</w:t>
      </w:r>
      <w:r w:rsidRPr="00057C33">
        <w:t>а</w:t>
      </w:r>
      <w:r w:rsidRPr="00057C33">
        <w:t>лования заявителем нарушения установленного срока таких исправлений жал</w:t>
      </w:r>
      <w:r w:rsidRPr="00057C33">
        <w:t>о</w:t>
      </w:r>
      <w:r w:rsidRPr="00057C33">
        <w:t>ба рассматривается в течение пяти рабочих дней со дня ее регистрации.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5.13. По результатам рассмотрения жалобы уполномоченное на рассмо</w:t>
      </w:r>
      <w:r w:rsidRPr="00057C33">
        <w:t>т</w:t>
      </w:r>
      <w:r w:rsidRPr="00057C33">
        <w:t>рение жалобы лицо принимает одно из следующих решений: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об удовлетворении жалобы, в том числе в форме отмены принятого р</w:t>
      </w:r>
      <w:r w:rsidRPr="00057C33">
        <w:t>е</w:t>
      </w:r>
      <w:r w:rsidRPr="00057C33">
        <w:t>шения, исправления допущенных органом, предоставляющим муниципальную (государственную) услугу, опечаток и ошибок в выданных в результате предо</w:t>
      </w:r>
      <w:r w:rsidRPr="00057C33">
        <w:t>с</w:t>
      </w:r>
      <w:r w:rsidRPr="00057C33">
        <w:t>тавления муниципальной (государственной) услуги документах, возврата за</w:t>
      </w:r>
      <w:r w:rsidRPr="00057C33">
        <w:t>я</w:t>
      </w:r>
      <w:r w:rsidRPr="00057C33">
        <w:t>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отказывает в удовлетворении жалобы.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 xml:space="preserve">При удовлетворении жалобы уполномоченное на ее рассмотрение лицо принимает исчерпывающие меры по устранению выявленных нарушений, в том </w:t>
      </w:r>
      <w:r w:rsidRPr="00057C33">
        <w:lastRenderedPageBreak/>
        <w:t>числе по выдаче заявителю результата муниципальной (государственной) усл</w:t>
      </w:r>
      <w:r w:rsidRPr="00057C33">
        <w:t>у</w:t>
      </w:r>
      <w:r w:rsidRPr="00057C33">
        <w:t>ги, не позднее пяти рабочих дней со дня принятия решения, если иное не уст</w:t>
      </w:r>
      <w:r w:rsidRPr="00057C33">
        <w:t>а</w:t>
      </w:r>
      <w:r w:rsidRPr="00057C33">
        <w:t>новлено законодательством Российской Федерации.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5.14. Ответ по результатам рассмотрения жалобы направляется заявителю не позднее дня, следующего за днем принятия решения, в письменной форме.              В случае принятия решения в последний день установленного срока для ра</w:t>
      </w:r>
      <w:r w:rsidRPr="00057C33">
        <w:t>с</w:t>
      </w:r>
      <w:r w:rsidRPr="00057C33">
        <w:t>смотрения жалобы ответ по результатам рассмотрения жалобы направляется заявителю незамедлительно.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5.15. В ответе по результатам рассмотрения жалобы указываются: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057C33">
        <w:t>и</w:t>
      </w:r>
      <w:r w:rsidRPr="00057C33">
        <w:t>нявшего решение по жалобе;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фамилия, имя, отчество (при наличии) или наименование заявителя;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основания для принятия решения по жалобе;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принятое по жалобе решение;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в случае признания жалобы обоснованной − сроки устранения выявле</w:t>
      </w:r>
      <w:r w:rsidRPr="00057C33">
        <w:t>н</w:t>
      </w:r>
      <w:r w:rsidRPr="00057C33">
        <w:t>ных нарушений, в том числе срок предоставления результата муниципальной (государственной) услуги;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сведения о порядке обжалования принятого по жалобе решения.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5.16. Ответ по результатам рассмотрения жалобы подписывается уполн</w:t>
      </w:r>
      <w:r w:rsidRPr="00057C33">
        <w:t>о</w:t>
      </w:r>
      <w:r w:rsidRPr="00057C33">
        <w:t xml:space="preserve">моченным на рассмотрение жалобы лицом. 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5.17. Уполномоченное на рассмотрение жалобы лицо отказывает в удо</w:t>
      </w:r>
      <w:r w:rsidRPr="00057C33">
        <w:t>в</w:t>
      </w:r>
      <w:r w:rsidRPr="00057C33">
        <w:t>летворении жалобы в следующих случаях: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наличие решения по жалобе, принятого ранее в соответствии с требов</w:t>
      </w:r>
      <w:r w:rsidRPr="00057C33">
        <w:t>а</w:t>
      </w:r>
      <w:r w:rsidRPr="00057C33">
        <w:t>ниями административного регламента в отношении того же заявителя и по т</w:t>
      </w:r>
      <w:r w:rsidRPr="00057C33">
        <w:t>о</w:t>
      </w:r>
      <w:r w:rsidRPr="00057C33">
        <w:t>му же предмету жалобы.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5.18. Уполномоченное на рассмотрение жалобы лицо вправе оставить ж</w:t>
      </w:r>
      <w:r w:rsidRPr="00057C33">
        <w:t>а</w:t>
      </w:r>
      <w:r w:rsidRPr="00057C33">
        <w:t>лобу без ответа в следующих случаях: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4979" w:rsidRPr="00057C33" w:rsidRDefault="00EE4979" w:rsidP="00EE4979">
      <w:pPr>
        <w:autoSpaceDE w:val="0"/>
        <w:autoSpaceDN w:val="0"/>
        <w:adjustRightInd w:val="0"/>
        <w:ind w:firstLine="709"/>
        <w:jc w:val="both"/>
      </w:pPr>
      <w:r w:rsidRPr="00057C33">
        <w:t>отсутствие возможности прочитать какую-либо часть текста жалобы, ф</w:t>
      </w:r>
      <w:r w:rsidRPr="00057C33">
        <w:t>а</w:t>
      </w:r>
      <w:r w:rsidRPr="00057C33">
        <w:t>милию, имя, отчество (при наличии) и (или) почтовый адрес заявителя, указа</w:t>
      </w:r>
      <w:r w:rsidRPr="00057C33">
        <w:t>н</w:t>
      </w:r>
      <w:r w:rsidRPr="00057C33">
        <w:t>ные в жалобе.</w:t>
      </w:r>
    </w:p>
    <w:p w:rsidR="00B971A8" w:rsidRDefault="00B971A8" w:rsidP="00B971A8">
      <w:pPr>
        <w:pStyle w:val="afffffa"/>
        <w:rPr>
          <w:rFonts w:ascii="Times New Roman" w:hAnsi="Times New Roman"/>
          <w:sz w:val="28"/>
          <w:szCs w:val="28"/>
        </w:rPr>
      </w:pPr>
    </w:p>
    <w:p w:rsidR="00B971A8" w:rsidRDefault="00B971A8" w:rsidP="00B971A8">
      <w:pPr>
        <w:pStyle w:val="afffffa"/>
        <w:rPr>
          <w:rFonts w:ascii="Times New Roman" w:hAnsi="Times New Roman"/>
          <w:sz w:val="28"/>
          <w:szCs w:val="28"/>
        </w:rPr>
      </w:pPr>
    </w:p>
    <w:p w:rsidR="00B971A8" w:rsidRDefault="00B971A8" w:rsidP="00B971A8">
      <w:pPr>
        <w:pStyle w:val="afffffa"/>
        <w:rPr>
          <w:rFonts w:ascii="Times New Roman" w:hAnsi="Times New Roman"/>
          <w:sz w:val="28"/>
          <w:szCs w:val="28"/>
        </w:rPr>
      </w:pPr>
    </w:p>
    <w:p w:rsidR="00B971A8" w:rsidRDefault="00B971A8" w:rsidP="00B971A8">
      <w:pPr>
        <w:pStyle w:val="afffffa"/>
        <w:rPr>
          <w:rFonts w:ascii="Times New Roman" w:hAnsi="Times New Roman"/>
          <w:sz w:val="28"/>
          <w:szCs w:val="28"/>
        </w:rPr>
      </w:pPr>
    </w:p>
    <w:p w:rsidR="00B971A8" w:rsidRDefault="00B971A8" w:rsidP="00B971A8">
      <w:pPr>
        <w:pStyle w:val="afffffa"/>
        <w:rPr>
          <w:rFonts w:ascii="Times New Roman" w:hAnsi="Times New Roman"/>
          <w:sz w:val="28"/>
          <w:szCs w:val="28"/>
        </w:rPr>
      </w:pPr>
    </w:p>
    <w:p w:rsidR="00B971A8" w:rsidRDefault="00B971A8" w:rsidP="00B971A8">
      <w:pPr>
        <w:pStyle w:val="afffffa"/>
        <w:rPr>
          <w:rFonts w:ascii="Times New Roman" w:hAnsi="Times New Roman"/>
          <w:sz w:val="28"/>
          <w:szCs w:val="28"/>
        </w:rPr>
      </w:pPr>
    </w:p>
    <w:p w:rsidR="00B971A8" w:rsidRPr="00EE4979" w:rsidRDefault="00B971A8" w:rsidP="00EE4979">
      <w:pPr>
        <w:pStyle w:val="afffffa"/>
        <w:ind w:left="5670"/>
        <w:jc w:val="both"/>
        <w:rPr>
          <w:rFonts w:ascii="Times New Roman" w:hAnsi="Times New Roman"/>
          <w:kern w:val="36"/>
          <w:sz w:val="28"/>
          <w:szCs w:val="24"/>
        </w:rPr>
      </w:pPr>
      <w:r w:rsidRPr="00EE4979">
        <w:rPr>
          <w:rFonts w:ascii="Times New Roman" w:hAnsi="Times New Roman"/>
          <w:sz w:val="28"/>
          <w:szCs w:val="24"/>
        </w:rPr>
        <w:lastRenderedPageBreak/>
        <w:t>Приложение к администрати</w:t>
      </w:r>
      <w:r w:rsidRPr="00EE4979">
        <w:rPr>
          <w:rFonts w:ascii="Times New Roman" w:hAnsi="Times New Roman"/>
          <w:sz w:val="28"/>
          <w:szCs w:val="24"/>
        </w:rPr>
        <w:t>в</w:t>
      </w:r>
      <w:r w:rsidRPr="00EE4979">
        <w:rPr>
          <w:rFonts w:ascii="Times New Roman" w:hAnsi="Times New Roman"/>
          <w:sz w:val="28"/>
          <w:szCs w:val="24"/>
        </w:rPr>
        <w:t xml:space="preserve">ному регламенту </w:t>
      </w:r>
      <w:r w:rsidRPr="00EE4979">
        <w:rPr>
          <w:rFonts w:ascii="Times New Roman" w:hAnsi="Times New Roman"/>
          <w:kern w:val="36"/>
          <w:sz w:val="28"/>
          <w:szCs w:val="24"/>
        </w:rPr>
        <w:t>предоставл</w:t>
      </w:r>
      <w:r w:rsidRPr="00EE4979">
        <w:rPr>
          <w:rFonts w:ascii="Times New Roman" w:hAnsi="Times New Roman"/>
          <w:kern w:val="36"/>
          <w:sz w:val="28"/>
          <w:szCs w:val="24"/>
        </w:rPr>
        <w:t>е</w:t>
      </w:r>
      <w:r w:rsidRPr="00EE4979">
        <w:rPr>
          <w:rFonts w:ascii="Times New Roman" w:hAnsi="Times New Roman"/>
          <w:kern w:val="36"/>
          <w:sz w:val="28"/>
          <w:szCs w:val="24"/>
        </w:rPr>
        <w:t>ния муниципальной услуги «Выдача копий архивных док</w:t>
      </w:r>
      <w:r w:rsidRPr="00EE4979">
        <w:rPr>
          <w:rFonts w:ascii="Times New Roman" w:hAnsi="Times New Roman"/>
          <w:kern w:val="36"/>
          <w:sz w:val="28"/>
          <w:szCs w:val="24"/>
        </w:rPr>
        <w:t>у</w:t>
      </w:r>
      <w:r w:rsidRPr="00EE4979">
        <w:rPr>
          <w:rFonts w:ascii="Times New Roman" w:hAnsi="Times New Roman"/>
          <w:kern w:val="36"/>
          <w:sz w:val="28"/>
          <w:szCs w:val="24"/>
        </w:rPr>
        <w:t>ментов, подтверждающих право на владение землей»</w:t>
      </w:r>
    </w:p>
    <w:p w:rsidR="00EE4979" w:rsidRDefault="00EE4979" w:rsidP="00B971A8">
      <w:pPr>
        <w:jc w:val="center"/>
      </w:pPr>
    </w:p>
    <w:p w:rsidR="00B971A8" w:rsidRDefault="001668ED" w:rsidP="00B971A8">
      <w:pPr>
        <w:jc w:val="center"/>
      </w:pPr>
      <w:r>
        <w:pict>
          <v:rect id="_x0000_s1035" style="position:absolute;left:0;text-align:left;margin-left:-158.6pt;margin-top:13.25pt;width:34.55pt;height:8.25pt;z-index:251656704">
            <v:textbox>
              <w:txbxContent>
                <w:p w:rsidR="00AC6A7E" w:rsidRDefault="00AC6A7E" w:rsidP="00B971A8">
                  <w:pPr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B971A8" w:rsidRPr="00EE4979" w:rsidRDefault="00B971A8" w:rsidP="00EE4979">
      <w:pPr>
        <w:jc w:val="center"/>
        <w:rPr>
          <w:b/>
        </w:rPr>
      </w:pPr>
      <w:r w:rsidRPr="00EE4979">
        <w:rPr>
          <w:b/>
        </w:rPr>
        <w:t>Заявление</w:t>
      </w:r>
    </w:p>
    <w:p w:rsidR="00B971A8" w:rsidRPr="00EE4979" w:rsidRDefault="00B971A8" w:rsidP="00EE4979">
      <w:pPr>
        <w:jc w:val="center"/>
        <w:rPr>
          <w:b/>
        </w:rPr>
      </w:pPr>
      <w:r w:rsidRPr="00EE4979">
        <w:rPr>
          <w:b/>
        </w:rPr>
        <w:t>о предоставлении архивных копий документов,</w:t>
      </w:r>
    </w:p>
    <w:p w:rsidR="00B971A8" w:rsidRPr="00EE4979" w:rsidRDefault="00B971A8" w:rsidP="00EE4979">
      <w:pPr>
        <w:jc w:val="center"/>
        <w:rPr>
          <w:sz w:val="24"/>
          <w:szCs w:val="24"/>
          <w:u w:val="single"/>
        </w:rPr>
      </w:pPr>
      <w:r w:rsidRPr="00EE4979">
        <w:rPr>
          <w:b/>
        </w:rPr>
        <w:t>организациям и гражданам</w:t>
      </w:r>
      <w:r w:rsidRPr="00EE4979">
        <w:rPr>
          <w:sz w:val="24"/>
          <w:szCs w:val="24"/>
          <w:u w:val="single"/>
        </w:rPr>
        <w:t xml:space="preserve"> </w:t>
      </w:r>
    </w:p>
    <w:p w:rsidR="00EE4979" w:rsidRPr="00EE4979" w:rsidRDefault="00EE4979" w:rsidP="00EE4979">
      <w:pPr>
        <w:jc w:val="center"/>
        <w:rPr>
          <w:sz w:val="24"/>
          <w:szCs w:val="24"/>
          <w:u w:val="single"/>
        </w:rPr>
      </w:pPr>
    </w:p>
    <w:tbl>
      <w:tblPr>
        <w:tblW w:w="988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068"/>
      </w:tblGrid>
      <w:tr w:rsidR="00B971A8" w:rsidRPr="00EE4979" w:rsidTr="00EE4979">
        <w:trPr>
          <w:trHeight w:val="989"/>
          <w:jc w:val="center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Фамилия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Имя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Отчество</w:t>
            </w:r>
          </w:p>
        </w:tc>
      </w:tr>
      <w:tr w:rsidR="00B971A8" w:rsidRPr="00EE4979" w:rsidTr="00EE4979">
        <w:trPr>
          <w:trHeight w:val="408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1A8" w:rsidRPr="00EE4979" w:rsidTr="00EE4979">
        <w:trPr>
          <w:jc w:val="center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Адрес местожительства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 xml:space="preserve">Адрес предприятия </w:t>
            </w:r>
          </w:p>
        </w:tc>
      </w:tr>
      <w:tr w:rsidR="00B971A8" w:rsidRPr="00EE4979" w:rsidTr="00EE4979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 xml:space="preserve">Копия запрашиваемого документа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1A8" w:rsidRPr="00EE4979" w:rsidTr="00EE4979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 xml:space="preserve">Копия необходима для предъявления в: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1A8" w:rsidRPr="00EE4979" w:rsidTr="00EE4979">
        <w:trPr>
          <w:trHeight w:val="41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 xml:space="preserve">Количество копий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1A8" w:rsidRPr="00EE4979" w:rsidTr="00EE4979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Укажите индекс (если вам необходимо п</w:t>
            </w:r>
            <w:r w:rsidRPr="00EE4979">
              <w:rPr>
                <w:sz w:val="24"/>
                <w:szCs w:val="24"/>
                <w:lang w:eastAsia="en-US"/>
              </w:rPr>
              <w:t>о</w:t>
            </w:r>
            <w:r w:rsidRPr="00EE4979">
              <w:rPr>
                <w:sz w:val="24"/>
                <w:szCs w:val="24"/>
                <w:lang w:eastAsia="en-US"/>
              </w:rPr>
              <w:t>лучить копию по почте)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1A8" w:rsidRPr="00EE4979" w:rsidTr="00EE4979">
        <w:trPr>
          <w:trHeight w:val="193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  <w:r w:rsidRPr="00EE4979">
              <w:rPr>
                <w:sz w:val="24"/>
                <w:szCs w:val="24"/>
                <w:lang w:eastAsia="en-US"/>
              </w:rPr>
              <w:t>Хочу получить копию: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A8" w:rsidRPr="00EE4979" w:rsidRDefault="001668ED" w:rsidP="00EE497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rect id="_x0000_s1036" style="position:absolute;left:0;text-align:left;margin-left:127.2pt;margin-top:3.9pt;width:97.1pt;height:18pt;z-index:251657728;mso-position-horizontal-relative:text;mso-position-vertical-relative:text"/>
              </w:pict>
            </w:r>
            <w:r w:rsidR="00B971A8" w:rsidRPr="00EE4979">
              <w:rPr>
                <w:sz w:val="24"/>
                <w:szCs w:val="24"/>
                <w:lang w:eastAsia="en-US"/>
              </w:rPr>
              <w:t>- по почте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971A8" w:rsidRPr="00EE4979" w:rsidRDefault="001668ED" w:rsidP="00EE497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rect id="_x0000_s1037" style="position:absolute;left:0;text-align:left;margin-left:127.2pt;margin-top:.8pt;width:97.1pt;height:18.3pt;z-index:251658752"/>
              </w:pict>
            </w:r>
            <w:r w:rsidR="00B971A8" w:rsidRPr="00EE4979">
              <w:rPr>
                <w:sz w:val="24"/>
                <w:szCs w:val="24"/>
                <w:lang w:eastAsia="en-US"/>
              </w:rPr>
              <w:t>- лично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971A8" w:rsidRPr="00EE4979" w:rsidRDefault="001668ED" w:rsidP="00EE497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rect id="_x0000_s1038" style="position:absolute;left:0;text-align:left;margin-left:127.2pt;margin-top:1pt;width:97.1pt;height:18.05pt;z-index:251659776"/>
              </w:pict>
            </w:r>
            <w:r w:rsidR="00B971A8" w:rsidRPr="00EE4979">
              <w:rPr>
                <w:sz w:val="24"/>
                <w:szCs w:val="24"/>
                <w:lang w:eastAsia="en-US"/>
              </w:rPr>
              <w:t>- по доверенности</w:t>
            </w:r>
          </w:p>
          <w:p w:rsidR="00B971A8" w:rsidRPr="00EE4979" w:rsidRDefault="00B971A8" w:rsidP="00EE49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E4979" w:rsidRDefault="00EE4979" w:rsidP="00B971A8"/>
    <w:p w:rsidR="00B971A8" w:rsidRPr="00EE4979" w:rsidRDefault="00B971A8" w:rsidP="00B971A8">
      <w:r w:rsidRPr="00EE4979">
        <w:t>Подпись обратившегося ______________ копия получена (дата)</w:t>
      </w:r>
      <w:r w:rsidR="00EE4979">
        <w:t xml:space="preserve"> </w:t>
      </w:r>
      <w:r w:rsidRPr="00EE4979">
        <w:t>__________</w:t>
      </w:r>
    </w:p>
    <w:p w:rsidR="00B971A8" w:rsidRPr="00EE4979" w:rsidRDefault="00B971A8" w:rsidP="00B971A8"/>
    <w:p w:rsidR="00B971A8" w:rsidRPr="00EE4979" w:rsidRDefault="00B971A8" w:rsidP="00B971A8">
      <w:r w:rsidRPr="00EE4979">
        <w:t>Фамилия специалиста _____________________ дата</w:t>
      </w:r>
      <w:r w:rsidR="00EE4979">
        <w:t xml:space="preserve"> </w:t>
      </w:r>
      <w:r w:rsidRPr="00EE4979">
        <w:t>______________________</w:t>
      </w:r>
    </w:p>
    <w:p w:rsidR="00B971A8" w:rsidRPr="00EE4979" w:rsidRDefault="00B971A8" w:rsidP="00B971A8">
      <w:pPr>
        <w:pStyle w:val="afffffa"/>
        <w:ind w:left="4536"/>
        <w:jc w:val="both"/>
        <w:rPr>
          <w:rFonts w:ascii="Times New Roman" w:hAnsi="Times New Roman"/>
          <w:sz w:val="28"/>
          <w:szCs w:val="28"/>
        </w:rPr>
      </w:pPr>
    </w:p>
    <w:p w:rsidR="00B971A8" w:rsidRPr="00EE4979" w:rsidRDefault="00B971A8" w:rsidP="00B971A8">
      <w:pPr>
        <w:pStyle w:val="afffffa"/>
        <w:ind w:left="4536"/>
        <w:jc w:val="both"/>
        <w:rPr>
          <w:rFonts w:ascii="Times New Roman" w:hAnsi="Times New Roman"/>
          <w:sz w:val="28"/>
          <w:szCs w:val="28"/>
        </w:rPr>
      </w:pPr>
    </w:p>
    <w:p w:rsidR="00B971A8" w:rsidRDefault="00B971A8" w:rsidP="00B971A8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B971A8" w:rsidRDefault="00B971A8" w:rsidP="00B971A8">
      <w:pPr>
        <w:rPr>
          <w:rFonts w:ascii="Arial Black" w:hAnsi="Arial Black"/>
          <w:color w:val="595959"/>
          <w:sz w:val="24"/>
          <w:szCs w:val="24"/>
        </w:rPr>
      </w:pPr>
    </w:p>
    <w:p w:rsidR="00CF673F" w:rsidRDefault="00CF673F" w:rsidP="00CF673F">
      <w:pPr>
        <w:widowControl w:val="0"/>
        <w:jc w:val="both"/>
      </w:pPr>
    </w:p>
    <w:sectPr w:rsidR="00CF673F" w:rsidSect="00B97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59" w:rsidRDefault="00DF2059">
      <w:r>
        <w:separator/>
      </w:r>
    </w:p>
  </w:endnote>
  <w:endnote w:type="continuationSeparator" w:id="0">
    <w:p w:rsidR="00DF2059" w:rsidRDefault="00DF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06" w:rsidRDefault="000049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06" w:rsidRDefault="000049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06" w:rsidRDefault="000049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59" w:rsidRDefault="00DF2059">
      <w:r>
        <w:separator/>
      </w:r>
    </w:p>
  </w:footnote>
  <w:footnote w:type="continuationSeparator" w:id="0">
    <w:p w:rsidR="00DF2059" w:rsidRDefault="00DF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06" w:rsidRDefault="000049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7E" w:rsidRDefault="001668ED" w:rsidP="00D401FC">
    <w:pPr>
      <w:pStyle w:val="a4"/>
      <w:jc w:val="center"/>
    </w:pPr>
    <w:fldSimple w:instr=" PAGE   \* MERGEFORMAT ">
      <w:r w:rsidR="00A42AE3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06" w:rsidRDefault="00004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5C2D43"/>
    <w:multiLevelType w:val="hybridMultilevel"/>
    <w:tmpl w:val="75C8EF24"/>
    <w:lvl w:ilvl="0" w:tplc="EECA3C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02CE"/>
    <w:multiLevelType w:val="hybridMultilevel"/>
    <w:tmpl w:val="6012E7AC"/>
    <w:lvl w:ilvl="0" w:tplc="00389C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1FA7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7305F"/>
    <w:multiLevelType w:val="multilevel"/>
    <w:tmpl w:val="64B631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9">
    <w:nsid w:val="75E41027"/>
    <w:multiLevelType w:val="hybridMultilevel"/>
    <w:tmpl w:val="9446CFD2"/>
    <w:lvl w:ilvl="0" w:tplc="E238FC7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6c31e5f-1c51-4bec-a49d-3bc1a9cd540d"/>
  </w:docVars>
  <w:rsids>
    <w:rsidRoot w:val="00F425C0"/>
    <w:rsid w:val="00000206"/>
    <w:rsid w:val="00004906"/>
    <w:rsid w:val="00004D74"/>
    <w:rsid w:val="000066A1"/>
    <w:rsid w:val="00006A57"/>
    <w:rsid w:val="00006D9C"/>
    <w:rsid w:val="0001052C"/>
    <w:rsid w:val="00012296"/>
    <w:rsid w:val="000124B0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1840"/>
    <w:rsid w:val="00033DC0"/>
    <w:rsid w:val="00036B5E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2B23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5CE"/>
    <w:rsid w:val="00101E06"/>
    <w:rsid w:val="0010246A"/>
    <w:rsid w:val="00102DDA"/>
    <w:rsid w:val="00103954"/>
    <w:rsid w:val="0010707C"/>
    <w:rsid w:val="0011220D"/>
    <w:rsid w:val="00117910"/>
    <w:rsid w:val="00117E19"/>
    <w:rsid w:val="001223A8"/>
    <w:rsid w:val="00133F44"/>
    <w:rsid w:val="001359AA"/>
    <w:rsid w:val="00142A70"/>
    <w:rsid w:val="00143EEF"/>
    <w:rsid w:val="0014488B"/>
    <w:rsid w:val="001448CA"/>
    <w:rsid w:val="00144C10"/>
    <w:rsid w:val="001502E1"/>
    <w:rsid w:val="00150C91"/>
    <w:rsid w:val="00151B3C"/>
    <w:rsid w:val="00153090"/>
    <w:rsid w:val="00155385"/>
    <w:rsid w:val="00157C57"/>
    <w:rsid w:val="00160938"/>
    <w:rsid w:val="00161947"/>
    <w:rsid w:val="00161AD0"/>
    <w:rsid w:val="00161E58"/>
    <w:rsid w:val="00162CAF"/>
    <w:rsid w:val="001633E5"/>
    <w:rsid w:val="00164CEE"/>
    <w:rsid w:val="00164E66"/>
    <w:rsid w:val="001668ED"/>
    <w:rsid w:val="001671DB"/>
    <w:rsid w:val="00167A9E"/>
    <w:rsid w:val="00173548"/>
    <w:rsid w:val="001741CD"/>
    <w:rsid w:val="001864FB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6E4F"/>
    <w:rsid w:val="001D741F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D99"/>
    <w:rsid w:val="00206E05"/>
    <w:rsid w:val="00207E58"/>
    <w:rsid w:val="0021455F"/>
    <w:rsid w:val="00215140"/>
    <w:rsid w:val="0022221D"/>
    <w:rsid w:val="0022420F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1727"/>
    <w:rsid w:val="002F30D9"/>
    <w:rsid w:val="002F3CFF"/>
    <w:rsid w:val="002F6A75"/>
    <w:rsid w:val="002F77DA"/>
    <w:rsid w:val="002F7DB7"/>
    <w:rsid w:val="003017C9"/>
    <w:rsid w:val="0030479F"/>
    <w:rsid w:val="003061C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36000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6436"/>
    <w:rsid w:val="00387AD5"/>
    <w:rsid w:val="0039075F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4F30"/>
    <w:rsid w:val="003C522D"/>
    <w:rsid w:val="003C618E"/>
    <w:rsid w:val="003D31CA"/>
    <w:rsid w:val="003D4E37"/>
    <w:rsid w:val="003D58AF"/>
    <w:rsid w:val="003E2FE4"/>
    <w:rsid w:val="003E3C47"/>
    <w:rsid w:val="003E78E1"/>
    <w:rsid w:val="003F1567"/>
    <w:rsid w:val="003F1924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35D3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1742"/>
    <w:rsid w:val="0049352B"/>
    <w:rsid w:val="00493787"/>
    <w:rsid w:val="00494924"/>
    <w:rsid w:val="004969CF"/>
    <w:rsid w:val="004A018E"/>
    <w:rsid w:val="004A0A40"/>
    <w:rsid w:val="004A0EB6"/>
    <w:rsid w:val="004A103E"/>
    <w:rsid w:val="004A35A8"/>
    <w:rsid w:val="004A3C56"/>
    <w:rsid w:val="004A3C75"/>
    <w:rsid w:val="004A4342"/>
    <w:rsid w:val="004B0797"/>
    <w:rsid w:val="004B09F4"/>
    <w:rsid w:val="004B64F4"/>
    <w:rsid w:val="004B676E"/>
    <w:rsid w:val="004B6EA1"/>
    <w:rsid w:val="004C04FE"/>
    <w:rsid w:val="004C1FD7"/>
    <w:rsid w:val="004C4852"/>
    <w:rsid w:val="004C562F"/>
    <w:rsid w:val="004C6160"/>
    <w:rsid w:val="004C6834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472"/>
    <w:rsid w:val="0053265B"/>
    <w:rsid w:val="005337E5"/>
    <w:rsid w:val="0053585F"/>
    <w:rsid w:val="005404DD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72B"/>
    <w:rsid w:val="00585DB8"/>
    <w:rsid w:val="005869E2"/>
    <w:rsid w:val="00587AE8"/>
    <w:rsid w:val="00590D83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4131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15144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78C3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20D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717C"/>
    <w:rsid w:val="006E1B1F"/>
    <w:rsid w:val="006E2F27"/>
    <w:rsid w:val="006E2FF0"/>
    <w:rsid w:val="006E4FEC"/>
    <w:rsid w:val="006E78BE"/>
    <w:rsid w:val="006F0830"/>
    <w:rsid w:val="006F0858"/>
    <w:rsid w:val="006F20FF"/>
    <w:rsid w:val="006F249D"/>
    <w:rsid w:val="006F3985"/>
    <w:rsid w:val="006F3B6B"/>
    <w:rsid w:val="006F3FB5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272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275E"/>
    <w:rsid w:val="00787438"/>
    <w:rsid w:val="00787988"/>
    <w:rsid w:val="00791F1E"/>
    <w:rsid w:val="0079273F"/>
    <w:rsid w:val="00792AC7"/>
    <w:rsid w:val="00795DFB"/>
    <w:rsid w:val="00797720"/>
    <w:rsid w:val="007A03F2"/>
    <w:rsid w:val="007A1464"/>
    <w:rsid w:val="007A1EA5"/>
    <w:rsid w:val="007A4440"/>
    <w:rsid w:val="007A6052"/>
    <w:rsid w:val="007A66DA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79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1D8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225D"/>
    <w:rsid w:val="00814523"/>
    <w:rsid w:val="0081753C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95F"/>
    <w:rsid w:val="008D3DED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310E"/>
    <w:rsid w:val="008F336F"/>
    <w:rsid w:val="008F3520"/>
    <w:rsid w:val="00901539"/>
    <w:rsid w:val="00905C1F"/>
    <w:rsid w:val="00906C9D"/>
    <w:rsid w:val="00911B2C"/>
    <w:rsid w:val="00914C02"/>
    <w:rsid w:val="00915267"/>
    <w:rsid w:val="009158C3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6E1"/>
    <w:rsid w:val="009A0EE9"/>
    <w:rsid w:val="009A13C1"/>
    <w:rsid w:val="009A3300"/>
    <w:rsid w:val="009A4F8F"/>
    <w:rsid w:val="009A7BB0"/>
    <w:rsid w:val="009B133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5FE5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2AE3"/>
    <w:rsid w:val="00A439E2"/>
    <w:rsid w:val="00A458B1"/>
    <w:rsid w:val="00A47AB3"/>
    <w:rsid w:val="00A53ADE"/>
    <w:rsid w:val="00A5593A"/>
    <w:rsid w:val="00A55C85"/>
    <w:rsid w:val="00A56D4C"/>
    <w:rsid w:val="00A57E59"/>
    <w:rsid w:val="00A60552"/>
    <w:rsid w:val="00A62239"/>
    <w:rsid w:val="00A64C58"/>
    <w:rsid w:val="00A64D13"/>
    <w:rsid w:val="00A67490"/>
    <w:rsid w:val="00A67623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1DFE"/>
    <w:rsid w:val="00AA2AC9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6A7E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AF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3CF4"/>
    <w:rsid w:val="00B3447F"/>
    <w:rsid w:val="00B41A6F"/>
    <w:rsid w:val="00B44254"/>
    <w:rsid w:val="00B44779"/>
    <w:rsid w:val="00B45BA5"/>
    <w:rsid w:val="00B45CB6"/>
    <w:rsid w:val="00B47E9D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1A8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060A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74A"/>
    <w:rsid w:val="00C0312C"/>
    <w:rsid w:val="00C04FE9"/>
    <w:rsid w:val="00C0680F"/>
    <w:rsid w:val="00C0721E"/>
    <w:rsid w:val="00C119C9"/>
    <w:rsid w:val="00C11F16"/>
    <w:rsid w:val="00C12DD6"/>
    <w:rsid w:val="00C22DA9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972"/>
    <w:rsid w:val="00C95B87"/>
    <w:rsid w:val="00C95D51"/>
    <w:rsid w:val="00C96D14"/>
    <w:rsid w:val="00CA23DE"/>
    <w:rsid w:val="00CA380B"/>
    <w:rsid w:val="00CA7790"/>
    <w:rsid w:val="00CB13A6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5D05"/>
    <w:rsid w:val="00CD63CE"/>
    <w:rsid w:val="00CD6C0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6D3F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673F"/>
    <w:rsid w:val="00CF7E4B"/>
    <w:rsid w:val="00D00174"/>
    <w:rsid w:val="00D034E5"/>
    <w:rsid w:val="00D03E76"/>
    <w:rsid w:val="00D06FB0"/>
    <w:rsid w:val="00D12878"/>
    <w:rsid w:val="00D13570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393E"/>
    <w:rsid w:val="00DB4A17"/>
    <w:rsid w:val="00DB52F7"/>
    <w:rsid w:val="00DB6D1F"/>
    <w:rsid w:val="00DC0072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1C"/>
    <w:rsid w:val="00DE3E53"/>
    <w:rsid w:val="00DE4C46"/>
    <w:rsid w:val="00DF0D93"/>
    <w:rsid w:val="00DF0F7A"/>
    <w:rsid w:val="00DF1556"/>
    <w:rsid w:val="00DF2059"/>
    <w:rsid w:val="00DF288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FC0"/>
    <w:rsid w:val="00E13C47"/>
    <w:rsid w:val="00E16D27"/>
    <w:rsid w:val="00E20542"/>
    <w:rsid w:val="00E215BD"/>
    <w:rsid w:val="00E2213C"/>
    <w:rsid w:val="00E22309"/>
    <w:rsid w:val="00E22FDE"/>
    <w:rsid w:val="00E24C0D"/>
    <w:rsid w:val="00E2598F"/>
    <w:rsid w:val="00E26BCF"/>
    <w:rsid w:val="00E27E2C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8C2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52BD"/>
    <w:rsid w:val="00E977E8"/>
    <w:rsid w:val="00EA0591"/>
    <w:rsid w:val="00EA1102"/>
    <w:rsid w:val="00EA1A6C"/>
    <w:rsid w:val="00EA23BF"/>
    <w:rsid w:val="00EA49FB"/>
    <w:rsid w:val="00EA74D2"/>
    <w:rsid w:val="00EB0C07"/>
    <w:rsid w:val="00EB1DFA"/>
    <w:rsid w:val="00EB2085"/>
    <w:rsid w:val="00EB30EB"/>
    <w:rsid w:val="00EB3A76"/>
    <w:rsid w:val="00EB6B7F"/>
    <w:rsid w:val="00EC08B9"/>
    <w:rsid w:val="00EC53AE"/>
    <w:rsid w:val="00EC5CB9"/>
    <w:rsid w:val="00EC755E"/>
    <w:rsid w:val="00ED33FA"/>
    <w:rsid w:val="00ED39D7"/>
    <w:rsid w:val="00ED4221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979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3706E"/>
    <w:rsid w:val="00F379D3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036C"/>
    <w:rsid w:val="00FB2377"/>
    <w:rsid w:val="00FB49C7"/>
    <w:rsid w:val="00FB4DBB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uiPriority w:val="99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character" w:customStyle="1" w:styleId="submenu-table">
    <w:name w:val="submenu-table"/>
    <w:basedOn w:val="a1"/>
    <w:rsid w:val="00B9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A72ECD7D32647CE7B7AB0F103FC42E49BB0AF09179E571F37ADE693805A3915EC7330FD939f56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nvra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2FC3-C435-43F6-923A-4C94C0AB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2013-12-17T13:13:00Z</cp:lastPrinted>
  <dcterms:created xsi:type="dcterms:W3CDTF">2014-05-21T06:32:00Z</dcterms:created>
  <dcterms:modified xsi:type="dcterms:W3CDTF">2014-05-21T06:32:00Z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b6c31e5f-1c51-4bec-a49d-3bc1a9cd540d</vt:lpwstr>
  </property>
</Properties>
</file>